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5EC" w:rsidRDefault="008B55EC" w:rsidP="008B55EC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r>
        <w:tab/>
      </w:r>
      <w:r>
        <w:tab/>
      </w:r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B55EC" w:rsidRDefault="008B55EC" w:rsidP="008B55EC">
      <w:pPr>
        <w:rPr>
          <w:sz w:val="28"/>
          <w:szCs w:val="28"/>
        </w:rPr>
      </w:pPr>
    </w:p>
    <w:p w:rsidR="008B55EC" w:rsidRDefault="008B55EC" w:rsidP="008B55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Кабінет Міністрів  подає в порядку законодавчої ініціативи для розгляду Верховною Радою проект Закону</w:t>
      </w:r>
      <w:r w:rsidR="009E0F76">
        <w:rPr>
          <w:sz w:val="28"/>
          <w:szCs w:val="28"/>
        </w:rPr>
        <w:t xml:space="preserve"> України </w:t>
      </w:r>
      <w:r>
        <w:rPr>
          <w:sz w:val="28"/>
          <w:szCs w:val="28"/>
        </w:rPr>
        <w:t xml:space="preserve"> “</w:t>
      </w:r>
      <w:r>
        <w:rPr>
          <w:rFonts w:eastAsia="Calibri"/>
          <w:sz w:val="28"/>
          <w:szCs w:val="28"/>
        </w:rPr>
        <w:t>Про запобігання, зменшення та контроль п</w:t>
      </w:r>
      <w:bookmarkStart w:id="0" w:name="_GoBack"/>
      <w:bookmarkEnd w:id="0"/>
      <w:r>
        <w:rPr>
          <w:rFonts w:eastAsia="Calibri"/>
          <w:sz w:val="28"/>
          <w:szCs w:val="28"/>
        </w:rPr>
        <w:t>ромислового забруднення</w:t>
      </w:r>
      <w:r>
        <w:rPr>
          <w:sz w:val="28"/>
          <w:szCs w:val="28"/>
        </w:rPr>
        <w:t>”.</w:t>
      </w:r>
    </w:p>
    <w:p w:rsidR="008B55EC" w:rsidRDefault="008B55EC" w:rsidP="008B55EC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Під час розгляду зазначеного питання на пленарному засіданні Верховної Ради України доповідатиме Міністр енергетики та захисту довкілля Оржель Олексій Анатолійович.</w:t>
      </w:r>
    </w:p>
    <w:p w:rsidR="008B55EC" w:rsidRDefault="008B55EC" w:rsidP="008B55EC">
      <w:pPr>
        <w:spacing w:before="3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Додаток: 1. Текст проекту Закону на 41 арк.</w:t>
      </w:r>
    </w:p>
    <w:p w:rsidR="008B55EC" w:rsidRDefault="008B55EC" w:rsidP="008B5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2. Проект постанови Верховної Ради України на 1 арк.</w:t>
      </w:r>
    </w:p>
    <w:p w:rsidR="008B55EC" w:rsidRDefault="008B55EC" w:rsidP="008B5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3. Пояснювальна записка на 4 арк.</w:t>
      </w:r>
    </w:p>
    <w:p w:rsidR="008B55EC" w:rsidRDefault="008B55EC" w:rsidP="008B5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E0F76">
        <w:rPr>
          <w:sz w:val="28"/>
          <w:szCs w:val="28"/>
        </w:rPr>
        <w:t xml:space="preserve">    4. Порівняльна таблиця на 9</w:t>
      </w:r>
      <w:r>
        <w:rPr>
          <w:sz w:val="28"/>
          <w:szCs w:val="28"/>
        </w:rPr>
        <w:t xml:space="preserve"> арк. </w:t>
      </w:r>
    </w:p>
    <w:p w:rsidR="008B55EC" w:rsidRDefault="008B55EC" w:rsidP="008B55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5. Зазначені документи в електронній формі.</w:t>
      </w:r>
    </w:p>
    <w:p w:rsidR="008B55EC" w:rsidRDefault="008B55EC" w:rsidP="008B55EC">
      <w:pPr>
        <w:ind w:firstLine="708"/>
        <w:jc w:val="both"/>
        <w:rPr>
          <w:sz w:val="28"/>
          <w:szCs w:val="28"/>
        </w:rPr>
      </w:pPr>
    </w:p>
    <w:p w:rsidR="008B55EC" w:rsidRDefault="008B55EC" w:rsidP="008B55EC">
      <w:pPr>
        <w:ind w:firstLine="708"/>
        <w:jc w:val="both"/>
        <w:rPr>
          <w:sz w:val="28"/>
          <w:szCs w:val="28"/>
        </w:rPr>
      </w:pPr>
    </w:p>
    <w:p w:rsidR="008B55EC" w:rsidRDefault="008B55EC" w:rsidP="008B55EC">
      <w:pPr>
        <w:ind w:firstLine="708"/>
        <w:jc w:val="both"/>
        <w:rPr>
          <w:sz w:val="28"/>
          <w:szCs w:val="28"/>
        </w:rPr>
      </w:pPr>
    </w:p>
    <w:p w:rsidR="008B55EC" w:rsidRPr="008B55EC" w:rsidRDefault="008B55EC" w:rsidP="008B55EC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8B55EC">
        <w:rPr>
          <w:rFonts w:ascii="Times New Roman" w:hAnsi="Times New Roman"/>
          <w:position w:val="0"/>
          <w:sz w:val="28"/>
          <w:szCs w:val="28"/>
        </w:rPr>
        <w:t xml:space="preserve">Прем'єр-міністр України </w:t>
      </w:r>
      <w:r w:rsidRPr="008B55EC">
        <w:rPr>
          <w:rFonts w:ascii="Times New Roman" w:hAnsi="Times New Roman"/>
          <w:position w:val="0"/>
          <w:sz w:val="28"/>
          <w:szCs w:val="28"/>
        </w:rPr>
        <w:tab/>
      </w:r>
      <w:r w:rsidRPr="008B55EC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8B55EC">
        <w:rPr>
          <w:rFonts w:ascii="Times New Roman" w:hAnsi="Times New Roman"/>
          <w:position w:val="0"/>
          <w:sz w:val="28"/>
          <w:szCs w:val="28"/>
        </w:rPr>
        <w:tab/>
        <w:t xml:space="preserve">        Олексій ГОНЧАРУК</w:t>
      </w:r>
    </w:p>
    <w:p w:rsidR="008B55EC" w:rsidRDefault="008B55EC" w:rsidP="008B55EC">
      <w:pPr>
        <w:ind w:firstLine="708"/>
        <w:jc w:val="both"/>
        <w:rPr>
          <w:sz w:val="28"/>
          <w:szCs w:val="28"/>
        </w:rPr>
      </w:pPr>
    </w:p>
    <w:p w:rsidR="008B55EC" w:rsidRPr="001C03A2" w:rsidRDefault="008B55EC" w:rsidP="00AC31F8">
      <w:pPr>
        <w:tabs>
          <w:tab w:val="right" w:pos="8931"/>
        </w:tabs>
        <w:rPr>
          <w:sz w:val="28"/>
          <w:szCs w:val="28"/>
        </w:rPr>
      </w:pPr>
    </w:p>
    <w:sectPr w:rsidR="008B55EC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B57" w:rsidRDefault="00742B57">
      <w:r>
        <w:separator/>
      </w:r>
    </w:p>
  </w:endnote>
  <w:endnote w:type="continuationSeparator" w:id="0">
    <w:p w:rsidR="00742B57" w:rsidRDefault="00742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B57" w:rsidRDefault="00742B57">
      <w:r>
        <w:separator/>
      </w:r>
    </w:p>
  </w:footnote>
  <w:footnote w:type="continuationSeparator" w:id="0">
    <w:p w:rsidR="00742B57" w:rsidRDefault="00742B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B55EC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6B98"/>
    <w:rsid w:val="00097359"/>
    <w:rsid w:val="000A3625"/>
    <w:rsid w:val="000C5F77"/>
    <w:rsid w:val="000D0FA3"/>
    <w:rsid w:val="00194909"/>
    <w:rsid w:val="001C03A2"/>
    <w:rsid w:val="00200D2D"/>
    <w:rsid w:val="002B6692"/>
    <w:rsid w:val="002C245E"/>
    <w:rsid w:val="00330ABE"/>
    <w:rsid w:val="00354EDD"/>
    <w:rsid w:val="003762B0"/>
    <w:rsid w:val="0038349E"/>
    <w:rsid w:val="003971B7"/>
    <w:rsid w:val="003C7AC0"/>
    <w:rsid w:val="003F5396"/>
    <w:rsid w:val="004117E6"/>
    <w:rsid w:val="00452A5E"/>
    <w:rsid w:val="004639EF"/>
    <w:rsid w:val="005A4450"/>
    <w:rsid w:val="005B77BF"/>
    <w:rsid w:val="00710940"/>
    <w:rsid w:val="00721424"/>
    <w:rsid w:val="00742B57"/>
    <w:rsid w:val="0074655E"/>
    <w:rsid w:val="007B0760"/>
    <w:rsid w:val="007F6CF1"/>
    <w:rsid w:val="00857A9C"/>
    <w:rsid w:val="00887138"/>
    <w:rsid w:val="008B55EC"/>
    <w:rsid w:val="008F7CAB"/>
    <w:rsid w:val="00962F38"/>
    <w:rsid w:val="009E0F76"/>
    <w:rsid w:val="00A809A0"/>
    <w:rsid w:val="00AC31F8"/>
    <w:rsid w:val="00AD00A4"/>
    <w:rsid w:val="00AE6BBC"/>
    <w:rsid w:val="00B573CC"/>
    <w:rsid w:val="00B9322D"/>
    <w:rsid w:val="00CD6035"/>
    <w:rsid w:val="00D40E48"/>
    <w:rsid w:val="00D837F6"/>
    <w:rsid w:val="00DA1393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2020-02-24T12:33:00Z</dcterms:created>
  <dcterms:modified xsi:type="dcterms:W3CDTF">2020-02-24T12:33:00Z</dcterms:modified>
</cp:coreProperties>
</file>