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988" w:rsidRDefault="001E6988" w:rsidP="001E6988">
      <w:pPr>
        <w:spacing w:line="264" w:lineRule="auto"/>
        <w:ind w:firstLine="567"/>
        <w:jc w:val="both"/>
        <w:rPr>
          <w:sz w:val="28"/>
          <w:szCs w:val="28"/>
          <w:lang w:val="uk-UA"/>
        </w:rPr>
      </w:pPr>
      <w:bookmarkStart w:id="0" w:name="_GoBack"/>
      <w:bookmarkEnd w:id="0"/>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1E6988">
      <w:pPr>
        <w:spacing w:line="264" w:lineRule="auto"/>
        <w:ind w:firstLine="567"/>
        <w:jc w:val="both"/>
        <w:rPr>
          <w:sz w:val="28"/>
          <w:szCs w:val="28"/>
          <w:lang w:val="uk-UA"/>
        </w:rPr>
      </w:pPr>
    </w:p>
    <w:p w:rsidR="000E4FFC" w:rsidRDefault="000E4FFC" w:rsidP="000E4FFC">
      <w:pPr>
        <w:spacing w:line="264" w:lineRule="auto"/>
        <w:ind w:firstLine="567"/>
        <w:jc w:val="right"/>
        <w:rPr>
          <w:b/>
          <w:sz w:val="28"/>
          <w:szCs w:val="28"/>
          <w:lang w:val="uk-UA"/>
        </w:rPr>
      </w:pPr>
    </w:p>
    <w:p w:rsidR="000E4FFC" w:rsidRPr="000E4FFC" w:rsidRDefault="000E4FFC" w:rsidP="000E4FFC">
      <w:pPr>
        <w:spacing w:line="264" w:lineRule="auto"/>
        <w:ind w:firstLine="567"/>
        <w:jc w:val="right"/>
        <w:rPr>
          <w:b/>
          <w:sz w:val="28"/>
          <w:szCs w:val="28"/>
          <w:lang w:val="uk-UA"/>
        </w:rPr>
      </w:pPr>
      <w:r w:rsidRPr="000E4FFC">
        <w:rPr>
          <w:b/>
          <w:sz w:val="28"/>
          <w:szCs w:val="28"/>
          <w:lang w:val="uk-UA"/>
        </w:rPr>
        <w:t>ВЕРХОВНА РАДА УКРАЇНИ</w:t>
      </w:r>
    </w:p>
    <w:p w:rsidR="000E4FFC" w:rsidRDefault="000E4FFC" w:rsidP="001E6988">
      <w:pPr>
        <w:spacing w:line="264" w:lineRule="auto"/>
        <w:ind w:firstLine="567"/>
        <w:jc w:val="both"/>
        <w:rPr>
          <w:sz w:val="28"/>
          <w:szCs w:val="28"/>
          <w:lang w:val="uk-UA"/>
        </w:rPr>
      </w:pPr>
    </w:p>
    <w:p w:rsidR="000E4FFC" w:rsidRPr="001E6988" w:rsidRDefault="000E4FFC" w:rsidP="001E6988">
      <w:pPr>
        <w:spacing w:line="264" w:lineRule="auto"/>
        <w:ind w:firstLine="567"/>
        <w:jc w:val="both"/>
        <w:rPr>
          <w:sz w:val="28"/>
          <w:szCs w:val="28"/>
          <w:lang w:val="uk-UA"/>
        </w:rPr>
      </w:pPr>
    </w:p>
    <w:p w:rsidR="009C3FBE" w:rsidRDefault="009C3FBE" w:rsidP="00DE5E20">
      <w:pPr>
        <w:ind w:firstLine="709"/>
        <w:jc w:val="both"/>
        <w:rPr>
          <w:bCs/>
          <w:sz w:val="28"/>
          <w:szCs w:val="28"/>
          <w:lang w:val="uk-UA"/>
        </w:rPr>
      </w:pPr>
      <w:r>
        <w:rPr>
          <w:bCs/>
          <w:sz w:val="28"/>
          <w:szCs w:val="28"/>
          <w:lang w:val="uk-UA"/>
        </w:rPr>
        <w:t xml:space="preserve">Відповідно до статті 44 Закону України «Про комітети Верховної </w:t>
      </w:r>
      <w:r w:rsidR="00BF5343">
        <w:rPr>
          <w:bCs/>
          <w:sz w:val="28"/>
          <w:szCs w:val="28"/>
          <w:lang w:val="uk-UA"/>
        </w:rPr>
        <w:t>Р</w:t>
      </w:r>
      <w:r>
        <w:rPr>
          <w:bCs/>
          <w:sz w:val="28"/>
          <w:szCs w:val="28"/>
          <w:lang w:val="uk-UA"/>
        </w:rPr>
        <w:t>ади України», К</w:t>
      </w:r>
      <w:r w:rsidR="001E6988" w:rsidRPr="001E6988">
        <w:rPr>
          <w:bCs/>
          <w:sz w:val="28"/>
          <w:szCs w:val="28"/>
          <w:lang w:val="uk-UA"/>
        </w:rPr>
        <w:t xml:space="preserve">омітет Верховної Ради України з питань </w:t>
      </w:r>
      <w:r w:rsidR="00DB678C">
        <w:rPr>
          <w:bCs/>
          <w:sz w:val="28"/>
          <w:szCs w:val="28"/>
          <w:lang w:val="uk-UA"/>
        </w:rPr>
        <w:t xml:space="preserve">фінансів, </w:t>
      </w:r>
      <w:r w:rsidR="001E6988" w:rsidRPr="001E6988">
        <w:rPr>
          <w:bCs/>
          <w:sz w:val="28"/>
          <w:szCs w:val="28"/>
          <w:lang w:val="uk-UA"/>
        </w:rPr>
        <w:t>податкової та митної політики на своєму засіданні</w:t>
      </w:r>
      <w:r>
        <w:rPr>
          <w:bCs/>
          <w:sz w:val="28"/>
          <w:szCs w:val="28"/>
          <w:lang w:val="uk-UA"/>
        </w:rPr>
        <w:t xml:space="preserve"> 9 липня 2020 року (протокол №39) переглянув своє рішення, прийняте </w:t>
      </w:r>
      <w:r w:rsidRPr="009C3FBE">
        <w:rPr>
          <w:bCs/>
          <w:sz w:val="28"/>
          <w:szCs w:val="28"/>
          <w:lang w:val="uk-UA"/>
        </w:rPr>
        <w:t xml:space="preserve">3 червня 2020 року (протокол № 34) </w:t>
      </w:r>
      <w:r>
        <w:rPr>
          <w:bCs/>
          <w:sz w:val="28"/>
          <w:szCs w:val="28"/>
          <w:lang w:val="uk-UA"/>
        </w:rPr>
        <w:t>щодо законопроектів:</w:t>
      </w:r>
      <w:r w:rsidR="001E6988" w:rsidRPr="001E6988">
        <w:rPr>
          <w:bCs/>
          <w:sz w:val="28"/>
          <w:szCs w:val="28"/>
          <w:lang w:val="uk-UA"/>
        </w:rPr>
        <w:t xml:space="preserve"> </w:t>
      </w:r>
    </w:p>
    <w:p w:rsidR="00DE5E20" w:rsidRDefault="00DE5E20" w:rsidP="00DE5E20">
      <w:pPr>
        <w:ind w:firstLine="709"/>
        <w:jc w:val="both"/>
        <w:rPr>
          <w:sz w:val="28"/>
          <w:szCs w:val="28"/>
          <w:lang w:val="uk-UA"/>
        </w:rPr>
      </w:pPr>
      <w:r w:rsidRPr="00DE5E20">
        <w:rPr>
          <w:sz w:val="28"/>
          <w:szCs w:val="28"/>
          <w:lang w:val="uk-UA"/>
        </w:rPr>
        <w:t>про внесення змін до Податкового кодексу України та інших законів України щодо детінізації виробництва сільськогосподарської продукції</w:t>
      </w:r>
      <w:r>
        <w:rPr>
          <w:sz w:val="28"/>
          <w:szCs w:val="28"/>
          <w:lang w:val="uk-UA"/>
        </w:rPr>
        <w:t xml:space="preserve"> (</w:t>
      </w:r>
      <w:r w:rsidRPr="00DE5E20">
        <w:rPr>
          <w:b/>
          <w:sz w:val="28"/>
          <w:szCs w:val="28"/>
          <w:lang w:val="uk-UA"/>
        </w:rPr>
        <w:t>реєстр. № 3131</w:t>
      </w:r>
      <w:r>
        <w:rPr>
          <w:b/>
          <w:sz w:val="28"/>
          <w:szCs w:val="28"/>
          <w:lang w:val="uk-UA"/>
        </w:rPr>
        <w:t xml:space="preserve"> від </w:t>
      </w:r>
      <w:r>
        <w:rPr>
          <w:b/>
          <w:sz w:val="28"/>
          <w:szCs w:val="28"/>
        </w:rPr>
        <w:t>2</w:t>
      </w:r>
      <w:r w:rsidRPr="00DE5E20">
        <w:rPr>
          <w:b/>
          <w:sz w:val="28"/>
          <w:szCs w:val="28"/>
        </w:rPr>
        <w:t>7.0</w:t>
      </w:r>
      <w:r>
        <w:rPr>
          <w:b/>
          <w:sz w:val="28"/>
          <w:szCs w:val="28"/>
          <w:lang w:val="uk-UA"/>
        </w:rPr>
        <w:t>2</w:t>
      </w:r>
      <w:r w:rsidRPr="00DE5E20">
        <w:rPr>
          <w:b/>
          <w:sz w:val="28"/>
          <w:szCs w:val="28"/>
        </w:rPr>
        <w:t>.2020</w:t>
      </w:r>
      <w:r>
        <w:rPr>
          <w:b/>
          <w:sz w:val="28"/>
          <w:szCs w:val="28"/>
          <w:lang w:val="uk-UA"/>
        </w:rPr>
        <w:t>р.</w:t>
      </w:r>
      <w:r w:rsidRPr="00DE5E20">
        <w:rPr>
          <w:b/>
          <w:sz w:val="28"/>
          <w:szCs w:val="28"/>
          <w:lang w:val="uk-UA"/>
        </w:rPr>
        <w:t>)</w:t>
      </w:r>
      <w:r>
        <w:rPr>
          <w:b/>
          <w:sz w:val="28"/>
          <w:szCs w:val="28"/>
          <w:lang w:val="uk-UA"/>
        </w:rPr>
        <w:t xml:space="preserve">, </w:t>
      </w:r>
      <w:r w:rsidRPr="00DE5E20">
        <w:rPr>
          <w:sz w:val="28"/>
          <w:szCs w:val="28"/>
          <w:lang w:val="uk-UA"/>
        </w:rPr>
        <w:t>поданий</w:t>
      </w:r>
      <w:r>
        <w:rPr>
          <w:sz w:val="28"/>
          <w:szCs w:val="28"/>
          <w:lang w:val="uk-UA"/>
        </w:rPr>
        <w:t xml:space="preserve"> народними депутатами України Сольським М.Т., Арахамія Д.Г</w:t>
      </w:r>
      <w:r w:rsidR="00A51433">
        <w:rPr>
          <w:sz w:val="28"/>
          <w:szCs w:val="28"/>
          <w:lang w:val="uk-UA"/>
        </w:rPr>
        <w:t>. та інш.;</w:t>
      </w:r>
      <w:r>
        <w:rPr>
          <w:sz w:val="28"/>
          <w:szCs w:val="28"/>
          <w:lang w:val="uk-UA"/>
        </w:rPr>
        <w:t xml:space="preserve"> </w:t>
      </w:r>
    </w:p>
    <w:p w:rsidR="00DE5E20" w:rsidRDefault="00DE5E20" w:rsidP="00DE5E20">
      <w:pPr>
        <w:ind w:firstLine="709"/>
        <w:jc w:val="both"/>
        <w:rPr>
          <w:sz w:val="28"/>
          <w:szCs w:val="28"/>
          <w:lang w:val="uk-UA"/>
        </w:rPr>
      </w:pPr>
      <w:r w:rsidRPr="00DE5E20">
        <w:rPr>
          <w:sz w:val="28"/>
          <w:szCs w:val="28"/>
          <w:lang w:val="uk-UA"/>
        </w:rPr>
        <w:t>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w:t>
      </w:r>
      <w:r>
        <w:rPr>
          <w:sz w:val="28"/>
          <w:szCs w:val="28"/>
          <w:lang w:val="uk-UA"/>
        </w:rPr>
        <w:t xml:space="preserve"> </w:t>
      </w:r>
      <w:r w:rsidRPr="001221FB">
        <w:rPr>
          <w:b/>
          <w:sz w:val="28"/>
          <w:szCs w:val="28"/>
          <w:lang w:val="uk-UA"/>
        </w:rPr>
        <w:t>(реєстр.№ 3131-1 від 17.03.20р)</w:t>
      </w:r>
      <w:r>
        <w:rPr>
          <w:sz w:val="28"/>
          <w:szCs w:val="28"/>
          <w:lang w:val="uk-UA"/>
        </w:rPr>
        <w:t xml:space="preserve">, поданий народними депутатами </w:t>
      </w:r>
      <w:r w:rsidR="009A25DC">
        <w:rPr>
          <w:sz w:val="28"/>
          <w:szCs w:val="28"/>
          <w:lang w:val="uk-UA"/>
        </w:rPr>
        <w:t xml:space="preserve">України </w:t>
      </w:r>
      <w:r w:rsidRPr="00DE5E20">
        <w:rPr>
          <w:sz w:val="28"/>
          <w:szCs w:val="28"/>
          <w:lang w:val="uk-UA"/>
        </w:rPr>
        <w:t>Тарасов</w:t>
      </w:r>
      <w:r>
        <w:rPr>
          <w:sz w:val="28"/>
          <w:szCs w:val="28"/>
          <w:lang w:val="uk-UA"/>
        </w:rPr>
        <w:t>им</w:t>
      </w:r>
      <w:r w:rsidRPr="00DE5E20">
        <w:rPr>
          <w:sz w:val="28"/>
          <w:szCs w:val="28"/>
          <w:lang w:val="uk-UA"/>
        </w:rPr>
        <w:t xml:space="preserve"> О</w:t>
      </w:r>
      <w:r>
        <w:rPr>
          <w:sz w:val="28"/>
          <w:szCs w:val="28"/>
          <w:lang w:val="uk-UA"/>
        </w:rPr>
        <w:t>.</w:t>
      </w:r>
      <w:r w:rsidRPr="00DE5E20">
        <w:rPr>
          <w:sz w:val="28"/>
          <w:szCs w:val="28"/>
          <w:lang w:val="uk-UA"/>
        </w:rPr>
        <w:t xml:space="preserve"> С</w:t>
      </w:r>
      <w:r>
        <w:rPr>
          <w:sz w:val="28"/>
          <w:szCs w:val="28"/>
          <w:lang w:val="uk-UA"/>
        </w:rPr>
        <w:t xml:space="preserve">., </w:t>
      </w:r>
      <w:r w:rsidRPr="00DE5E20">
        <w:rPr>
          <w:sz w:val="28"/>
          <w:szCs w:val="28"/>
          <w:lang w:val="uk-UA"/>
        </w:rPr>
        <w:t>Соломчук</w:t>
      </w:r>
      <w:r>
        <w:rPr>
          <w:sz w:val="28"/>
          <w:szCs w:val="28"/>
          <w:lang w:val="uk-UA"/>
        </w:rPr>
        <w:t>ом</w:t>
      </w:r>
      <w:r w:rsidRPr="00DE5E20">
        <w:rPr>
          <w:sz w:val="28"/>
          <w:szCs w:val="28"/>
          <w:lang w:val="uk-UA"/>
        </w:rPr>
        <w:t xml:space="preserve"> Д</w:t>
      </w:r>
      <w:r>
        <w:rPr>
          <w:sz w:val="28"/>
          <w:szCs w:val="28"/>
          <w:lang w:val="uk-UA"/>
        </w:rPr>
        <w:t>.В.,</w:t>
      </w:r>
      <w:r w:rsidRPr="00DE5E20">
        <w:rPr>
          <w:sz w:val="28"/>
          <w:szCs w:val="28"/>
          <w:lang w:val="uk-UA"/>
        </w:rPr>
        <w:t xml:space="preserve"> Чайківськи</w:t>
      </w:r>
      <w:r>
        <w:rPr>
          <w:sz w:val="28"/>
          <w:szCs w:val="28"/>
          <w:lang w:val="uk-UA"/>
        </w:rPr>
        <w:t>м І.В.</w:t>
      </w:r>
    </w:p>
    <w:p w:rsidR="00750E98" w:rsidRPr="002311AD" w:rsidRDefault="00750E98" w:rsidP="00750E98">
      <w:pPr>
        <w:spacing w:before="120"/>
        <w:ind w:firstLine="539"/>
        <w:jc w:val="both"/>
        <w:rPr>
          <w:sz w:val="28"/>
          <w:szCs w:val="28"/>
          <w:lang w:val="uk-UA"/>
        </w:rPr>
      </w:pPr>
      <w:r w:rsidRPr="002311AD">
        <w:rPr>
          <w:sz w:val="28"/>
          <w:szCs w:val="28"/>
          <w:lang w:val="uk-UA"/>
        </w:rPr>
        <w:t xml:space="preserve">Оскільки законопроекти №№ </w:t>
      </w:r>
      <w:r>
        <w:rPr>
          <w:sz w:val="28"/>
          <w:szCs w:val="28"/>
          <w:lang w:val="uk-UA"/>
        </w:rPr>
        <w:t>3131, 3131</w:t>
      </w:r>
      <w:r w:rsidRPr="002311AD">
        <w:rPr>
          <w:sz w:val="28"/>
          <w:szCs w:val="28"/>
          <w:lang w:val="uk-UA"/>
        </w:rPr>
        <w:t xml:space="preserve">-1,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750E98" w:rsidRDefault="00750E98" w:rsidP="00DE5E20">
      <w:pPr>
        <w:ind w:firstLine="709"/>
        <w:jc w:val="both"/>
        <w:rPr>
          <w:sz w:val="28"/>
          <w:szCs w:val="28"/>
          <w:lang w:val="uk-UA"/>
        </w:rPr>
      </w:pPr>
    </w:p>
    <w:p w:rsidR="00C64582" w:rsidRPr="00AD35EF" w:rsidRDefault="00C64582" w:rsidP="00DE5E20">
      <w:pPr>
        <w:ind w:firstLine="709"/>
        <w:jc w:val="both"/>
        <w:rPr>
          <w:sz w:val="28"/>
          <w:szCs w:val="28"/>
          <w:lang w:val="uk-UA"/>
        </w:rPr>
      </w:pPr>
      <w:r w:rsidRPr="00C64582">
        <w:rPr>
          <w:sz w:val="28"/>
          <w:szCs w:val="28"/>
          <w:lang w:val="uk-UA"/>
        </w:rPr>
        <w:t>Під час перегляду раніше прийнятого рішення, народними депутатами – членами Комітету запропоновано</w:t>
      </w:r>
      <w:r>
        <w:rPr>
          <w:sz w:val="28"/>
          <w:szCs w:val="28"/>
          <w:lang w:val="uk-UA"/>
        </w:rPr>
        <w:t xml:space="preserve"> </w:t>
      </w:r>
      <w:r w:rsidRPr="00C64582">
        <w:rPr>
          <w:b/>
          <w:sz w:val="28"/>
          <w:szCs w:val="28"/>
          <w:lang w:val="uk-UA"/>
        </w:rPr>
        <w:t>з урахуванням вимог частини другої статті 110 Регламенту Верховної Ради України</w:t>
      </w:r>
      <w:r>
        <w:rPr>
          <w:b/>
          <w:sz w:val="28"/>
          <w:szCs w:val="28"/>
          <w:lang w:val="uk-UA"/>
        </w:rPr>
        <w:t xml:space="preserve"> </w:t>
      </w:r>
      <w:r w:rsidR="00AD35EF" w:rsidRPr="00AD35EF">
        <w:rPr>
          <w:sz w:val="28"/>
          <w:szCs w:val="28"/>
          <w:lang w:val="uk-UA"/>
        </w:rPr>
        <w:t>доопрацювати положення законопроектів №№3131 і 3131-1</w:t>
      </w:r>
      <w:r w:rsidR="00AD35EF">
        <w:rPr>
          <w:sz w:val="28"/>
          <w:szCs w:val="28"/>
          <w:lang w:val="uk-UA"/>
        </w:rPr>
        <w:t>, підготувати інший законопроект</w:t>
      </w:r>
      <w:r w:rsidR="00750E98">
        <w:rPr>
          <w:sz w:val="28"/>
          <w:szCs w:val="28"/>
          <w:lang w:val="uk-UA"/>
        </w:rPr>
        <w:t>, розглянути його</w:t>
      </w:r>
      <w:r w:rsidR="00AD35EF">
        <w:rPr>
          <w:sz w:val="28"/>
          <w:szCs w:val="28"/>
          <w:lang w:val="uk-UA"/>
        </w:rPr>
        <w:t xml:space="preserve"> і внести на розгляд Верховної Ради України. </w:t>
      </w:r>
    </w:p>
    <w:p w:rsidR="00BA7DF2" w:rsidRPr="002311AD" w:rsidRDefault="00BA7DF2" w:rsidP="00BA7DF2">
      <w:pPr>
        <w:spacing w:before="120"/>
        <w:ind w:firstLine="539"/>
        <w:jc w:val="both"/>
        <w:rPr>
          <w:sz w:val="28"/>
          <w:szCs w:val="28"/>
          <w:lang w:val="uk-UA"/>
        </w:rPr>
      </w:pPr>
      <w:r w:rsidRPr="002311AD">
        <w:rPr>
          <w:sz w:val="28"/>
          <w:szCs w:val="28"/>
          <w:lang w:val="uk-UA"/>
        </w:rPr>
        <w:t xml:space="preserve">Під час засідання Комітету було проведено обговорення </w:t>
      </w:r>
      <w:r w:rsidR="00750E98">
        <w:rPr>
          <w:sz w:val="28"/>
          <w:szCs w:val="28"/>
          <w:lang w:val="uk-UA"/>
        </w:rPr>
        <w:t xml:space="preserve">зауважень і пропозицій і </w:t>
      </w:r>
      <w:r w:rsidRPr="002311AD">
        <w:rPr>
          <w:sz w:val="28"/>
          <w:szCs w:val="28"/>
          <w:lang w:val="uk-UA"/>
        </w:rPr>
        <w:t>підготовлено нов</w:t>
      </w:r>
      <w:r w:rsidR="00750E98">
        <w:rPr>
          <w:sz w:val="28"/>
          <w:szCs w:val="28"/>
          <w:lang w:val="uk-UA"/>
        </w:rPr>
        <w:t>ий</w:t>
      </w:r>
      <w:r w:rsidRPr="002311AD">
        <w:rPr>
          <w:sz w:val="28"/>
          <w:szCs w:val="28"/>
          <w:lang w:val="uk-UA"/>
        </w:rPr>
        <w:t xml:space="preserve"> проект </w:t>
      </w:r>
      <w:r w:rsidR="00A3091D" w:rsidRPr="00A3091D">
        <w:rPr>
          <w:bCs/>
          <w:sz w:val="28"/>
          <w:szCs w:val="28"/>
          <w:lang w:val="uk-UA"/>
        </w:rPr>
        <w:t xml:space="preserve">про внесення змін до Податкового кодексу України </w:t>
      </w:r>
      <w:r w:rsidR="00A3091D" w:rsidRPr="003D379C">
        <w:rPr>
          <w:bCs/>
          <w:sz w:val="28"/>
          <w:szCs w:val="28"/>
          <w:lang w:val="uk-UA"/>
        </w:rPr>
        <w:t>та інших законів України</w:t>
      </w:r>
      <w:r w:rsidR="00A3091D" w:rsidRPr="00A3091D">
        <w:rPr>
          <w:bCs/>
          <w:sz w:val="28"/>
          <w:szCs w:val="28"/>
          <w:lang w:val="uk-UA"/>
        </w:rPr>
        <w:t xml:space="preserve"> щодо детінізації виробництва сільськогосподарської продукції</w:t>
      </w:r>
      <w:r w:rsidR="00750E98">
        <w:rPr>
          <w:bCs/>
          <w:sz w:val="28"/>
          <w:szCs w:val="28"/>
          <w:lang w:val="uk-UA"/>
        </w:rPr>
        <w:t>.</w:t>
      </w:r>
      <w:r w:rsidRPr="002311AD">
        <w:rPr>
          <w:sz w:val="28"/>
          <w:szCs w:val="28"/>
          <w:lang w:val="uk-UA"/>
        </w:rPr>
        <w:t xml:space="preserve"> </w:t>
      </w:r>
    </w:p>
    <w:p w:rsidR="00777BD2" w:rsidRDefault="00BA7DF2" w:rsidP="00BA7DF2">
      <w:pPr>
        <w:spacing w:before="120"/>
        <w:ind w:firstLine="539"/>
        <w:jc w:val="both"/>
        <w:rPr>
          <w:sz w:val="28"/>
          <w:szCs w:val="28"/>
          <w:lang w:val="uk-UA"/>
        </w:rPr>
      </w:pPr>
      <w:r w:rsidRPr="002311AD">
        <w:rPr>
          <w:sz w:val="28"/>
          <w:szCs w:val="28"/>
          <w:lang w:val="uk-UA"/>
        </w:rPr>
        <w:lastRenderedPageBreak/>
        <w:t xml:space="preserve">За наслідками розгляду та обговорення доопрацьованого законопроекту,  </w:t>
      </w:r>
      <w:r w:rsidRPr="00777BD2">
        <w:rPr>
          <w:b/>
          <w:sz w:val="28"/>
          <w:szCs w:val="28"/>
          <w:lang w:val="uk-UA"/>
        </w:rPr>
        <w:t>Комітет вирішив</w:t>
      </w:r>
      <w:r w:rsidR="00777BD2">
        <w:rPr>
          <w:sz w:val="28"/>
          <w:szCs w:val="28"/>
          <w:lang w:val="uk-UA"/>
        </w:rPr>
        <w:t>:</w:t>
      </w:r>
    </w:p>
    <w:p w:rsidR="00906A62" w:rsidRPr="00906A62" w:rsidRDefault="00906A62" w:rsidP="00906A62">
      <w:pPr>
        <w:spacing w:before="120"/>
        <w:ind w:firstLine="539"/>
        <w:jc w:val="both"/>
        <w:rPr>
          <w:bCs/>
          <w:sz w:val="28"/>
          <w:szCs w:val="28"/>
          <w:lang w:val="uk-UA"/>
        </w:rPr>
      </w:pPr>
      <w:r>
        <w:rPr>
          <w:sz w:val="28"/>
          <w:szCs w:val="28"/>
          <w:lang w:val="uk-UA"/>
        </w:rPr>
        <w:t xml:space="preserve">1. </w:t>
      </w:r>
      <w:r w:rsidRPr="00906A62">
        <w:rPr>
          <w:bCs/>
          <w:sz w:val="28"/>
          <w:szCs w:val="28"/>
          <w:lang w:val="uk-UA"/>
        </w:rPr>
        <w:t xml:space="preserve">Відповідно до статті 44 Закону України «Про комітети Верховної </w:t>
      </w:r>
      <w:r w:rsidR="00641EEA">
        <w:rPr>
          <w:bCs/>
          <w:sz w:val="28"/>
          <w:szCs w:val="28"/>
          <w:lang w:val="uk-UA"/>
        </w:rPr>
        <w:t>Р</w:t>
      </w:r>
      <w:r w:rsidRPr="00906A62">
        <w:rPr>
          <w:bCs/>
          <w:sz w:val="28"/>
          <w:szCs w:val="28"/>
          <w:lang w:val="uk-UA"/>
        </w:rPr>
        <w:t>ади України»,</w:t>
      </w:r>
      <w:r>
        <w:rPr>
          <w:bCs/>
          <w:sz w:val="28"/>
          <w:szCs w:val="28"/>
          <w:lang w:val="uk-UA"/>
        </w:rPr>
        <w:t xml:space="preserve"> переглянути рішення, прийняте </w:t>
      </w:r>
      <w:r w:rsidRPr="00906A62">
        <w:rPr>
          <w:bCs/>
          <w:sz w:val="28"/>
          <w:szCs w:val="28"/>
          <w:lang w:val="uk-UA"/>
        </w:rPr>
        <w:t>3 червня 2020 року (протокол № 34) щодо законопроектів</w:t>
      </w:r>
      <w:r>
        <w:rPr>
          <w:bCs/>
          <w:sz w:val="28"/>
          <w:szCs w:val="28"/>
          <w:lang w:val="uk-UA"/>
        </w:rPr>
        <w:t xml:space="preserve"> №№3131, 3131-1.</w:t>
      </w:r>
      <w:r w:rsidRPr="00906A62">
        <w:rPr>
          <w:bCs/>
          <w:sz w:val="28"/>
          <w:szCs w:val="28"/>
          <w:lang w:val="uk-UA"/>
        </w:rPr>
        <w:t xml:space="preserve"> </w:t>
      </w:r>
    </w:p>
    <w:p w:rsidR="00777BD2" w:rsidRDefault="00906A62" w:rsidP="00BA7DF2">
      <w:pPr>
        <w:spacing w:before="120"/>
        <w:ind w:firstLine="539"/>
        <w:jc w:val="both"/>
        <w:rPr>
          <w:sz w:val="28"/>
          <w:szCs w:val="28"/>
          <w:lang w:val="uk-UA"/>
        </w:rPr>
      </w:pPr>
      <w:r>
        <w:rPr>
          <w:sz w:val="28"/>
          <w:szCs w:val="28"/>
          <w:lang w:val="uk-UA"/>
        </w:rPr>
        <w:t>2</w:t>
      </w:r>
      <w:r w:rsidR="00913C64">
        <w:rPr>
          <w:sz w:val="28"/>
          <w:szCs w:val="28"/>
          <w:lang w:val="uk-UA"/>
        </w:rPr>
        <w:t xml:space="preserve">. </w:t>
      </w:r>
      <w:r w:rsidR="00750E98">
        <w:rPr>
          <w:sz w:val="28"/>
          <w:szCs w:val="28"/>
          <w:lang w:val="uk-UA"/>
        </w:rPr>
        <w:t>П</w:t>
      </w:r>
      <w:r w:rsidR="00BA7DF2" w:rsidRPr="002311AD">
        <w:rPr>
          <w:sz w:val="28"/>
          <w:szCs w:val="28"/>
          <w:lang w:val="uk-UA"/>
        </w:rPr>
        <w:t xml:space="preserve">ідтримати редакцію </w:t>
      </w:r>
      <w:r w:rsidR="00A51433">
        <w:rPr>
          <w:sz w:val="28"/>
          <w:szCs w:val="28"/>
          <w:lang w:val="uk-UA"/>
        </w:rPr>
        <w:t>підготовленого</w:t>
      </w:r>
      <w:r w:rsidR="00BA7DF2" w:rsidRPr="002311AD">
        <w:rPr>
          <w:sz w:val="28"/>
          <w:szCs w:val="28"/>
          <w:lang w:val="uk-UA"/>
        </w:rPr>
        <w:t xml:space="preserve"> законопроекту, доручити народним депутатам України – членам Комітету оформити та в установленому порядку зареєструвати цей проект як проект Закону України </w:t>
      </w:r>
      <w:r w:rsidR="00777BD2" w:rsidRPr="00777BD2">
        <w:rPr>
          <w:bCs/>
          <w:sz w:val="28"/>
          <w:szCs w:val="28"/>
          <w:lang w:val="uk-UA"/>
        </w:rPr>
        <w:t xml:space="preserve">про внесення змін до Податкового кодексу України </w:t>
      </w:r>
      <w:r w:rsidR="00777BD2" w:rsidRPr="003D379C">
        <w:rPr>
          <w:bCs/>
          <w:sz w:val="28"/>
          <w:szCs w:val="28"/>
          <w:lang w:val="uk-UA"/>
        </w:rPr>
        <w:t>та інших законів України</w:t>
      </w:r>
      <w:r w:rsidR="00777BD2" w:rsidRPr="00777BD2">
        <w:rPr>
          <w:bCs/>
          <w:sz w:val="28"/>
          <w:szCs w:val="28"/>
          <w:lang w:val="uk-UA"/>
        </w:rPr>
        <w:t xml:space="preserve"> щодо детінізації виробництва сільськогосподарської продукції</w:t>
      </w:r>
      <w:r w:rsidR="00777BD2">
        <w:rPr>
          <w:bCs/>
          <w:sz w:val="28"/>
          <w:szCs w:val="28"/>
          <w:lang w:val="uk-UA"/>
        </w:rPr>
        <w:t>.</w:t>
      </w:r>
      <w:r w:rsidR="00777BD2" w:rsidRPr="00777BD2">
        <w:rPr>
          <w:sz w:val="28"/>
          <w:szCs w:val="28"/>
          <w:lang w:val="uk-UA"/>
        </w:rPr>
        <w:t xml:space="preserve"> </w:t>
      </w:r>
    </w:p>
    <w:p w:rsidR="00750E98" w:rsidRPr="00750E98" w:rsidRDefault="00906A62" w:rsidP="00750E98">
      <w:pPr>
        <w:spacing w:before="120"/>
        <w:ind w:firstLine="539"/>
        <w:jc w:val="both"/>
        <w:rPr>
          <w:b/>
          <w:sz w:val="28"/>
          <w:szCs w:val="28"/>
          <w:lang w:val="uk-UA"/>
        </w:rPr>
      </w:pPr>
      <w:r>
        <w:rPr>
          <w:sz w:val="28"/>
          <w:szCs w:val="28"/>
          <w:lang w:val="uk-UA"/>
        </w:rPr>
        <w:t>3</w:t>
      </w:r>
      <w:r w:rsidR="00750E98">
        <w:rPr>
          <w:sz w:val="28"/>
          <w:szCs w:val="28"/>
          <w:lang w:val="uk-UA"/>
        </w:rPr>
        <w:t xml:space="preserve">. </w:t>
      </w:r>
      <w:r w:rsidR="00750E98" w:rsidRPr="003313D2">
        <w:rPr>
          <w:sz w:val="28"/>
          <w:szCs w:val="28"/>
          <w:lang w:val="uk-UA"/>
        </w:rPr>
        <w:t xml:space="preserve">Внести на розгляд Верховної Ради України підготовлений у Комітеті </w:t>
      </w:r>
      <w:r w:rsidR="00913C64" w:rsidRPr="00913C64">
        <w:rPr>
          <w:sz w:val="28"/>
          <w:szCs w:val="28"/>
          <w:lang w:val="uk-UA"/>
        </w:rPr>
        <w:t xml:space="preserve">проект Закону України </w:t>
      </w:r>
      <w:r w:rsidR="00913C64" w:rsidRPr="00913C64">
        <w:rPr>
          <w:bCs/>
          <w:sz w:val="28"/>
          <w:szCs w:val="28"/>
          <w:lang w:val="uk-UA"/>
        </w:rPr>
        <w:t xml:space="preserve">про внесення змін до Податкового кодексу України </w:t>
      </w:r>
      <w:r w:rsidR="00913C64" w:rsidRPr="003D379C">
        <w:rPr>
          <w:bCs/>
          <w:sz w:val="28"/>
          <w:szCs w:val="28"/>
          <w:lang w:val="uk-UA"/>
        </w:rPr>
        <w:t>та інших законів України</w:t>
      </w:r>
      <w:r w:rsidR="00913C64" w:rsidRPr="00913C64">
        <w:rPr>
          <w:bCs/>
          <w:sz w:val="28"/>
          <w:szCs w:val="28"/>
          <w:lang w:val="uk-UA"/>
        </w:rPr>
        <w:t xml:space="preserve"> щодо детінізації виробництва сільськогосподарської продукції</w:t>
      </w:r>
      <w:r w:rsidR="00913C64" w:rsidRPr="00913C64">
        <w:rPr>
          <w:b/>
          <w:sz w:val="28"/>
          <w:szCs w:val="28"/>
          <w:lang w:val="uk-UA"/>
        </w:rPr>
        <w:t xml:space="preserve"> </w:t>
      </w:r>
      <w:r w:rsidR="00750E98" w:rsidRPr="00750E98">
        <w:rPr>
          <w:b/>
          <w:sz w:val="28"/>
          <w:szCs w:val="28"/>
          <w:lang w:val="uk-UA"/>
        </w:rPr>
        <w:t>з урахуванням вимог частини другої статті 110 Регламенту Верховної Ради України та рекомендувати прийняти його за основу.</w:t>
      </w:r>
    </w:p>
    <w:p w:rsidR="00BA7DF2" w:rsidRPr="00BA7DF2" w:rsidRDefault="00906A62" w:rsidP="00BA7DF2">
      <w:pPr>
        <w:pStyle w:val="a4"/>
        <w:widowControl w:val="0"/>
        <w:spacing w:before="0" w:beforeAutospacing="0" w:after="0" w:afterAutospacing="0"/>
        <w:ind w:firstLine="720"/>
        <w:jc w:val="both"/>
        <w:rPr>
          <w:rFonts w:eastAsia="Calibri"/>
          <w:sz w:val="28"/>
          <w:szCs w:val="28"/>
          <w:lang w:val="uk-UA" w:eastAsia="en-US"/>
        </w:rPr>
      </w:pPr>
      <w:r>
        <w:rPr>
          <w:rFonts w:eastAsia="Calibri"/>
          <w:sz w:val="28"/>
          <w:szCs w:val="28"/>
          <w:lang w:val="uk-UA" w:eastAsia="en-US"/>
        </w:rPr>
        <w:t>4</w:t>
      </w:r>
      <w:r w:rsidR="00913C64">
        <w:rPr>
          <w:rFonts w:eastAsia="Calibri"/>
          <w:sz w:val="28"/>
          <w:szCs w:val="28"/>
          <w:lang w:val="uk-UA" w:eastAsia="en-US"/>
        </w:rPr>
        <w:t>.</w:t>
      </w:r>
      <w:r w:rsidR="00913C64" w:rsidRPr="00913C64">
        <w:rPr>
          <w:sz w:val="28"/>
          <w:szCs w:val="28"/>
          <w:lang w:val="uk-UA"/>
        </w:rPr>
        <w:t xml:space="preserve"> </w:t>
      </w:r>
      <w:r w:rsidR="00913C64" w:rsidRPr="00E37A39">
        <w:rPr>
          <w:sz w:val="28"/>
          <w:szCs w:val="28"/>
          <w:lang w:val="uk-UA"/>
        </w:rPr>
        <w:t xml:space="preserve">Доповідачем на пленарному засіданні Верховної Ради України визначити </w:t>
      </w:r>
      <w:r w:rsidR="00913C64">
        <w:rPr>
          <w:rFonts w:eastAsia="Calibri"/>
          <w:sz w:val="28"/>
          <w:szCs w:val="28"/>
          <w:lang w:val="uk-UA" w:eastAsia="en-US"/>
        </w:rPr>
        <w:t>Голову</w:t>
      </w:r>
      <w:r w:rsidR="00913C64" w:rsidRPr="00BA7DF2">
        <w:rPr>
          <w:rFonts w:eastAsia="Calibri"/>
          <w:sz w:val="28"/>
          <w:szCs w:val="28"/>
          <w:lang w:val="uk-UA" w:eastAsia="en-US"/>
        </w:rPr>
        <w:t xml:space="preserve"> </w:t>
      </w:r>
      <w:r w:rsidR="006567B6">
        <w:rPr>
          <w:rFonts w:eastAsia="Calibri"/>
          <w:sz w:val="28"/>
          <w:szCs w:val="28"/>
          <w:lang w:val="uk-UA" w:eastAsia="en-US"/>
        </w:rPr>
        <w:t>Комітету</w:t>
      </w:r>
      <w:r w:rsidR="00913C64" w:rsidRPr="00BA7DF2">
        <w:rPr>
          <w:rFonts w:eastAsia="Calibri"/>
          <w:sz w:val="28"/>
          <w:szCs w:val="28"/>
          <w:lang w:val="uk-UA" w:eastAsia="en-US"/>
        </w:rPr>
        <w:t xml:space="preserve"> – народно</w:t>
      </w:r>
      <w:r w:rsidR="003313D2">
        <w:rPr>
          <w:rFonts w:eastAsia="Calibri"/>
          <w:sz w:val="28"/>
          <w:szCs w:val="28"/>
          <w:lang w:val="uk-UA" w:eastAsia="en-US"/>
        </w:rPr>
        <w:t>го</w:t>
      </w:r>
      <w:r w:rsidR="00913C64" w:rsidRPr="00BA7DF2">
        <w:rPr>
          <w:rFonts w:eastAsia="Calibri"/>
          <w:sz w:val="28"/>
          <w:szCs w:val="28"/>
          <w:lang w:val="uk-UA" w:eastAsia="en-US"/>
        </w:rPr>
        <w:t xml:space="preserve"> депутат</w:t>
      </w:r>
      <w:r w:rsidR="003313D2">
        <w:rPr>
          <w:rFonts w:eastAsia="Calibri"/>
          <w:sz w:val="28"/>
          <w:szCs w:val="28"/>
          <w:lang w:val="uk-UA" w:eastAsia="en-US"/>
        </w:rPr>
        <w:t>а</w:t>
      </w:r>
      <w:r w:rsidR="00913C64" w:rsidRPr="00BA7DF2">
        <w:rPr>
          <w:rFonts w:eastAsia="Calibri"/>
          <w:sz w:val="28"/>
          <w:szCs w:val="28"/>
          <w:lang w:val="uk-UA" w:eastAsia="en-US"/>
        </w:rPr>
        <w:t xml:space="preserve"> України </w:t>
      </w:r>
      <w:r w:rsidR="006567B6">
        <w:rPr>
          <w:rFonts w:eastAsia="Calibri"/>
          <w:sz w:val="28"/>
          <w:szCs w:val="28"/>
          <w:lang w:val="uk-UA" w:eastAsia="en-US"/>
        </w:rPr>
        <w:t>Гетманцева Д.О</w:t>
      </w:r>
      <w:r w:rsidR="00913C64">
        <w:rPr>
          <w:rFonts w:eastAsia="Calibri"/>
          <w:sz w:val="28"/>
          <w:szCs w:val="28"/>
          <w:lang w:val="uk-UA" w:eastAsia="en-US"/>
        </w:rPr>
        <w:t>.</w:t>
      </w:r>
      <w:r w:rsidR="00BA7DF2" w:rsidRPr="00BA7DF2">
        <w:rPr>
          <w:rFonts w:eastAsia="Calibri"/>
          <w:sz w:val="28"/>
          <w:szCs w:val="28"/>
          <w:lang w:val="uk-UA" w:eastAsia="en-US"/>
        </w:rPr>
        <w:t xml:space="preserve"> </w:t>
      </w:r>
    </w:p>
    <w:p w:rsidR="00BA7DF2" w:rsidRPr="002311AD" w:rsidRDefault="00BA7DF2" w:rsidP="00BA7DF2">
      <w:pPr>
        <w:tabs>
          <w:tab w:val="left" w:pos="708"/>
        </w:tabs>
        <w:jc w:val="both"/>
        <w:rPr>
          <w:b/>
          <w:bCs/>
          <w:sz w:val="28"/>
          <w:szCs w:val="28"/>
          <w:lang w:val="uk-UA"/>
        </w:rPr>
      </w:pPr>
    </w:p>
    <w:p w:rsidR="00BA7DF2" w:rsidRPr="002311AD" w:rsidRDefault="00BA7DF2" w:rsidP="00BA7DF2">
      <w:pPr>
        <w:tabs>
          <w:tab w:val="left" w:pos="708"/>
        </w:tabs>
        <w:ind w:firstLine="540"/>
        <w:jc w:val="both"/>
        <w:rPr>
          <w:b/>
          <w:bCs/>
          <w:sz w:val="28"/>
          <w:szCs w:val="28"/>
          <w:lang w:val="uk-UA"/>
        </w:rPr>
      </w:pPr>
      <w:r w:rsidRPr="002311AD">
        <w:rPr>
          <w:b/>
          <w:bCs/>
          <w:sz w:val="28"/>
          <w:szCs w:val="28"/>
          <w:lang w:val="uk-UA"/>
        </w:rPr>
        <w:t>Додатки:</w:t>
      </w:r>
    </w:p>
    <w:p w:rsidR="00BA7DF2" w:rsidRPr="002311AD" w:rsidRDefault="00BA7DF2" w:rsidP="00BA7DF2">
      <w:pPr>
        <w:numPr>
          <w:ilvl w:val="0"/>
          <w:numId w:val="4"/>
        </w:numPr>
        <w:tabs>
          <w:tab w:val="left" w:pos="1080"/>
        </w:tabs>
        <w:autoSpaceDE w:val="0"/>
        <w:autoSpaceDN w:val="0"/>
        <w:ind w:left="0" w:firstLine="540"/>
        <w:jc w:val="both"/>
        <w:rPr>
          <w:sz w:val="28"/>
          <w:szCs w:val="28"/>
          <w:lang w:val="uk-UA"/>
        </w:rPr>
      </w:pPr>
      <w:r w:rsidRPr="002311AD">
        <w:rPr>
          <w:sz w:val="28"/>
          <w:szCs w:val="28"/>
          <w:lang w:val="uk-UA"/>
        </w:rPr>
        <w:t xml:space="preserve">текст доопрацьованого законопроекту </w:t>
      </w:r>
      <w:r w:rsidRPr="00894458">
        <w:rPr>
          <w:sz w:val="28"/>
          <w:szCs w:val="28"/>
          <w:lang w:val="uk-UA"/>
        </w:rPr>
        <w:t xml:space="preserve">на  </w:t>
      </w:r>
      <w:r w:rsidR="00894458">
        <w:rPr>
          <w:sz w:val="28"/>
          <w:szCs w:val="28"/>
          <w:lang w:val="uk-UA"/>
        </w:rPr>
        <w:t xml:space="preserve">13 </w:t>
      </w:r>
      <w:r w:rsidRPr="00894458">
        <w:rPr>
          <w:sz w:val="28"/>
          <w:szCs w:val="28"/>
          <w:lang w:val="uk-UA"/>
        </w:rPr>
        <w:t>арк.;</w:t>
      </w:r>
    </w:p>
    <w:p w:rsidR="00BA7DF2" w:rsidRDefault="00BA7DF2" w:rsidP="00BA7DF2">
      <w:pPr>
        <w:numPr>
          <w:ilvl w:val="0"/>
          <w:numId w:val="4"/>
        </w:numPr>
        <w:tabs>
          <w:tab w:val="left" w:pos="1080"/>
        </w:tabs>
        <w:autoSpaceDE w:val="0"/>
        <w:autoSpaceDN w:val="0"/>
        <w:ind w:left="0" w:firstLine="540"/>
        <w:jc w:val="both"/>
        <w:rPr>
          <w:sz w:val="28"/>
          <w:szCs w:val="28"/>
          <w:lang w:val="uk-UA"/>
        </w:rPr>
      </w:pPr>
      <w:r w:rsidRPr="002311AD">
        <w:rPr>
          <w:sz w:val="28"/>
          <w:szCs w:val="28"/>
          <w:lang w:val="uk-UA"/>
        </w:rPr>
        <w:t xml:space="preserve">порівняльна таблиця до доопрацьованого законопроекту </w:t>
      </w:r>
      <w:r w:rsidRPr="00894458">
        <w:rPr>
          <w:sz w:val="28"/>
          <w:szCs w:val="28"/>
          <w:lang w:val="uk-UA"/>
        </w:rPr>
        <w:t xml:space="preserve">на </w:t>
      </w:r>
      <w:r w:rsidR="00894458" w:rsidRPr="00894458">
        <w:rPr>
          <w:sz w:val="28"/>
          <w:szCs w:val="28"/>
          <w:lang w:val="uk-UA"/>
        </w:rPr>
        <w:t>28</w:t>
      </w:r>
      <w:r w:rsidRPr="00894458">
        <w:rPr>
          <w:sz w:val="28"/>
          <w:szCs w:val="28"/>
          <w:lang w:val="uk-UA"/>
        </w:rPr>
        <w:t xml:space="preserve"> арк</w:t>
      </w:r>
      <w:r w:rsidRPr="002311AD">
        <w:rPr>
          <w:sz w:val="28"/>
          <w:szCs w:val="28"/>
          <w:lang w:val="uk-UA"/>
        </w:rPr>
        <w:t>.;</w:t>
      </w:r>
    </w:p>
    <w:p w:rsidR="00BA7DF2" w:rsidRPr="002311AD" w:rsidRDefault="00BA7DF2" w:rsidP="00BA7DF2">
      <w:pPr>
        <w:numPr>
          <w:ilvl w:val="0"/>
          <w:numId w:val="4"/>
        </w:numPr>
        <w:tabs>
          <w:tab w:val="left" w:pos="1080"/>
        </w:tabs>
        <w:autoSpaceDE w:val="0"/>
        <w:autoSpaceDN w:val="0"/>
        <w:ind w:left="0" w:firstLine="540"/>
        <w:jc w:val="both"/>
        <w:rPr>
          <w:sz w:val="28"/>
          <w:szCs w:val="28"/>
          <w:lang w:val="uk-UA"/>
        </w:rPr>
      </w:pPr>
      <w:r>
        <w:rPr>
          <w:sz w:val="28"/>
          <w:szCs w:val="28"/>
          <w:lang w:val="uk-UA"/>
        </w:rPr>
        <w:t xml:space="preserve">пояснювальна записка </w:t>
      </w:r>
      <w:r w:rsidRPr="00894458">
        <w:rPr>
          <w:sz w:val="28"/>
          <w:szCs w:val="28"/>
          <w:lang w:val="uk-UA"/>
        </w:rPr>
        <w:t xml:space="preserve">на </w:t>
      </w:r>
      <w:r w:rsidR="00894458" w:rsidRPr="00894458">
        <w:rPr>
          <w:sz w:val="28"/>
          <w:szCs w:val="28"/>
          <w:lang w:val="uk-UA"/>
        </w:rPr>
        <w:t>4</w:t>
      </w:r>
      <w:r w:rsidRPr="00894458">
        <w:rPr>
          <w:sz w:val="28"/>
          <w:szCs w:val="28"/>
          <w:lang w:val="uk-UA"/>
        </w:rPr>
        <w:t xml:space="preserve"> арк</w:t>
      </w:r>
      <w:r>
        <w:rPr>
          <w:sz w:val="28"/>
          <w:szCs w:val="28"/>
          <w:lang w:val="uk-UA"/>
        </w:rPr>
        <w:t>.</w:t>
      </w:r>
    </w:p>
    <w:p w:rsidR="00BA7DF2" w:rsidRPr="002311AD" w:rsidRDefault="00BA7DF2" w:rsidP="00BA7DF2">
      <w:pPr>
        <w:numPr>
          <w:ilvl w:val="0"/>
          <w:numId w:val="4"/>
        </w:numPr>
        <w:tabs>
          <w:tab w:val="left" w:pos="1080"/>
        </w:tabs>
        <w:autoSpaceDE w:val="0"/>
        <w:autoSpaceDN w:val="0"/>
        <w:ind w:left="0" w:firstLine="540"/>
        <w:jc w:val="both"/>
        <w:rPr>
          <w:sz w:val="28"/>
          <w:szCs w:val="28"/>
          <w:lang w:val="uk-UA"/>
        </w:rPr>
      </w:pPr>
      <w:r w:rsidRPr="002311AD">
        <w:rPr>
          <w:sz w:val="28"/>
          <w:szCs w:val="28"/>
          <w:lang w:val="uk-UA"/>
        </w:rPr>
        <w:t xml:space="preserve">проект Постанови Верховної Ради України </w:t>
      </w:r>
      <w:r w:rsidRPr="00894458">
        <w:rPr>
          <w:sz w:val="28"/>
          <w:szCs w:val="28"/>
          <w:lang w:val="uk-UA"/>
        </w:rPr>
        <w:t>на 1 арк</w:t>
      </w:r>
      <w:r w:rsidRPr="002311AD">
        <w:rPr>
          <w:sz w:val="28"/>
          <w:szCs w:val="28"/>
          <w:lang w:val="uk-UA"/>
        </w:rPr>
        <w:t>.;</w:t>
      </w:r>
    </w:p>
    <w:p w:rsidR="00BA7DF2" w:rsidRDefault="00BA7DF2" w:rsidP="00BA7DF2">
      <w:pPr>
        <w:numPr>
          <w:ilvl w:val="0"/>
          <w:numId w:val="4"/>
        </w:numPr>
        <w:tabs>
          <w:tab w:val="left" w:pos="1080"/>
        </w:tabs>
        <w:autoSpaceDE w:val="0"/>
        <w:autoSpaceDN w:val="0"/>
        <w:ind w:left="0" w:firstLine="540"/>
        <w:jc w:val="both"/>
        <w:rPr>
          <w:sz w:val="28"/>
          <w:szCs w:val="28"/>
          <w:lang w:val="uk-UA"/>
        </w:rPr>
      </w:pPr>
      <w:r w:rsidRPr="002311AD">
        <w:rPr>
          <w:sz w:val="28"/>
          <w:szCs w:val="28"/>
          <w:lang w:val="uk-UA"/>
        </w:rPr>
        <w:t>тексти зазначених документів в електронній формі.</w:t>
      </w:r>
    </w:p>
    <w:p w:rsidR="000812DC" w:rsidRDefault="000812DC" w:rsidP="000812DC">
      <w:pPr>
        <w:tabs>
          <w:tab w:val="left" w:pos="1080"/>
        </w:tabs>
        <w:autoSpaceDE w:val="0"/>
        <w:autoSpaceDN w:val="0"/>
        <w:jc w:val="both"/>
        <w:rPr>
          <w:sz w:val="28"/>
          <w:szCs w:val="28"/>
          <w:lang w:val="uk-UA"/>
        </w:rPr>
      </w:pPr>
    </w:p>
    <w:p w:rsidR="000812DC" w:rsidRDefault="000812DC" w:rsidP="000812DC">
      <w:pPr>
        <w:tabs>
          <w:tab w:val="left" w:pos="1080"/>
        </w:tabs>
        <w:autoSpaceDE w:val="0"/>
        <w:autoSpaceDN w:val="0"/>
        <w:jc w:val="both"/>
        <w:rPr>
          <w:sz w:val="28"/>
          <w:szCs w:val="28"/>
          <w:lang w:val="uk-UA"/>
        </w:rPr>
      </w:pPr>
    </w:p>
    <w:p w:rsidR="000812DC" w:rsidRPr="002311AD" w:rsidRDefault="000812DC" w:rsidP="000812DC">
      <w:pPr>
        <w:tabs>
          <w:tab w:val="left" w:pos="1080"/>
        </w:tabs>
        <w:autoSpaceDE w:val="0"/>
        <w:autoSpaceDN w:val="0"/>
        <w:jc w:val="both"/>
        <w:rPr>
          <w:sz w:val="28"/>
          <w:szCs w:val="28"/>
          <w:lang w:val="uk-UA"/>
        </w:rPr>
      </w:pPr>
    </w:p>
    <w:p w:rsidR="00BA7DF2" w:rsidRPr="000812DC" w:rsidRDefault="000812DC" w:rsidP="000812DC">
      <w:pPr>
        <w:tabs>
          <w:tab w:val="left" w:pos="1080"/>
        </w:tabs>
        <w:autoSpaceDE w:val="0"/>
        <w:autoSpaceDN w:val="0"/>
        <w:ind w:firstLine="709"/>
        <w:jc w:val="both"/>
        <w:rPr>
          <w:b/>
          <w:sz w:val="28"/>
          <w:szCs w:val="28"/>
          <w:lang w:val="uk-UA"/>
        </w:rPr>
      </w:pPr>
      <w:r w:rsidRPr="000812DC">
        <w:rPr>
          <w:b/>
          <w:sz w:val="28"/>
          <w:szCs w:val="28"/>
          <w:lang w:val="uk-UA"/>
        </w:rPr>
        <w:t>Голова</w:t>
      </w:r>
      <w:r w:rsidR="00BE3ECD">
        <w:rPr>
          <w:b/>
          <w:sz w:val="28"/>
          <w:szCs w:val="28"/>
          <w:lang w:val="uk-UA"/>
        </w:rPr>
        <w:t xml:space="preserve"> </w:t>
      </w:r>
      <w:r w:rsidRPr="000812DC">
        <w:rPr>
          <w:b/>
          <w:sz w:val="28"/>
          <w:szCs w:val="28"/>
          <w:lang w:val="uk-UA"/>
        </w:rPr>
        <w:t>Комітету</w:t>
      </w:r>
      <w:r w:rsidR="00BE3ECD">
        <w:rPr>
          <w:b/>
          <w:sz w:val="28"/>
          <w:szCs w:val="28"/>
          <w:lang w:val="uk-UA"/>
        </w:rPr>
        <w:t xml:space="preserve">                                                                Д</w:t>
      </w:r>
      <w:r w:rsidRPr="000812DC">
        <w:rPr>
          <w:b/>
          <w:sz w:val="28"/>
          <w:szCs w:val="28"/>
          <w:lang w:val="uk-UA"/>
        </w:rPr>
        <w:t>.О.</w:t>
      </w:r>
      <w:r w:rsidR="00DE4E79">
        <w:rPr>
          <w:b/>
          <w:sz w:val="28"/>
          <w:szCs w:val="28"/>
          <w:lang w:val="en-US"/>
        </w:rPr>
        <w:t xml:space="preserve"> </w:t>
      </w:r>
      <w:r w:rsidRPr="000812DC">
        <w:rPr>
          <w:b/>
          <w:sz w:val="28"/>
          <w:szCs w:val="28"/>
          <w:lang w:val="uk-UA"/>
        </w:rPr>
        <w:t>Гетманцев</w:t>
      </w:r>
    </w:p>
    <w:p w:rsidR="00BA7DF2" w:rsidRPr="000812DC" w:rsidRDefault="00BA7DF2" w:rsidP="000812DC">
      <w:pPr>
        <w:tabs>
          <w:tab w:val="left" w:pos="6240"/>
        </w:tabs>
        <w:ind w:firstLine="709"/>
        <w:rPr>
          <w:b/>
          <w:sz w:val="28"/>
          <w:szCs w:val="28"/>
        </w:rPr>
      </w:pPr>
    </w:p>
    <w:p w:rsidR="00BA7DF2" w:rsidRPr="00DE5E20" w:rsidRDefault="00BA7DF2" w:rsidP="00DE5E20">
      <w:pPr>
        <w:ind w:firstLine="709"/>
        <w:jc w:val="both"/>
        <w:rPr>
          <w:sz w:val="28"/>
          <w:szCs w:val="28"/>
          <w:lang w:val="uk-UA"/>
        </w:rPr>
      </w:pPr>
    </w:p>
    <w:p w:rsidR="000F6FC8" w:rsidRDefault="000F6FC8" w:rsidP="001E6988">
      <w:pPr>
        <w:jc w:val="both"/>
        <w:rPr>
          <w:sz w:val="28"/>
          <w:szCs w:val="24"/>
          <w:lang w:val="uk-UA"/>
        </w:rPr>
      </w:pPr>
    </w:p>
    <w:p w:rsidR="000F6FC8" w:rsidRPr="001E6988" w:rsidRDefault="000F6FC8" w:rsidP="001E6988">
      <w:pPr>
        <w:jc w:val="both"/>
        <w:rPr>
          <w:sz w:val="28"/>
          <w:szCs w:val="24"/>
          <w:lang w:val="uk-UA"/>
        </w:rPr>
      </w:pPr>
    </w:p>
    <w:p w:rsidR="0036116F" w:rsidRPr="00711832" w:rsidRDefault="0036116F" w:rsidP="001E6988">
      <w:pPr>
        <w:jc w:val="center"/>
        <w:rPr>
          <w:lang w:val="uk-UA"/>
        </w:rPr>
      </w:pPr>
    </w:p>
    <w:sectPr w:rsidR="0036116F" w:rsidRPr="00711832" w:rsidSect="003763F2">
      <w:pgSz w:w="11906" w:h="16838"/>
      <w:pgMar w:top="1135" w:right="850" w:bottom="71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8017A"/>
    <w:multiLevelType w:val="hybridMultilevel"/>
    <w:tmpl w:val="C492CE3A"/>
    <w:lvl w:ilvl="0" w:tplc="2376E70E">
      <w:start w:val="1"/>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4E592A"/>
    <w:multiLevelType w:val="hybridMultilevel"/>
    <w:tmpl w:val="91E80148"/>
    <w:lvl w:ilvl="0" w:tplc="67DA915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AF2"/>
    <w:rsid w:val="000160A5"/>
    <w:rsid w:val="00021F26"/>
    <w:rsid w:val="000478B3"/>
    <w:rsid w:val="00080218"/>
    <w:rsid w:val="000812DC"/>
    <w:rsid w:val="000974A8"/>
    <w:rsid w:val="000B4586"/>
    <w:rsid w:val="000E4FFC"/>
    <w:rsid w:val="000F6FC8"/>
    <w:rsid w:val="001221FB"/>
    <w:rsid w:val="00150F5D"/>
    <w:rsid w:val="001614B2"/>
    <w:rsid w:val="001873EA"/>
    <w:rsid w:val="0019070F"/>
    <w:rsid w:val="001A7A60"/>
    <w:rsid w:val="001E6988"/>
    <w:rsid w:val="002110C1"/>
    <w:rsid w:val="00211A64"/>
    <w:rsid w:val="00216070"/>
    <w:rsid w:val="00222C14"/>
    <w:rsid w:val="002508AC"/>
    <w:rsid w:val="00262B5E"/>
    <w:rsid w:val="00276C81"/>
    <w:rsid w:val="002D450F"/>
    <w:rsid w:val="002E2918"/>
    <w:rsid w:val="002E2BA8"/>
    <w:rsid w:val="00302780"/>
    <w:rsid w:val="00310114"/>
    <w:rsid w:val="0031047B"/>
    <w:rsid w:val="003106A1"/>
    <w:rsid w:val="003313D2"/>
    <w:rsid w:val="00335A6A"/>
    <w:rsid w:val="00346B39"/>
    <w:rsid w:val="00353C40"/>
    <w:rsid w:val="0036116F"/>
    <w:rsid w:val="00370227"/>
    <w:rsid w:val="003763F2"/>
    <w:rsid w:val="00377DA4"/>
    <w:rsid w:val="00380B0D"/>
    <w:rsid w:val="00387C85"/>
    <w:rsid w:val="003A3104"/>
    <w:rsid w:val="003B0371"/>
    <w:rsid w:val="003D0496"/>
    <w:rsid w:val="003D379C"/>
    <w:rsid w:val="003E33BA"/>
    <w:rsid w:val="003F1DC5"/>
    <w:rsid w:val="003F2CC3"/>
    <w:rsid w:val="00400776"/>
    <w:rsid w:val="00427D32"/>
    <w:rsid w:val="00440EE7"/>
    <w:rsid w:val="00446CEA"/>
    <w:rsid w:val="00454AB6"/>
    <w:rsid w:val="004775CC"/>
    <w:rsid w:val="00482788"/>
    <w:rsid w:val="00494B01"/>
    <w:rsid w:val="004A1153"/>
    <w:rsid w:val="004B3B49"/>
    <w:rsid w:val="004C2F21"/>
    <w:rsid w:val="00537BB3"/>
    <w:rsid w:val="00543567"/>
    <w:rsid w:val="00544E00"/>
    <w:rsid w:val="00545DD9"/>
    <w:rsid w:val="00556BDC"/>
    <w:rsid w:val="0055784A"/>
    <w:rsid w:val="00564323"/>
    <w:rsid w:val="00582B58"/>
    <w:rsid w:val="005B238B"/>
    <w:rsid w:val="005B643A"/>
    <w:rsid w:val="005D1275"/>
    <w:rsid w:val="005D1472"/>
    <w:rsid w:val="005E0308"/>
    <w:rsid w:val="005F1BE2"/>
    <w:rsid w:val="0060382E"/>
    <w:rsid w:val="00615207"/>
    <w:rsid w:val="00622218"/>
    <w:rsid w:val="00641EEA"/>
    <w:rsid w:val="006567B6"/>
    <w:rsid w:val="006577C6"/>
    <w:rsid w:val="0066024F"/>
    <w:rsid w:val="00660EC6"/>
    <w:rsid w:val="00666558"/>
    <w:rsid w:val="0067695B"/>
    <w:rsid w:val="00684A25"/>
    <w:rsid w:val="006917B7"/>
    <w:rsid w:val="006A6D76"/>
    <w:rsid w:val="006B193D"/>
    <w:rsid w:val="006B32A5"/>
    <w:rsid w:val="006B7D92"/>
    <w:rsid w:val="006C5AD6"/>
    <w:rsid w:val="006F7D0A"/>
    <w:rsid w:val="006F7E96"/>
    <w:rsid w:val="007306F8"/>
    <w:rsid w:val="00734836"/>
    <w:rsid w:val="00750E98"/>
    <w:rsid w:val="007700A6"/>
    <w:rsid w:val="00777BD2"/>
    <w:rsid w:val="007B2F8B"/>
    <w:rsid w:val="007B32D0"/>
    <w:rsid w:val="007D5F4E"/>
    <w:rsid w:val="007F114D"/>
    <w:rsid w:val="00806E88"/>
    <w:rsid w:val="0081098A"/>
    <w:rsid w:val="00840294"/>
    <w:rsid w:val="00863FA0"/>
    <w:rsid w:val="00885E3C"/>
    <w:rsid w:val="00894458"/>
    <w:rsid w:val="008F0B9F"/>
    <w:rsid w:val="00900AB3"/>
    <w:rsid w:val="00906A62"/>
    <w:rsid w:val="00913C64"/>
    <w:rsid w:val="00920E2B"/>
    <w:rsid w:val="00940D68"/>
    <w:rsid w:val="009522A3"/>
    <w:rsid w:val="00957340"/>
    <w:rsid w:val="009577E8"/>
    <w:rsid w:val="009A25DC"/>
    <w:rsid w:val="009C3FBE"/>
    <w:rsid w:val="009E03C5"/>
    <w:rsid w:val="009F22D4"/>
    <w:rsid w:val="009F64DA"/>
    <w:rsid w:val="00A02CA4"/>
    <w:rsid w:val="00A20128"/>
    <w:rsid w:val="00A3091D"/>
    <w:rsid w:val="00A51433"/>
    <w:rsid w:val="00A53AF2"/>
    <w:rsid w:val="00A66615"/>
    <w:rsid w:val="00A74283"/>
    <w:rsid w:val="00AA4CFB"/>
    <w:rsid w:val="00AB2745"/>
    <w:rsid w:val="00AD2A53"/>
    <w:rsid w:val="00AD35EF"/>
    <w:rsid w:val="00AD5123"/>
    <w:rsid w:val="00AD5746"/>
    <w:rsid w:val="00B131A9"/>
    <w:rsid w:val="00B1557F"/>
    <w:rsid w:val="00B2119B"/>
    <w:rsid w:val="00B317A3"/>
    <w:rsid w:val="00B407A5"/>
    <w:rsid w:val="00BA01A3"/>
    <w:rsid w:val="00BA52A7"/>
    <w:rsid w:val="00BA7DF2"/>
    <w:rsid w:val="00BB6A5B"/>
    <w:rsid w:val="00BE3ECD"/>
    <w:rsid w:val="00BE6783"/>
    <w:rsid w:val="00BE6CAB"/>
    <w:rsid w:val="00BF5343"/>
    <w:rsid w:val="00C058DF"/>
    <w:rsid w:val="00C246ED"/>
    <w:rsid w:val="00C4169F"/>
    <w:rsid w:val="00C455C6"/>
    <w:rsid w:val="00C52D52"/>
    <w:rsid w:val="00C56017"/>
    <w:rsid w:val="00C64582"/>
    <w:rsid w:val="00C80196"/>
    <w:rsid w:val="00C80323"/>
    <w:rsid w:val="00C93310"/>
    <w:rsid w:val="00C960FF"/>
    <w:rsid w:val="00CC6527"/>
    <w:rsid w:val="00CE703E"/>
    <w:rsid w:val="00D00F16"/>
    <w:rsid w:val="00D0431F"/>
    <w:rsid w:val="00D15F61"/>
    <w:rsid w:val="00D33C5E"/>
    <w:rsid w:val="00D6220B"/>
    <w:rsid w:val="00D73446"/>
    <w:rsid w:val="00DA57AE"/>
    <w:rsid w:val="00DB678C"/>
    <w:rsid w:val="00DC037A"/>
    <w:rsid w:val="00DD2250"/>
    <w:rsid w:val="00DD6C80"/>
    <w:rsid w:val="00DE4E79"/>
    <w:rsid w:val="00DE5E20"/>
    <w:rsid w:val="00E40382"/>
    <w:rsid w:val="00E565B3"/>
    <w:rsid w:val="00E565CE"/>
    <w:rsid w:val="00E8369A"/>
    <w:rsid w:val="00EC4AD5"/>
    <w:rsid w:val="00EC6CF0"/>
    <w:rsid w:val="00ED293F"/>
    <w:rsid w:val="00EF5250"/>
    <w:rsid w:val="00F17FDB"/>
    <w:rsid w:val="00F313F3"/>
    <w:rsid w:val="00F33247"/>
    <w:rsid w:val="00F704B8"/>
    <w:rsid w:val="00F721DE"/>
    <w:rsid w:val="00F90460"/>
    <w:rsid w:val="00F94A0A"/>
    <w:rsid w:val="00FB09BE"/>
    <w:rsid w:val="00FB6AE0"/>
    <w:rsid w:val="00FC03CB"/>
    <w:rsid w:val="00FC2B64"/>
    <w:rsid w:val="00FC7E84"/>
    <w:rsid w:val="00FD1C71"/>
    <w:rsid w:val="00FD2D49"/>
    <w:rsid w:val="00FD60BC"/>
    <w:rsid w:val="00FE7F40"/>
    <w:rsid w:val="00FF3C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7300A"/>
  <w15:chartTrackingRefBased/>
  <w15:docId w15:val="{414E8254-CB7D-47F8-B679-8238B5D2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47B"/>
    <w:rPr>
      <w:sz w:val="26"/>
      <w:szCs w:val="26"/>
      <w:lang w:val="ru-RU" w:eastAsia="ru-RU"/>
    </w:rPr>
  </w:style>
  <w:style w:type="paragraph" w:styleId="3">
    <w:name w:val="heading 3"/>
    <w:basedOn w:val="a"/>
    <w:next w:val="a"/>
    <w:qFormat/>
    <w:rsid w:val="00EC6CF0"/>
    <w:pPr>
      <w:keepNext/>
      <w:spacing w:before="240" w:after="60"/>
      <w:outlineLvl w:val="2"/>
    </w:pPr>
    <w:rPr>
      <w:rFonts w:ascii="Arial" w:hAnsi="Arial" w:cs="Arial"/>
      <w:b/>
      <w:bCs/>
    </w:rPr>
  </w:style>
  <w:style w:type="paragraph" w:styleId="4">
    <w:name w:val="heading 4"/>
    <w:basedOn w:val="a"/>
    <w:next w:val="a"/>
    <w:qFormat/>
    <w:rsid w:val="00A53AF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zOzZ">
    <w:name w:val="e‡zO’zZ"/>
    <w:rsid w:val="00A53AF2"/>
    <w:pPr>
      <w:widowControl w:val="0"/>
    </w:pPr>
    <w:rPr>
      <w:lang w:val="ru-RU" w:eastAsia="ru-RU"/>
    </w:rPr>
  </w:style>
  <w:style w:type="paragraph" w:customStyle="1" w:styleId="Default">
    <w:name w:val="Default"/>
    <w:rsid w:val="00A53AF2"/>
    <w:pPr>
      <w:autoSpaceDE w:val="0"/>
      <w:autoSpaceDN w:val="0"/>
      <w:adjustRightInd w:val="0"/>
    </w:pPr>
    <w:rPr>
      <w:rFonts w:ascii="Arial" w:hAnsi="Arial" w:cs="Arial"/>
      <w:color w:val="000000"/>
      <w:sz w:val="24"/>
      <w:szCs w:val="24"/>
      <w:lang w:val="ru-RU" w:eastAsia="en-US"/>
    </w:rPr>
  </w:style>
  <w:style w:type="character" w:styleId="a3">
    <w:name w:val="Hyperlink"/>
    <w:rsid w:val="00A53AF2"/>
    <w:rPr>
      <w:color w:val="0000FF"/>
      <w:u w:val="single"/>
    </w:rPr>
  </w:style>
  <w:style w:type="paragraph" w:styleId="HTML">
    <w:name w:val="HTML Preformatted"/>
    <w:basedOn w:val="a"/>
    <w:link w:val="HTML0"/>
    <w:rsid w:val="00A53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ий HTML Знак"/>
    <w:link w:val="HTML"/>
    <w:locked/>
    <w:rsid w:val="00A53AF2"/>
    <w:rPr>
      <w:rFonts w:ascii="Courier New" w:hAnsi="Courier New"/>
      <w:lang w:val="ru-RU" w:eastAsia="ru-RU" w:bidi="ar-SA"/>
    </w:rPr>
  </w:style>
  <w:style w:type="paragraph" w:styleId="a4">
    <w:name w:val="Normal (Web)"/>
    <w:aliases w:val="л‡ћЦ’ћЋ (‰Њ‡) ‚’Ђђ,‚’Ђђ1 ‚’Ђђ,‚’Ђђ1,‚’Ђђ1 ‚’Ђђ ‚’Ђђ ‚’Ђђ ‚’Ђђ ‚’Ђђ ‚’Ђђ ‚’Ђђ,‚’Ђђ1 ‚’Ђђ ‚’Ђђ ‚’Ђђ,л‡ћЦ’ћЋ (‰Њ‡) ‚’€ђ2,л‡ћЦ’ћЋ (‰Њ‡) ‚’Ђђ1 ‚’Ђђ,л‡ћЦ’ћЋ (‰Њ‡) ‚’Ђђ ‚’Ђђ ‚’Ђђ,‚’Ђђ1 ‚’Ђђ1 ‚’Ђђ,‚’Ђђ1 ‚’Ђђ1 ‚’Ђђ ‚’Ђђ ‚’Ђђ ‚’Ђђ,‚’Ђђ"/>
    <w:basedOn w:val="a"/>
    <w:link w:val="a5"/>
    <w:uiPriority w:val="99"/>
    <w:rsid w:val="009F22D4"/>
    <w:pPr>
      <w:spacing w:before="100" w:beforeAutospacing="1" w:after="100" w:afterAutospacing="1"/>
    </w:pPr>
    <w:rPr>
      <w:sz w:val="24"/>
      <w:szCs w:val="24"/>
    </w:rPr>
  </w:style>
  <w:style w:type="character" w:customStyle="1" w:styleId="a6">
    <w:name w:val="Знак Знак"/>
    <w:locked/>
    <w:rsid w:val="003E33BA"/>
    <w:rPr>
      <w:rFonts w:ascii="Courier New" w:hAnsi="Courier New" w:cs="Courier New"/>
      <w:color w:val="000000"/>
      <w:sz w:val="17"/>
      <w:szCs w:val="17"/>
      <w:lang w:val="ru-RU" w:eastAsia="ru-RU" w:bidi="ar-SA"/>
    </w:rPr>
  </w:style>
  <w:style w:type="paragraph" w:styleId="a7">
    <w:name w:val="Balloon Text"/>
    <w:basedOn w:val="a"/>
    <w:link w:val="a8"/>
    <w:rsid w:val="003763F2"/>
    <w:rPr>
      <w:rFonts w:ascii="Segoe UI" w:hAnsi="Segoe UI" w:cs="Segoe UI"/>
      <w:sz w:val="18"/>
      <w:szCs w:val="18"/>
    </w:rPr>
  </w:style>
  <w:style w:type="character" w:customStyle="1" w:styleId="a8">
    <w:name w:val="Текст у виносці Знак"/>
    <w:link w:val="a7"/>
    <w:rsid w:val="003763F2"/>
    <w:rPr>
      <w:rFonts w:ascii="Segoe UI" w:hAnsi="Segoe UI" w:cs="Segoe UI"/>
      <w:sz w:val="18"/>
      <w:szCs w:val="18"/>
      <w:lang w:val="ru-RU" w:eastAsia="ru-RU"/>
    </w:rPr>
  </w:style>
  <w:style w:type="paragraph" w:styleId="a9">
    <w:name w:val="List Paragraph"/>
    <w:basedOn w:val="a"/>
    <w:uiPriority w:val="34"/>
    <w:qFormat/>
    <w:rsid w:val="00335A6A"/>
    <w:pPr>
      <w:spacing w:after="160" w:line="256" w:lineRule="auto"/>
      <w:ind w:left="720"/>
      <w:contextualSpacing/>
    </w:pPr>
    <w:rPr>
      <w:rFonts w:ascii="Calibri" w:eastAsia="Calibri" w:hAnsi="Calibri"/>
      <w:sz w:val="22"/>
      <w:szCs w:val="22"/>
      <w:lang w:val="uk-UA" w:eastAsia="en-US"/>
    </w:rPr>
  </w:style>
  <w:style w:type="table" w:styleId="aa">
    <w:name w:val="Table Grid"/>
    <w:basedOn w:val="a1"/>
    <w:uiPriority w:val="99"/>
    <w:rsid w:val="00BA7DF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link w:val="a4"/>
    <w:uiPriority w:val="99"/>
    <w:locked/>
    <w:rsid w:val="00BA7DF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52881">
      <w:bodyDiv w:val="1"/>
      <w:marLeft w:val="0"/>
      <w:marRight w:val="0"/>
      <w:marTop w:val="0"/>
      <w:marBottom w:val="0"/>
      <w:divBdr>
        <w:top w:val="none" w:sz="0" w:space="0" w:color="auto"/>
        <w:left w:val="none" w:sz="0" w:space="0" w:color="auto"/>
        <w:bottom w:val="none" w:sz="0" w:space="0" w:color="auto"/>
        <w:right w:val="none" w:sz="0" w:space="0" w:color="auto"/>
      </w:divBdr>
    </w:div>
    <w:div w:id="143362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10178-AF19-4253-BFA8-9DE6599DD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2159</Words>
  <Characters>1231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Проект</vt:lpstr>
    </vt:vector>
  </TitlesOfParts>
  <Company>Verkhovna Rada(Parliament of Ukraine)</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cp:lastModifiedBy>Чорногуз Лідія Петрівна</cp:lastModifiedBy>
  <cp:revision>3</cp:revision>
  <cp:lastPrinted>2020-07-09T12:25:00Z</cp:lastPrinted>
  <dcterms:created xsi:type="dcterms:W3CDTF">2020-07-09T12:28:00Z</dcterms:created>
  <dcterms:modified xsi:type="dcterms:W3CDTF">2020-07-09T12:30:00Z</dcterms:modified>
</cp:coreProperties>
</file>