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1C0" w:rsidRPr="008D0878" w:rsidRDefault="00D141C0" w:rsidP="0048605F">
      <w:pPr>
        <w:pStyle w:val="ab"/>
      </w:pPr>
      <w:bookmarkStart w:id="0" w:name="_GoBack"/>
      <w:bookmarkEnd w:id="0"/>
      <w:r w:rsidRPr="008D0878">
        <w:t>ПОЯСНЮВАЛЬНА ЗАПИСКА</w:t>
      </w:r>
    </w:p>
    <w:p w:rsidR="00017023" w:rsidRPr="008D0878" w:rsidRDefault="009147E5" w:rsidP="0001702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915"/>
        </w:tabs>
        <w:autoSpaceDE w:val="0"/>
        <w:autoSpaceDN w:val="0"/>
        <w:adjustRightInd w:val="0"/>
        <w:ind w:right="-6"/>
        <w:jc w:val="center"/>
        <w:rPr>
          <w:b/>
          <w:bCs/>
          <w:sz w:val="28"/>
          <w:szCs w:val="28"/>
          <w:lang w:val="uk-UA"/>
        </w:rPr>
      </w:pPr>
      <w:r w:rsidRPr="008D0878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Pr="008D0878">
        <w:rPr>
          <w:b/>
          <w:color w:val="000000"/>
          <w:spacing w:val="7"/>
          <w:sz w:val="28"/>
          <w:szCs w:val="28"/>
          <w:lang w:val="uk-UA" w:eastAsia="en-US"/>
        </w:rPr>
        <w:t>«</w:t>
      </w:r>
      <w:r w:rsidR="00017023" w:rsidRPr="008D0878">
        <w:rPr>
          <w:b/>
          <w:bCs/>
          <w:sz w:val="28"/>
          <w:szCs w:val="28"/>
          <w:lang w:val="uk-UA"/>
        </w:rPr>
        <w:t xml:space="preserve">Про внесення змін до розділу XI «Прикінцеві та перехідні положення» Закону України «Про державну службу» щодо </w:t>
      </w:r>
    </w:p>
    <w:p w:rsidR="00017023" w:rsidRPr="008D0878" w:rsidRDefault="00017023" w:rsidP="00017023">
      <w:pPr>
        <w:ind w:firstLine="720"/>
        <w:jc w:val="center"/>
        <w:rPr>
          <w:b/>
          <w:color w:val="000000"/>
          <w:spacing w:val="7"/>
          <w:sz w:val="28"/>
          <w:szCs w:val="28"/>
          <w:lang w:val="uk-UA" w:eastAsia="en-US"/>
        </w:rPr>
      </w:pPr>
      <w:r w:rsidRPr="008D0878">
        <w:rPr>
          <w:b/>
          <w:color w:val="000000"/>
          <w:spacing w:val="7"/>
          <w:sz w:val="28"/>
          <w:szCs w:val="28"/>
          <w:lang w:val="uk-UA" w:eastAsia="en-US"/>
        </w:rPr>
        <w:t>пенсійного забезпечення державних службовців, звільнених із займаних посад у зв’язку з реорганізацією (ліквідацією) підприємств, установ та організацій</w:t>
      </w:r>
    </w:p>
    <w:p w:rsidR="009147E5" w:rsidRPr="008D0878" w:rsidRDefault="009147E5" w:rsidP="009147E5">
      <w:pPr>
        <w:ind w:firstLine="720"/>
        <w:jc w:val="center"/>
        <w:rPr>
          <w:b/>
          <w:color w:val="000000"/>
          <w:spacing w:val="7"/>
          <w:sz w:val="28"/>
          <w:szCs w:val="28"/>
          <w:lang w:val="uk-UA" w:eastAsia="en-US"/>
        </w:rPr>
      </w:pPr>
    </w:p>
    <w:p w:rsidR="005D55FC" w:rsidRPr="008D0878" w:rsidRDefault="005D55FC" w:rsidP="005D55FC">
      <w:pPr>
        <w:pStyle w:val="9"/>
        <w:shd w:val="clear" w:color="auto" w:fill="auto"/>
        <w:spacing w:before="0" w:line="240" w:lineRule="auto"/>
        <w:ind w:right="20" w:firstLine="720"/>
        <w:rPr>
          <w:lang w:val="uk-UA"/>
        </w:rPr>
      </w:pPr>
    </w:p>
    <w:p w:rsidR="0060203C" w:rsidRPr="008D0878" w:rsidRDefault="00D141C0" w:rsidP="00C153F6">
      <w:pPr>
        <w:pStyle w:val="a5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:rsidR="00E15AFF" w:rsidRDefault="005E478D" w:rsidP="008D0878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Статтею 46 Конституції України передбачено, що </w:t>
      </w:r>
      <w:r w:rsidR="00FF3009" w:rsidRPr="008D0878">
        <w:rPr>
          <w:rFonts w:ascii="Times New Roman" w:hAnsi="Times New Roman" w:cs="Times New Roman"/>
          <w:sz w:val="28"/>
          <w:szCs w:val="28"/>
        </w:rPr>
        <w:t>громадяни мають право на соціальний захист, що включає право на забезпечення їх у разі повної, часткової або тимчасової втрати працездатності, втрати годувальника, безробіття з незалежних від них обставин, а також у старості та в інших випадках, передбачених законом.</w:t>
      </w:r>
    </w:p>
    <w:p w:rsidR="00A91F97" w:rsidRPr="00A91F97" w:rsidRDefault="00A91F97" w:rsidP="00A91F97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0878">
        <w:rPr>
          <w:rFonts w:ascii="Times New Roman" w:hAnsi="Times New Roman" w:cs="Times New Roman"/>
          <w:sz w:val="28"/>
          <w:szCs w:val="28"/>
        </w:rPr>
        <w:t>Згідно п. 1) ст. 40 Кодексу законів про працю України, трудовий договір, укладений на невизначений строк, а також строковий трудовий договір до закінчення строку його чинності можуть бути розірвані власником або уповноваженим ним органом у випадку змін в організації виробництва і праці, в тому числі ліквідації, реорганізації, банкрутства або перепрофілювання підприємства, установи, організації, скорочення чисельності або штату працівників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3009" w:rsidRPr="008D0878" w:rsidRDefault="00FF3009" w:rsidP="008D0878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Законом України </w:t>
      </w:r>
      <w:r w:rsidR="003C63FA" w:rsidRPr="008D0878">
        <w:rPr>
          <w:rFonts w:ascii="Times New Roman" w:hAnsi="Times New Roman" w:cs="Times New Roman"/>
          <w:sz w:val="28"/>
          <w:szCs w:val="28"/>
        </w:rPr>
        <w:t>«Про державну службу»</w:t>
      </w:r>
      <w:r w:rsidR="00A91F97">
        <w:rPr>
          <w:rFonts w:ascii="Times New Roman" w:hAnsi="Times New Roman" w:cs="Times New Roman"/>
          <w:sz w:val="28"/>
          <w:szCs w:val="28"/>
        </w:rPr>
        <w:t xml:space="preserve"> </w:t>
      </w:r>
      <w:r w:rsidR="00A91F97" w:rsidRPr="00A91F97">
        <w:rPr>
          <w:rFonts w:ascii="Times New Roman" w:hAnsi="Times New Roman" w:cs="Times New Roman"/>
          <w:sz w:val="28"/>
          <w:szCs w:val="28"/>
        </w:rPr>
        <w:t>№ 889-VIII</w:t>
      </w:r>
      <w:r w:rsidR="00A91F97">
        <w:rPr>
          <w:rFonts w:ascii="Times New Roman" w:hAnsi="Times New Roman" w:cs="Times New Roman"/>
          <w:sz w:val="28"/>
          <w:szCs w:val="28"/>
        </w:rPr>
        <w:t xml:space="preserve"> від </w:t>
      </w:r>
      <w:r w:rsidR="00A91F97" w:rsidRPr="00A91F97">
        <w:rPr>
          <w:rFonts w:ascii="Times New Roman" w:hAnsi="Times New Roman" w:cs="Times New Roman"/>
          <w:sz w:val="28"/>
          <w:szCs w:val="28"/>
        </w:rPr>
        <w:t>10.12.2015</w:t>
      </w:r>
      <w:r w:rsidR="00A91F97">
        <w:rPr>
          <w:rFonts w:ascii="Times New Roman" w:hAnsi="Times New Roman" w:cs="Times New Roman"/>
          <w:sz w:val="28"/>
          <w:szCs w:val="28"/>
        </w:rPr>
        <w:t xml:space="preserve"> р.</w:t>
      </w:r>
      <w:r w:rsidR="00EE022F" w:rsidRPr="008D0878">
        <w:rPr>
          <w:rFonts w:ascii="Times New Roman" w:hAnsi="Times New Roman" w:cs="Times New Roman"/>
          <w:sz w:val="28"/>
          <w:szCs w:val="28"/>
        </w:rPr>
        <w:t xml:space="preserve"> (далі – «Закон»)</w:t>
      </w:r>
      <w:r w:rsidR="003C63FA" w:rsidRPr="008D0878">
        <w:rPr>
          <w:rFonts w:ascii="Times New Roman" w:hAnsi="Times New Roman" w:cs="Times New Roman"/>
          <w:sz w:val="28"/>
          <w:szCs w:val="28"/>
        </w:rPr>
        <w:t xml:space="preserve">, що набрав чинності </w:t>
      </w:r>
      <w:r w:rsidR="009147E5" w:rsidRPr="008D0878">
        <w:rPr>
          <w:rFonts w:ascii="Times New Roman" w:hAnsi="Times New Roman" w:cs="Times New Roman"/>
          <w:sz w:val="28"/>
          <w:szCs w:val="28"/>
        </w:rPr>
        <w:t>01.05.2016 р. визначаються основні засади та порядок призначе</w:t>
      </w:r>
      <w:r w:rsidR="0058414A" w:rsidRPr="008D0878">
        <w:rPr>
          <w:rFonts w:ascii="Times New Roman" w:hAnsi="Times New Roman" w:cs="Times New Roman"/>
          <w:sz w:val="28"/>
          <w:szCs w:val="28"/>
        </w:rPr>
        <w:t>ння пенсії державним службовцям.</w:t>
      </w:r>
    </w:p>
    <w:p w:rsidR="0058414A" w:rsidRPr="008D0878" w:rsidRDefault="0058414A" w:rsidP="008D0878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Проте, норми </w:t>
      </w:r>
      <w:r w:rsidR="00EE022F" w:rsidRPr="008D0878">
        <w:rPr>
          <w:rFonts w:ascii="Times New Roman" w:hAnsi="Times New Roman" w:cs="Times New Roman"/>
          <w:sz w:val="28"/>
          <w:szCs w:val="28"/>
        </w:rPr>
        <w:t>Закону</w:t>
      </w:r>
      <w:r w:rsidRPr="008D0878">
        <w:rPr>
          <w:rFonts w:ascii="Times New Roman" w:hAnsi="Times New Roman" w:cs="Times New Roman"/>
          <w:sz w:val="28"/>
          <w:szCs w:val="28"/>
        </w:rPr>
        <w:t xml:space="preserve"> не містять </w:t>
      </w:r>
      <w:r w:rsidR="000426C7" w:rsidRPr="008D0878">
        <w:rPr>
          <w:rFonts w:ascii="Times New Roman" w:hAnsi="Times New Roman" w:cs="Times New Roman"/>
          <w:sz w:val="28"/>
          <w:szCs w:val="28"/>
        </w:rPr>
        <w:t>положень</w:t>
      </w:r>
      <w:r w:rsidRPr="008D0878">
        <w:rPr>
          <w:rFonts w:ascii="Times New Roman" w:hAnsi="Times New Roman" w:cs="Times New Roman"/>
          <w:sz w:val="28"/>
          <w:szCs w:val="28"/>
        </w:rPr>
        <w:t xml:space="preserve">, які б врегульовували питання призначення пенсії громадянам, </w:t>
      </w:r>
      <w:r w:rsidR="000426C7" w:rsidRPr="008D0878">
        <w:rPr>
          <w:rFonts w:ascii="Times New Roman" w:hAnsi="Times New Roman" w:cs="Times New Roman"/>
          <w:sz w:val="28"/>
          <w:szCs w:val="28"/>
        </w:rPr>
        <w:t xml:space="preserve">які на момент набрання чинності </w:t>
      </w:r>
      <w:r w:rsidR="00EE022F" w:rsidRPr="008D0878"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0426C7" w:rsidRPr="008D0878">
        <w:rPr>
          <w:rFonts w:ascii="Times New Roman" w:hAnsi="Times New Roman" w:cs="Times New Roman"/>
          <w:sz w:val="28"/>
          <w:szCs w:val="28"/>
        </w:rPr>
        <w:t>були звільнені з займаних посад у зв’язку з реорганізацією (ліквідацією) установ.</w:t>
      </w:r>
    </w:p>
    <w:p w:rsidR="000426C7" w:rsidRPr="008D0878" w:rsidRDefault="000426C7" w:rsidP="008D0878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За таких обставин, державні службовці, </w:t>
      </w:r>
      <w:r w:rsidR="00557216" w:rsidRPr="008D0878">
        <w:rPr>
          <w:rFonts w:ascii="Times New Roman" w:hAnsi="Times New Roman" w:cs="Times New Roman"/>
          <w:sz w:val="28"/>
          <w:szCs w:val="28"/>
        </w:rPr>
        <w:t xml:space="preserve">які на час набрання чинності Закону були скорочені із займаних посад у зв’язку з реорганізацією </w:t>
      </w:r>
      <w:r w:rsidR="006525A4" w:rsidRPr="008D0878">
        <w:rPr>
          <w:rFonts w:ascii="Times New Roman" w:hAnsi="Times New Roman" w:cs="Times New Roman"/>
          <w:sz w:val="28"/>
          <w:szCs w:val="28"/>
        </w:rPr>
        <w:t>(ліквідацією) установ та перебували на обліку у центрі зайнятості, залишились поза увагою чинного законодавства.</w:t>
      </w:r>
    </w:p>
    <w:p w:rsidR="00127FA2" w:rsidRPr="008D0878" w:rsidRDefault="00EE022F" w:rsidP="008D0878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Зокрема, у зв’язку з прийняттям постанови Кабінету Міністрів України № 868 від 28.10.2015 р. «Про утворення Державної аудиторської служби України» та реорганізацією Державної фінансової інспекції України, </w:t>
      </w:r>
      <w:r w:rsidR="00676D2B" w:rsidRPr="008D0878">
        <w:rPr>
          <w:rFonts w:ascii="Times New Roman" w:hAnsi="Times New Roman" w:cs="Times New Roman"/>
          <w:sz w:val="28"/>
          <w:szCs w:val="28"/>
        </w:rPr>
        <w:t>громадяни, які перебували на посадах державної служби у територіальних органах Держфінінспекції були звільнені з займаних посад та на момент вступу в силу Закону перебували на обліку центру зайнятості як особи, які шукають роботу.</w:t>
      </w:r>
    </w:p>
    <w:p w:rsidR="0090165A" w:rsidRPr="008D0878" w:rsidRDefault="0090165A" w:rsidP="008D0878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>Проте, у зв’язку з недосконалістю чинного законодавства та відсутністю норм, які б врегульовували описане коло правовідносин, питання призначення пенсії вказаним категоріям громадян потребує правового регулювання та внесення відповідних змін до норм чинного законодавства України.</w:t>
      </w:r>
    </w:p>
    <w:p w:rsidR="006525A4" w:rsidRPr="008D0878" w:rsidRDefault="000A30A1" w:rsidP="008D0878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У зв’язку з викладеним, на сьогоднішній день необхідним є законодавче визначення механізму призначення пенсії держаним службовцям, які на час набрання чинності Закону України «Про державну службу» № 889-VIII від 10.12.2015 р. були скорочені із займаних посад у зв’язку з реорганізацією </w:t>
      </w:r>
      <w:r w:rsidRPr="008D0878">
        <w:rPr>
          <w:rFonts w:ascii="Times New Roman" w:hAnsi="Times New Roman" w:cs="Times New Roman"/>
          <w:sz w:val="28"/>
          <w:szCs w:val="28"/>
        </w:rPr>
        <w:lastRenderedPageBreak/>
        <w:t>(ліквідацією) установ та перебували на обліку у центрі зайнятості, з метою забезпечення конституційних прав громадян на соціальний захист.</w:t>
      </w:r>
    </w:p>
    <w:p w:rsidR="00FF3009" w:rsidRPr="008D0878" w:rsidRDefault="00FF3009" w:rsidP="00E15AFF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D141C0" w:rsidRPr="008D0878" w:rsidRDefault="0014122E" w:rsidP="0048605F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>2. Мета</w:t>
      </w:r>
      <w:r w:rsidR="00D141C0"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 законопроекту</w:t>
      </w:r>
    </w:p>
    <w:p w:rsidR="00E15AFF" w:rsidRPr="008D0878" w:rsidRDefault="000106A7" w:rsidP="002853F8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Метою розробки </w:t>
      </w:r>
      <w:r w:rsidR="002033A7" w:rsidRPr="008D0878">
        <w:rPr>
          <w:rFonts w:ascii="Times New Roman" w:hAnsi="Times New Roman" w:cs="Times New Roman"/>
          <w:sz w:val="28"/>
          <w:szCs w:val="28"/>
        </w:rPr>
        <w:t>проекту</w:t>
      </w:r>
      <w:r w:rsidRPr="008D0878">
        <w:rPr>
          <w:rFonts w:ascii="Times New Roman" w:hAnsi="Times New Roman" w:cs="Times New Roman"/>
          <w:sz w:val="28"/>
          <w:szCs w:val="28"/>
        </w:rPr>
        <w:t xml:space="preserve"> закону є </w:t>
      </w:r>
      <w:r w:rsidR="00AF1031" w:rsidRPr="008D0878">
        <w:rPr>
          <w:rFonts w:ascii="Times New Roman" w:hAnsi="Times New Roman" w:cs="Times New Roman"/>
          <w:sz w:val="28"/>
          <w:szCs w:val="28"/>
        </w:rPr>
        <w:t>встановлення на законодавчому рівні механізму забезпечення прав</w:t>
      </w:r>
      <w:r w:rsidR="00A91F97" w:rsidRPr="00A91F97">
        <w:rPr>
          <w:rFonts w:ascii="Times New Roman" w:hAnsi="Times New Roman" w:cs="Times New Roman"/>
          <w:sz w:val="28"/>
          <w:szCs w:val="28"/>
        </w:rPr>
        <w:t>а на пенс</w:t>
      </w:r>
      <w:r w:rsidR="00A91F97">
        <w:rPr>
          <w:rFonts w:ascii="Times New Roman" w:hAnsi="Times New Roman" w:cs="Times New Roman"/>
          <w:sz w:val="28"/>
          <w:szCs w:val="28"/>
        </w:rPr>
        <w:t>ійне забезпечення</w:t>
      </w:r>
      <w:r w:rsidR="002033A7" w:rsidRPr="008D0878">
        <w:rPr>
          <w:rFonts w:ascii="Times New Roman" w:hAnsi="Times New Roman" w:cs="Times New Roman"/>
          <w:sz w:val="28"/>
          <w:szCs w:val="28"/>
        </w:rPr>
        <w:t xml:space="preserve"> державних службовців, які були звільнені з займаних посад у зв’язку з реорганізацією (ліквідацією) установ та перебували на обліку у центрі зайнятості на момент набрання чи</w:t>
      </w:r>
      <w:r w:rsidR="00A91F97">
        <w:rPr>
          <w:rFonts w:ascii="Times New Roman" w:hAnsi="Times New Roman" w:cs="Times New Roman"/>
          <w:sz w:val="28"/>
          <w:szCs w:val="28"/>
        </w:rPr>
        <w:t xml:space="preserve">нності Закону України «Про державну службу» </w:t>
      </w:r>
      <w:r w:rsidR="00A91F97" w:rsidRPr="00A91F97">
        <w:rPr>
          <w:rFonts w:ascii="Times New Roman" w:hAnsi="Times New Roman" w:cs="Times New Roman"/>
          <w:sz w:val="28"/>
          <w:szCs w:val="28"/>
        </w:rPr>
        <w:t>№ 889-VIII</w:t>
      </w:r>
      <w:r w:rsidR="00A91F97">
        <w:rPr>
          <w:rFonts w:ascii="Times New Roman" w:hAnsi="Times New Roman" w:cs="Times New Roman"/>
          <w:sz w:val="28"/>
          <w:szCs w:val="28"/>
        </w:rPr>
        <w:t xml:space="preserve"> від </w:t>
      </w:r>
      <w:r w:rsidR="00A91F97" w:rsidRPr="00A91F97">
        <w:rPr>
          <w:rFonts w:ascii="Times New Roman" w:hAnsi="Times New Roman" w:cs="Times New Roman"/>
          <w:sz w:val="28"/>
          <w:szCs w:val="28"/>
        </w:rPr>
        <w:t>10.12.2015</w:t>
      </w:r>
      <w:r w:rsidR="00A91F97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FF3009" w:rsidRPr="008D0878" w:rsidRDefault="00FF3009" w:rsidP="002853F8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41C0" w:rsidRPr="008D0878" w:rsidRDefault="00D141C0" w:rsidP="0048605F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>3. Загальна характеристика та основні положення законопроекту</w:t>
      </w:r>
    </w:p>
    <w:p w:rsidR="00682971" w:rsidRPr="008D0878" w:rsidRDefault="0014122E" w:rsidP="003D6A36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>Законопроект</w:t>
      </w:r>
      <w:r w:rsidR="009147E5" w:rsidRPr="008D0878">
        <w:rPr>
          <w:rFonts w:ascii="Times New Roman" w:hAnsi="Times New Roman" w:cs="Times New Roman"/>
          <w:sz w:val="28"/>
          <w:szCs w:val="28"/>
        </w:rPr>
        <w:t>ом</w:t>
      </w:r>
      <w:r w:rsidRPr="008D0878">
        <w:rPr>
          <w:rFonts w:ascii="Times New Roman" w:hAnsi="Times New Roman" w:cs="Times New Roman"/>
          <w:sz w:val="28"/>
          <w:szCs w:val="28"/>
        </w:rPr>
        <w:t xml:space="preserve">  пропонується</w:t>
      </w:r>
      <w:r w:rsidR="00682971" w:rsidRPr="008D0878">
        <w:rPr>
          <w:rFonts w:ascii="Times New Roman" w:hAnsi="Times New Roman" w:cs="Times New Roman"/>
          <w:sz w:val="28"/>
          <w:szCs w:val="28"/>
        </w:rPr>
        <w:t xml:space="preserve"> </w:t>
      </w:r>
      <w:r w:rsidR="002033A7" w:rsidRPr="008D0878">
        <w:rPr>
          <w:rFonts w:ascii="Times New Roman" w:hAnsi="Times New Roman" w:cs="Times New Roman"/>
          <w:sz w:val="28"/>
          <w:szCs w:val="28"/>
        </w:rPr>
        <w:t xml:space="preserve">внести зміни до Розділу XI Закону України «Про державну службу», </w:t>
      </w:r>
      <w:r w:rsidR="000A30A1" w:rsidRPr="008D0878">
        <w:rPr>
          <w:rFonts w:ascii="Times New Roman" w:hAnsi="Times New Roman" w:cs="Times New Roman"/>
          <w:sz w:val="28"/>
          <w:szCs w:val="28"/>
        </w:rPr>
        <w:t>розширивши</w:t>
      </w:r>
      <w:r w:rsidR="009147E5" w:rsidRPr="008D0878">
        <w:rPr>
          <w:rFonts w:ascii="Times New Roman" w:hAnsi="Times New Roman" w:cs="Times New Roman"/>
          <w:sz w:val="28"/>
          <w:szCs w:val="28"/>
        </w:rPr>
        <w:t xml:space="preserve"> перелік суб’єктів,  на яких поширюється дія зазначеного закону, включивши до нього державних службовців, які на день набрання чинності цим Законом були звільнені з займаних посад у зв’язку з ліквідацією, реорганізацією, банкрутством або перепрофілюванням підприємства, установи, організації та були взяті на облік у центрі зайнятості як особи, які шукають роботу.</w:t>
      </w:r>
    </w:p>
    <w:p w:rsidR="00CB5F35" w:rsidRPr="008D0878" w:rsidRDefault="00CB5F35" w:rsidP="00682971">
      <w:pPr>
        <w:pStyle w:val="a5"/>
        <w:spacing w:before="0"/>
        <w:ind w:firstLine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D141C0" w:rsidRPr="008D0878" w:rsidRDefault="00D141C0" w:rsidP="0048605F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4. Місце законопроекту в системі законодавства </w:t>
      </w:r>
    </w:p>
    <w:p w:rsidR="004C2618" w:rsidRPr="008D0878" w:rsidRDefault="00992C2F" w:rsidP="00836B08">
      <w:pPr>
        <w:pStyle w:val="21"/>
        <w:numPr>
          <w:ilvl w:val="0"/>
          <w:numId w:val="0"/>
        </w:numPr>
        <w:spacing w:before="0"/>
        <w:ind w:firstLine="708"/>
        <w:rPr>
          <w:bCs/>
          <w:sz w:val="28"/>
          <w:szCs w:val="28"/>
        </w:rPr>
      </w:pPr>
      <w:r w:rsidRPr="008D0878">
        <w:rPr>
          <w:color w:val="000000"/>
          <w:sz w:val="28"/>
          <w:szCs w:val="28"/>
        </w:rPr>
        <w:t xml:space="preserve">Основними </w:t>
      </w:r>
      <w:r w:rsidR="00836B08" w:rsidRPr="008D0878">
        <w:rPr>
          <w:color w:val="000000"/>
          <w:sz w:val="28"/>
          <w:szCs w:val="28"/>
        </w:rPr>
        <w:t>нормативно-право</w:t>
      </w:r>
      <w:r w:rsidRPr="008D0878">
        <w:rPr>
          <w:color w:val="000000"/>
          <w:sz w:val="28"/>
          <w:szCs w:val="28"/>
        </w:rPr>
        <w:t>вими</w:t>
      </w:r>
      <w:r w:rsidR="0014122E" w:rsidRPr="008D0878">
        <w:rPr>
          <w:color w:val="000000"/>
          <w:sz w:val="28"/>
          <w:szCs w:val="28"/>
        </w:rPr>
        <w:t xml:space="preserve"> актами, які регламентують зазначені у </w:t>
      </w:r>
      <w:r w:rsidR="0014122E" w:rsidRPr="008D0878">
        <w:rPr>
          <w:color w:val="000000"/>
          <w:spacing w:val="3"/>
          <w:sz w:val="28"/>
          <w:szCs w:val="28"/>
        </w:rPr>
        <w:t>проекті Закону питання є</w:t>
      </w:r>
      <w:r w:rsidR="0014122E" w:rsidRPr="008D0878">
        <w:rPr>
          <w:sz w:val="28"/>
          <w:szCs w:val="28"/>
        </w:rPr>
        <w:t xml:space="preserve"> Конституція</w:t>
      </w:r>
      <w:r w:rsidR="00D141C0" w:rsidRPr="008D0878">
        <w:rPr>
          <w:sz w:val="28"/>
          <w:szCs w:val="28"/>
        </w:rPr>
        <w:t xml:space="preserve"> України,</w:t>
      </w:r>
      <w:r w:rsidR="0014122E" w:rsidRPr="008D0878">
        <w:rPr>
          <w:sz w:val="28"/>
          <w:szCs w:val="28"/>
        </w:rPr>
        <w:t xml:space="preserve"> </w:t>
      </w:r>
      <w:r w:rsidR="00390640" w:rsidRPr="008D0878">
        <w:rPr>
          <w:bCs/>
          <w:sz w:val="28"/>
          <w:szCs w:val="28"/>
        </w:rPr>
        <w:t>Закон України «Про державну службу» та Закон України «Про загальнообов’язкове державне пенсійне страхування».</w:t>
      </w:r>
    </w:p>
    <w:p w:rsidR="00D141C0" w:rsidRPr="008D0878" w:rsidRDefault="00D141C0" w:rsidP="0048605F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41C0" w:rsidRPr="008D0878" w:rsidRDefault="00D141C0" w:rsidP="0048605F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5. Фінансово-економічне обґрунтування </w:t>
      </w:r>
    </w:p>
    <w:p w:rsidR="00023C80" w:rsidRPr="008D0878" w:rsidRDefault="00023C80" w:rsidP="00023C80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MS Mincho"/>
          <w:sz w:val="28"/>
          <w:szCs w:val="28"/>
          <w:lang w:val="uk-UA" w:eastAsia="ja-JP"/>
        </w:rPr>
      </w:pPr>
      <w:r w:rsidRPr="008D0878">
        <w:rPr>
          <w:rFonts w:eastAsia="MS Mincho"/>
          <w:sz w:val="28"/>
          <w:szCs w:val="28"/>
          <w:lang w:val="uk-UA" w:eastAsia="ja-JP"/>
        </w:rPr>
        <w:t>Проект Закону на момент внесення не впливає на показники Державного бюджету України.</w:t>
      </w:r>
    </w:p>
    <w:p w:rsidR="00023C80" w:rsidRPr="008D0878" w:rsidRDefault="00023C80" w:rsidP="00E96F02">
      <w:pPr>
        <w:ind w:firstLine="708"/>
        <w:jc w:val="both"/>
        <w:rPr>
          <w:color w:val="FF0000"/>
          <w:sz w:val="28"/>
          <w:szCs w:val="28"/>
          <w:lang w:val="uk-UA"/>
        </w:rPr>
      </w:pPr>
    </w:p>
    <w:p w:rsidR="00192F30" w:rsidRPr="008D0878" w:rsidRDefault="00707CCD" w:rsidP="00192F30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878">
        <w:rPr>
          <w:rFonts w:ascii="Times New Roman" w:hAnsi="Times New Roman" w:cs="Times New Roman"/>
          <w:b/>
          <w:bCs/>
          <w:sz w:val="28"/>
          <w:szCs w:val="28"/>
        </w:rPr>
        <w:t>6. </w:t>
      </w:r>
      <w:r w:rsidR="005E38D9" w:rsidRPr="008D0878"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  <w:r w:rsidR="00D141C0" w:rsidRPr="008D0878">
        <w:rPr>
          <w:rFonts w:ascii="Times New Roman" w:hAnsi="Times New Roman" w:cs="Times New Roman"/>
          <w:b/>
          <w:bCs/>
          <w:sz w:val="28"/>
          <w:szCs w:val="28"/>
        </w:rPr>
        <w:t xml:space="preserve"> очікуваних соціально-економічних, правових та інших наслідків застосування законопроекту після його прийняття</w:t>
      </w:r>
      <w:r w:rsidR="00612182" w:rsidRPr="008D087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24311" w:rsidRPr="008D0878" w:rsidRDefault="000C3EEC" w:rsidP="00192F30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0878">
        <w:rPr>
          <w:rFonts w:ascii="Times New Roman" w:hAnsi="Times New Roman" w:cs="Times New Roman"/>
          <w:sz w:val="28"/>
          <w:szCs w:val="28"/>
        </w:rPr>
        <w:t xml:space="preserve">Реалізація положень законопроекту </w:t>
      </w:r>
      <w:r w:rsidR="000A30A1" w:rsidRPr="008D0878">
        <w:rPr>
          <w:rFonts w:ascii="Times New Roman" w:hAnsi="Times New Roman" w:cs="Times New Roman"/>
          <w:sz w:val="28"/>
          <w:szCs w:val="28"/>
        </w:rPr>
        <w:t>дозволить</w:t>
      </w:r>
      <w:r w:rsidR="00D24311" w:rsidRPr="008D0878">
        <w:rPr>
          <w:rFonts w:ascii="Times New Roman" w:hAnsi="Times New Roman" w:cs="Times New Roman"/>
          <w:sz w:val="28"/>
          <w:szCs w:val="28"/>
        </w:rPr>
        <w:t xml:space="preserve"> забезпечити конституційні гарантії на належне пенсійне забезпечення для </w:t>
      </w:r>
      <w:r w:rsidR="009147E5" w:rsidRPr="008D0878">
        <w:rPr>
          <w:rFonts w:ascii="Times New Roman" w:hAnsi="Times New Roman" w:cs="Times New Roman"/>
          <w:sz w:val="28"/>
          <w:szCs w:val="28"/>
        </w:rPr>
        <w:t>державних службовців.</w:t>
      </w:r>
      <w:r w:rsidR="00D24311" w:rsidRPr="008D08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2F30" w:rsidRPr="008D0878" w:rsidRDefault="00192F30" w:rsidP="00D24311">
      <w:pPr>
        <w:pStyle w:val="3"/>
        <w:jc w:val="both"/>
        <w:rPr>
          <w:b/>
          <w:bCs/>
          <w:i/>
          <w:iCs/>
          <w:sz w:val="28"/>
          <w:szCs w:val="28"/>
          <w:lang w:val="uk-UA"/>
        </w:rPr>
      </w:pPr>
    </w:p>
    <w:p w:rsidR="00D141C0" w:rsidRPr="008D0878" w:rsidRDefault="00D141C0" w:rsidP="0048605F">
      <w:pPr>
        <w:jc w:val="both"/>
        <w:rPr>
          <w:b/>
          <w:bCs/>
          <w:sz w:val="28"/>
          <w:szCs w:val="28"/>
          <w:lang w:val="uk-UA"/>
        </w:rPr>
      </w:pPr>
      <w:r w:rsidRPr="008D0878">
        <w:rPr>
          <w:b/>
          <w:bCs/>
          <w:sz w:val="28"/>
          <w:szCs w:val="28"/>
          <w:lang w:val="uk-UA"/>
        </w:rPr>
        <w:t>Народний депутат України</w:t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</w:r>
      <w:r w:rsidRPr="008D0878">
        <w:rPr>
          <w:b/>
          <w:bCs/>
          <w:sz w:val="28"/>
          <w:szCs w:val="28"/>
          <w:lang w:val="uk-UA"/>
        </w:rPr>
        <w:tab/>
        <w:t xml:space="preserve">  </w:t>
      </w:r>
      <w:r w:rsidR="00BF1ED8" w:rsidRPr="008D0878">
        <w:rPr>
          <w:b/>
          <w:bCs/>
          <w:sz w:val="28"/>
          <w:szCs w:val="28"/>
          <w:lang w:val="uk-UA"/>
        </w:rPr>
        <w:t xml:space="preserve"> </w:t>
      </w:r>
      <w:r w:rsidR="00090121" w:rsidRPr="008D0878">
        <w:rPr>
          <w:b/>
          <w:bCs/>
          <w:sz w:val="28"/>
          <w:szCs w:val="28"/>
          <w:lang w:val="uk-UA"/>
        </w:rPr>
        <w:t xml:space="preserve">     </w:t>
      </w:r>
      <w:r w:rsidR="002853F8" w:rsidRPr="008D0878">
        <w:rPr>
          <w:b/>
          <w:bCs/>
          <w:sz w:val="28"/>
          <w:szCs w:val="28"/>
          <w:lang w:val="uk-UA"/>
        </w:rPr>
        <w:t xml:space="preserve"> </w:t>
      </w:r>
      <w:r w:rsidR="00FA1AC9" w:rsidRPr="008D0878">
        <w:rPr>
          <w:b/>
          <w:bCs/>
          <w:sz w:val="28"/>
          <w:szCs w:val="28"/>
          <w:lang w:val="uk-UA"/>
        </w:rPr>
        <w:t>Яценко</w:t>
      </w:r>
      <w:r w:rsidR="002853F8" w:rsidRPr="008D0878">
        <w:rPr>
          <w:b/>
          <w:bCs/>
          <w:sz w:val="28"/>
          <w:szCs w:val="28"/>
          <w:lang w:val="uk-UA"/>
        </w:rPr>
        <w:t xml:space="preserve"> </w:t>
      </w:r>
      <w:r w:rsidR="00FA1AC9" w:rsidRPr="008D0878">
        <w:rPr>
          <w:b/>
          <w:bCs/>
          <w:sz w:val="28"/>
          <w:szCs w:val="28"/>
          <w:lang w:val="uk-UA"/>
        </w:rPr>
        <w:t>А</w:t>
      </w:r>
      <w:r w:rsidR="002853F8" w:rsidRPr="008D0878">
        <w:rPr>
          <w:b/>
          <w:bCs/>
          <w:sz w:val="28"/>
          <w:szCs w:val="28"/>
          <w:lang w:val="uk-UA"/>
        </w:rPr>
        <w:t>.</w:t>
      </w:r>
      <w:r w:rsidR="00FA1AC9" w:rsidRPr="008D0878">
        <w:rPr>
          <w:b/>
          <w:bCs/>
          <w:sz w:val="28"/>
          <w:szCs w:val="28"/>
          <w:lang w:val="uk-UA"/>
        </w:rPr>
        <w:t>В</w:t>
      </w:r>
      <w:r w:rsidR="002853F8" w:rsidRPr="008D0878">
        <w:rPr>
          <w:b/>
          <w:bCs/>
          <w:sz w:val="28"/>
          <w:szCs w:val="28"/>
          <w:lang w:val="uk-UA"/>
        </w:rPr>
        <w:t xml:space="preserve">. </w:t>
      </w:r>
    </w:p>
    <w:p w:rsidR="002853F8" w:rsidRPr="008D0878" w:rsidRDefault="002853F8" w:rsidP="0048605F">
      <w:pPr>
        <w:jc w:val="both"/>
        <w:rPr>
          <w:b/>
          <w:bCs/>
          <w:sz w:val="28"/>
          <w:szCs w:val="28"/>
          <w:lang w:val="uk-UA"/>
        </w:rPr>
      </w:pPr>
      <w:r w:rsidRPr="008D0878">
        <w:rPr>
          <w:b/>
          <w:bCs/>
          <w:sz w:val="28"/>
          <w:szCs w:val="28"/>
          <w:lang w:val="uk-UA"/>
        </w:rPr>
        <w:t xml:space="preserve">  </w:t>
      </w:r>
    </w:p>
    <w:p w:rsidR="00D141C0" w:rsidRPr="008D0878" w:rsidRDefault="00D141C0" w:rsidP="0048605F">
      <w:pPr>
        <w:jc w:val="right"/>
        <w:rPr>
          <w:b/>
          <w:bCs/>
          <w:sz w:val="28"/>
          <w:szCs w:val="28"/>
          <w:lang w:val="uk-UA"/>
        </w:rPr>
      </w:pPr>
    </w:p>
    <w:sectPr w:rsidR="00D141C0" w:rsidRPr="008D0878" w:rsidSect="0015511D">
      <w:headerReference w:type="default" r:id="rId8"/>
      <w:footerReference w:type="default" r:id="rId9"/>
      <w:pgSz w:w="11906" w:h="16838"/>
      <w:pgMar w:top="1021" w:right="851" w:bottom="71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B30" w:rsidRDefault="00EC0B30">
      <w:r>
        <w:separator/>
      </w:r>
    </w:p>
  </w:endnote>
  <w:endnote w:type="continuationSeparator" w:id="0">
    <w:p w:rsidR="00EC0B30" w:rsidRDefault="00EC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11D" w:rsidRPr="00B71142" w:rsidRDefault="0015511D" w:rsidP="00095FBA">
    <w:pPr>
      <w:pStyle w:val="af"/>
      <w:framePr w:wrap="auto" w:vAnchor="text" w:hAnchor="margin" w:xAlign="right" w:y="1"/>
      <w:rPr>
        <w:rStyle w:val="af1"/>
        <w:lang w:val="en-US"/>
      </w:rPr>
    </w:pPr>
  </w:p>
  <w:p w:rsidR="0015511D" w:rsidRDefault="0015511D" w:rsidP="0015511D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B30" w:rsidRDefault="00EC0B30">
      <w:r>
        <w:separator/>
      </w:r>
    </w:p>
  </w:footnote>
  <w:footnote w:type="continuationSeparator" w:id="0">
    <w:p w:rsidR="00EC0B30" w:rsidRDefault="00EC0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42" w:rsidRDefault="00B71142" w:rsidP="00B71142">
    <w:pPr>
      <w:pStyle w:val="af2"/>
      <w:framePr w:wrap="auto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D3331">
      <w:rPr>
        <w:rStyle w:val="af1"/>
        <w:noProof/>
      </w:rPr>
      <w:t>2</w:t>
    </w:r>
    <w:r>
      <w:rPr>
        <w:rStyle w:val="af1"/>
      </w:rPr>
      <w:fldChar w:fldCharType="end"/>
    </w:r>
  </w:p>
  <w:p w:rsidR="00B71142" w:rsidRDefault="00B71142" w:rsidP="00B71142">
    <w:pPr>
      <w:pStyle w:val="af2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13B08F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8995E7F"/>
    <w:multiLevelType w:val="hybridMultilevel"/>
    <w:tmpl w:val="DCAC4CD6"/>
    <w:lvl w:ilvl="0" w:tplc="1A14C3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25"/>
    <w:rsid w:val="00002F82"/>
    <w:rsid w:val="000047DF"/>
    <w:rsid w:val="000106A7"/>
    <w:rsid w:val="00017023"/>
    <w:rsid w:val="00023C80"/>
    <w:rsid w:val="00030B22"/>
    <w:rsid w:val="000426C7"/>
    <w:rsid w:val="000679A3"/>
    <w:rsid w:val="0008223A"/>
    <w:rsid w:val="00090121"/>
    <w:rsid w:val="00095FBA"/>
    <w:rsid w:val="00097893"/>
    <w:rsid w:val="000A30A1"/>
    <w:rsid w:val="000C154A"/>
    <w:rsid w:val="000C3EEC"/>
    <w:rsid w:val="000D39B0"/>
    <w:rsid w:val="000D484B"/>
    <w:rsid w:val="000E2091"/>
    <w:rsid w:val="000E615B"/>
    <w:rsid w:val="00101D1E"/>
    <w:rsid w:val="001255BF"/>
    <w:rsid w:val="00127FA2"/>
    <w:rsid w:val="00130C4A"/>
    <w:rsid w:val="0014122E"/>
    <w:rsid w:val="00143BB2"/>
    <w:rsid w:val="0015511D"/>
    <w:rsid w:val="00174167"/>
    <w:rsid w:val="00182B7D"/>
    <w:rsid w:val="00192F30"/>
    <w:rsid w:val="002033A7"/>
    <w:rsid w:val="002219F8"/>
    <w:rsid w:val="00240282"/>
    <w:rsid w:val="0024061F"/>
    <w:rsid w:val="002853F8"/>
    <w:rsid w:val="00285B53"/>
    <w:rsid w:val="00291A7F"/>
    <w:rsid w:val="002B47A3"/>
    <w:rsid w:val="002C09FB"/>
    <w:rsid w:val="002D7163"/>
    <w:rsid w:val="002F344F"/>
    <w:rsid w:val="00307DD3"/>
    <w:rsid w:val="00313742"/>
    <w:rsid w:val="0034668D"/>
    <w:rsid w:val="00355825"/>
    <w:rsid w:val="003761A3"/>
    <w:rsid w:val="00390640"/>
    <w:rsid w:val="003A093F"/>
    <w:rsid w:val="003C50AD"/>
    <w:rsid w:val="003C63FA"/>
    <w:rsid w:val="003D6A36"/>
    <w:rsid w:val="00430EAB"/>
    <w:rsid w:val="00453394"/>
    <w:rsid w:val="00462967"/>
    <w:rsid w:val="0048605F"/>
    <w:rsid w:val="004961B3"/>
    <w:rsid w:val="004B4E20"/>
    <w:rsid w:val="004C2618"/>
    <w:rsid w:val="004E61FB"/>
    <w:rsid w:val="00521A53"/>
    <w:rsid w:val="005245C8"/>
    <w:rsid w:val="00526523"/>
    <w:rsid w:val="00557216"/>
    <w:rsid w:val="00561945"/>
    <w:rsid w:val="005731A0"/>
    <w:rsid w:val="00574FE9"/>
    <w:rsid w:val="0058414A"/>
    <w:rsid w:val="0059069B"/>
    <w:rsid w:val="005B6108"/>
    <w:rsid w:val="005C5105"/>
    <w:rsid w:val="005D55FC"/>
    <w:rsid w:val="005D6382"/>
    <w:rsid w:val="005D641D"/>
    <w:rsid w:val="005D7756"/>
    <w:rsid w:val="005E38D9"/>
    <w:rsid w:val="005E478D"/>
    <w:rsid w:val="0060203C"/>
    <w:rsid w:val="00612182"/>
    <w:rsid w:val="00643D11"/>
    <w:rsid w:val="006525A4"/>
    <w:rsid w:val="00657440"/>
    <w:rsid w:val="00676D2B"/>
    <w:rsid w:val="00682971"/>
    <w:rsid w:val="006C69EA"/>
    <w:rsid w:val="006D3331"/>
    <w:rsid w:val="006E603E"/>
    <w:rsid w:val="00707CCD"/>
    <w:rsid w:val="00712AAC"/>
    <w:rsid w:val="0072325E"/>
    <w:rsid w:val="00737FDA"/>
    <w:rsid w:val="0075584A"/>
    <w:rsid w:val="00764824"/>
    <w:rsid w:val="00766F73"/>
    <w:rsid w:val="00785378"/>
    <w:rsid w:val="007A7EC7"/>
    <w:rsid w:val="007B2FFA"/>
    <w:rsid w:val="007F3606"/>
    <w:rsid w:val="008074E3"/>
    <w:rsid w:val="008076F8"/>
    <w:rsid w:val="00836B08"/>
    <w:rsid w:val="00865C86"/>
    <w:rsid w:val="00884C9B"/>
    <w:rsid w:val="008C06EE"/>
    <w:rsid w:val="008C1A7C"/>
    <w:rsid w:val="008D0878"/>
    <w:rsid w:val="0090165A"/>
    <w:rsid w:val="009147E5"/>
    <w:rsid w:val="009538ED"/>
    <w:rsid w:val="00992C2F"/>
    <w:rsid w:val="009D7844"/>
    <w:rsid w:val="009E2D18"/>
    <w:rsid w:val="009F3047"/>
    <w:rsid w:val="00A12A91"/>
    <w:rsid w:val="00A2648A"/>
    <w:rsid w:val="00A45597"/>
    <w:rsid w:val="00A560A4"/>
    <w:rsid w:val="00A57C31"/>
    <w:rsid w:val="00A902AA"/>
    <w:rsid w:val="00A91F97"/>
    <w:rsid w:val="00AB1967"/>
    <w:rsid w:val="00AC26AD"/>
    <w:rsid w:val="00AC4936"/>
    <w:rsid w:val="00AE0C13"/>
    <w:rsid w:val="00AF1031"/>
    <w:rsid w:val="00AF371B"/>
    <w:rsid w:val="00B30D76"/>
    <w:rsid w:val="00B36CC6"/>
    <w:rsid w:val="00B37EDE"/>
    <w:rsid w:val="00B51A70"/>
    <w:rsid w:val="00B64A4F"/>
    <w:rsid w:val="00B671B6"/>
    <w:rsid w:val="00B71142"/>
    <w:rsid w:val="00BD6099"/>
    <w:rsid w:val="00BF1ED8"/>
    <w:rsid w:val="00C06565"/>
    <w:rsid w:val="00C13F4A"/>
    <w:rsid w:val="00C153F6"/>
    <w:rsid w:val="00C202D5"/>
    <w:rsid w:val="00C2525A"/>
    <w:rsid w:val="00C5125A"/>
    <w:rsid w:val="00C87946"/>
    <w:rsid w:val="00CA0697"/>
    <w:rsid w:val="00CB1041"/>
    <w:rsid w:val="00CB5F35"/>
    <w:rsid w:val="00CE4251"/>
    <w:rsid w:val="00CF2A81"/>
    <w:rsid w:val="00D122E6"/>
    <w:rsid w:val="00D141C0"/>
    <w:rsid w:val="00D24311"/>
    <w:rsid w:val="00D273CA"/>
    <w:rsid w:val="00D33002"/>
    <w:rsid w:val="00D54953"/>
    <w:rsid w:val="00D8785B"/>
    <w:rsid w:val="00DA30F8"/>
    <w:rsid w:val="00DD059D"/>
    <w:rsid w:val="00DF3923"/>
    <w:rsid w:val="00E15AFF"/>
    <w:rsid w:val="00E35222"/>
    <w:rsid w:val="00E63AC0"/>
    <w:rsid w:val="00E76D7F"/>
    <w:rsid w:val="00E858BC"/>
    <w:rsid w:val="00E9037C"/>
    <w:rsid w:val="00E96F02"/>
    <w:rsid w:val="00E970D0"/>
    <w:rsid w:val="00EA0EBF"/>
    <w:rsid w:val="00EB4BF6"/>
    <w:rsid w:val="00EB66F2"/>
    <w:rsid w:val="00EC0B30"/>
    <w:rsid w:val="00EC3558"/>
    <w:rsid w:val="00EE022F"/>
    <w:rsid w:val="00EE29B8"/>
    <w:rsid w:val="00F023EA"/>
    <w:rsid w:val="00F53689"/>
    <w:rsid w:val="00F822BE"/>
    <w:rsid w:val="00F82AFC"/>
    <w:rsid w:val="00F90DC0"/>
    <w:rsid w:val="00FA1AC9"/>
    <w:rsid w:val="00FF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509B99-FCAE-45E2-B25E-6ACEC680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1C0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aliases w:val="Знак Знак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1">
    <w:name w:val="st1"/>
    <w:basedOn w:val="a0"/>
    <w:uiPriority w:val="99"/>
    <w:rPr>
      <w:rFonts w:ascii="Times New Roman" w:hAnsi="Times New Roman" w:cs="Times New Roman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locked/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a5">
    <w:name w:val="Нормальний текст"/>
    <w:basedOn w:val="a"/>
    <w:uiPriority w:val="99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2">
    <w:name w:val="Body Text Indent 2"/>
    <w:basedOn w:val="a"/>
    <w:link w:val="20"/>
    <w:uiPriority w:val="99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Pr>
      <w:rFonts w:ascii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pPr>
      <w:spacing w:line="360" w:lineRule="auto"/>
      <w:ind w:firstLine="720"/>
      <w:jc w:val="both"/>
    </w:pPr>
    <w:rPr>
      <w:i/>
      <w:iCs/>
      <w:lang w:val="en-US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a8">
    <w:name w:val="Стиль"/>
    <w:basedOn w:val="a"/>
    <w:uiPriority w:val="99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locked/>
    <w:rPr>
      <w:rFonts w:ascii="Tahoma" w:hAnsi="Tahoma" w:cs="Tahoma"/>
      <w:sz w:val="16"/>
      <w:szCs w:val="16"/>
    </w:rPr>
  </w:style>
  <w:style w:type="character" w:customStyle="1" w:styleId="rvts23">
    <w:name w:val="rvts23"/>
    <w:basedOn w:val="a0"/>
    <w:uiPriority w:val="99"/>
    <w:rPr>
      <w:rFonts w:ascii="Times New Roman" w:hAnsi="Times New Roman" w:cs="Times New Roman"/>
    </w:rPr>
  </w:style>
  <w:style w:type="character" w:customStyle="1" w:styleId="rvts15">
    <w:name w:val="rvts15"/>
    <w:basedOn w:val="a0"/>
    <w:uiPriority w:val="99"/>
    <w:rPr>
      <w:rFonts w:ascii="Times New Roman" w:hAnsi="Times New Roman" w:cs="Times New Roman"/>
    </w:rPr>
  </w:style>
  <w:style w:type="paragraph" w:styleId="21">
    <w:name w:val="List Number 2"/>
    <w:basedOn w:val="a"/>
    <w:uiPriority w:val="99"/>
    <w:pPr>
      <w:numPr>
        <w:numId w:val="1"/>
      </w:numPr>
      <w:spacing w:before="120"/>
      <w:jc w:val="both"/>
    </w:pPr>
    <w:rPr>
      <w:sz w:val="26"/>
      <w:szCs w:val="26"/>
      <w:lang w:val="uk-UA"/>
    </w:rPr>
  </w:style>
  <w:style w:type="paragraph" w:styleId="ab">
    <w:name w:val="Title"/>
    <w:basedOn w:val="a"/>
    <w:link w:val="ac"/>
    <w:uiPriority w:val="99"/>
    <w:qFormat/>
    <w:pPr>
      <w:tabs>
        <w:tab w:val="left" w:pos="2625"/>
        <w:tab w:val="center" w:pos="5088"/>
      </w:tabs>
      <w:jc w:val="center"/>
    </w:pPr>
    <w:rPr>
      <w:b/>
      <w:bCs/>
      <w:sz w:val="28"/>
      <w:szCs w:val="28"/>
      <w:lang w:val="uk-UA"/>
    </w:rPr>
  </w:style>
  <w:style w:type="character" w:customStyle="1" w:styleId="ac">
    <w:name w:val="Заголовок Знак"/>
    <w:basedOn w:val="a0"/>
    <w:link w:val="ab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0pt">
    <w:name w:val="Основной текст + Интервал 0 pt"/>
    <w:basedOn w:val="a0"/>
    <w:uiPriority w:val="99"/>
    <w:rsid w:val="00574FE9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customStyle="1" w:styleId="90pt">
    <w:name w:val="Основной текст (9) + Интервал 0 pt"/>
    <w:basedOn w:val="a0"/>
    <w:uiPriority w:val="99"/>
    <w:rsid w:val="00574FE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styleId="ad">
    <w:name w:val="Hyperlink"/>
    <w:basedOn w:val="a0"/>
    <w:uiPriority w:val="99"/>
    <w:rsid w:val="005B6108"/>
    <w:rPr>
      <w:rFonts w:ascii="Times New Roman" w:hAnsi="Times New Roman" w:cs="Times New Roman"/>
      <w:color w:val="0000FF"/>
      <w:u w:val="single"/>
    </w:rPr>
  </w:style>
  <w:style w:type="paragraph" w:customStyle="1" w:styleId="ae">
    <w:name w:val="Íîðìàëüíèé òåêñò"/>
    <w:basedOn w:val="a"/>
    <w:uiPriority w:val="99"/>
    <w:rsid w:val="005B6108"/>
    <w:pPr>
      <w:widowControl w:val="0"/>
      <w:suppressAutoHyphens/>
      <w:spacing w:before="120" w:line="200" w:lineRule="atLeast"/>
      <w:ind w:firstLine="567"/>
      <w:jc w:val="both"/>
    </w:pPr>
    <w:rPr>
      <w:rFonts w:ascii="Antiqua" w:hAnsi="Antiqua" w:cs="Antiqua"/>
      <w:sz w:val="26"/>
      <w:szCs w:val="26"/>
      <w:lang w:val="uk-UA" w:eastAsia="ar-SA"/>
    </w:rPr>
  </w:style>
  <w:style w:type="paragraph" w:styleId="3">
    <w:name w:val="Body Text Indent 3"/>
    <w:basedOn w:val="a"/>
    <w:link w:val="30"/>
    <w:uiPriority w:val="99"/>
    <w:rsid w:val="00CB5F3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f">
    <w:name w:val="footer"/>
    <w:basedOn w:val="a"/>
    <w:link w:val="af0"/>
    <w:uiPriority w:val="99"/>
    <w:rsid w:val="0015511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locked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15511D"/>
    <w:rPr>
      <w:rFonts w:cs="Times New Roman"/>
    </w:rPr>
  </w:style>
  <w:style w:type="paragraph" w:styleId="af2">
    <w:name w:val="header"/>
    <w:basedOn w:val="a"/>
    <w:link w:val="af3"/>
    <w:uiPriority w:val="99"/>
    <w:rsid w:val="00B7114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locked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9069B"/>
    <w:rPr>
      <w:rFonts w:cs="Times New Roman"/>
    </w:rPr>
  </w:style>
  <w:style w:type="paragraph" w:customStyle="1" w:styleId="9">
    <w:name w:val="Основной текст (9)"/>
    <w:basedOn w:val="a"/>
    <w:uiPriority w:val="99"/>
    <w:rsid w:val="00E96F02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  <w:lang w:val="en-US" w:eastAsia="en-US"/>
    </w:rPr>
  </w:style>
  <w:style w:type="paragraph" w:styleId="af4">
    <w:name w:val="Body Text"/>
    <w:basedOn w:val="a"/>
    <w:link w:val="af5"/>
    <w:uiPriority w:val="99"/>
    <w:rsid w:val="00A12A91"/>
    <w:pPr>
      <w:spacing w:after="120"/>
      <w:ind w:firstLine="709"/>
      <w:jc w:val="both"/>
    </w:pPr>
    <w:rPr>
      <w:rFonts w:ascii="Arial" w:hAnsi="Arial" w:cs="Arial"/>
      <w:sz w:val="28"/>
      <w:szCs w:val="28"/>
      <w:lang w:val="uk-UA"/>
    </w:rPr>
  </w:style>
  <w:style w:type="character" w:customStyle="1" w:styleId="af5">
    <w:name w:val="Основной текст Знак"/>
    <w:basedOn w:val="a0"/>
    <w:link w:val="af4"/>
    <w:uiPriority w:val="99"/>
    <w:locked/>
    <w:rsid w:val="00A12A91"/>
    <w:rPr>
      <w:rFonts w:ascii="Arial" w:hAnsi="Arial" w:cs="Arial"/>
      <w:sz w:val="28"/>
      <w:szCs w:val="28"/>
      <w:lang w:val="uk-UA" w:eastAsia="x-none"/>
    </w:rPr>
  </w:style>
  <w:style w:type="character" w:customStyle="1" w:styleId="FontStyle19">
    <w:name w:val="Font Style19"/>
    <w:basedOn w:val="a0"/>
    <w:uiPriority w:val="99"/>
    <w:rsid w:val="008076F8"/>
    <w:rPr>
      <w:rFonts w:ascii="Times New Roman" w:hAnsi="Times New Roman" w:cs="Times New Roman"/>
      <w:sz w:val="26"/>
      <w:szCs w:val="26"/>
    </w:rPr>
  </w:style>
  <w:style w:type="paragraph" w:customStyle="1" w:styleId="rvps2">
    <w:name w:val="rvps2"/>
    <w:basedOn w:val="a"/>
    <w:uiPriority w:val="99"/>
    <w:rsid w:val="00A2648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71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2CC67-B534-4FBC-B4AD-A79B83F05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3896</Characters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2020-02-27T14:10:00Z</cp:lastPrinted>
  <dcterms:created xsi:type="dcterms:W3CDTF">2020-02-28T10:15:00Z</dcterms:created>
  <dcterms:modified xsi:type="dcterms:W3CDTF">2020-02-28T10:15:00Z</dcterms:modified>
</cp:coreProperties>
</file>