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31F" w:rsidRPr="00C3231F" w:rsidRDefault="00C3231F" w:rsidP="00C3231F">
      <w:pPr>
        <w:jc w:val="center"/>
        <w:rPr>
          <w:b/>
          <w:sz w:val="28"/>
          <w:szCs w:val="28"/>
          <w:lang w:val="uk-UA"/>
        </w:rPr>
      </w:pPr>
      <w:r w:rsidRPr="00C3231F">
        <w:rPr>
          <w:b/>
          <w:sz w:val="28"/>
          <w:szCs w:val="28"/>
          <w:lang w:val="uk-UA"/>
        </w:rPr>
        <w:t>Порівняльна таблиця</w:t>
      </w:r>
    </w:p>
    <w:p w:rsidR="00C3231F" w:rsidRPr="00C3231F" w:rsidRDefault="00C3231F" w:rsidP="00C3231F">
      <w:pPr>
        <w:jc w:val="center"/>
        <w:rPr>
          <w:b/>
          <w:sz w:val="28"/>
          <w:szCs w:val="28"/>
          <w:lang w:val="uk-UA"/>
        </w:rPr>
      </w:pPr>
      <w:r w:rsidRPr="00C3231F">
        <w:rPr>
          <w:b/>
          <w:sz w:val="28"/>
          <w:szCs w:val="28"/>
          <w:lang w:val="uk-UA"/>
        </w:rPr>
        <w:t>до проекту Закону України</w:t>
      </w:r>
    </w:p>
    <w:p w:rsidR="00CF3007" w:rsidRDefault="00C3231F" w:rsidP="00C3231F">
      <w:pPr>
        <w:jc w:val="center"/>
        <w:rPr>
          <w:b/>
          <w:bCs/>
          <w:sz w:val="28"/>
          <w:szCs w:val="28"/>
          <w:lang w:val="uk-UA"/>
        </w:rPr>
      </w:pPr>
      <w:r w:rsidRPr="00C3231F">
        <w:rPr>
          <w:b/>
          <w:sz w:val="28"/>
          <w:szCs w:val="28"/>
          <w:lang w:val="uk-UA"/>
        </w:rPr>
        <w:t>«</w:t>
      </w:r>
      <w:r w:rsidRPr="00D721D1">
        <w:rPr>
          <w:b/>
          <w:bCs/>
          <w:sz w:val="28"/>
          <w:szCs w:val="28"/>
          <w:lang w:val="ru-RU"/>
        </w:rPr>
        <w:t xml:space="preserve">Про </w:t>
      </w:r>
      <w:proofErr w:type="spellStart"/>
      <w:r w:rsidRPr="00D721D1">
        <w:rPr>
          <w:b/>
          <w:bCs/>
          <w:sz w:val="28"/>
          <w:szCs w:val="28"/>
          <w:lang w:val="ru-RU"/>
        </w:rPr>
        <w:t>внесення</w:t>
      </w:r>
      <w:proofErr w:type="spellEnd"/>
      <w:r w:rsidRPr="00D721D1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D721D1">
        <w:rPr>
          <w:b/>
          <w:bCs/>
          <w:sz w:val="28"/>
          <w:szCs w:val="28"/>
          <w:lang w:val="ru-RU"/>
        </w:rPr>
        <w:t>змін</w:t>
      </w:r>
      <w:proofErr w:type="spellEnd"/>
      <w:r w:rsidRPr="00D721D1">
        <w:rPr>
          <w:b/>
          <w:bCs/>
          <w:sz w:val="28"/>
          <w:szCs w:val="28"/>
          <w:lang w:val="ru-RU"/>
        </w:rPr>
        <w:t xml:space="preserve"> до </w:t>
      </w:r>
      <w:proofErr w:type="spellStart"/>
      <w:r w:rsidRPr="00D721D1">
        <w:rPr>
          <w:b/>
          <w:bCs/>
          <w:sz w:val="28"/>
          <w:szCs w:val="28"/>
          <w:lang w:val="ru-RU"/>
        </w:rPr>
        <w:t>статті</w:t>
      </w:r>
      <w:proofErr w:type="spellEnd"/>
      <w:r w:rsidRPr="00D721D1">
        <w:rPr>
          <w:b/>
          <w:bCs/>
          <w:sz w:val="28"/>
          <w:szCs w:val="28"/>
          <w:lang w:val="ru-RU"/>
        </w:rPr>
        <w:t xml:space="preserve"> 15 Закону України «Про донорство </w:t>
      </w:r>
      <w:proofErr w:type="spellStart"/>
      <w:r w:rsidRPr="00D721D1">
        <w:rPr>
          <w:b/>
          <w:bCs/>
          <w:sz w:val="28"/>
          <w:szCs w:val="28"/>
          <w:lang w:val="ru-RU"/>
        </w:rPr>
        <w:t>крові</w:t>
      </w:r>
      <w:proofErr w:type="spellEnd"/>
      <w:r w:rsidRPr="00D721D1">
        <w:rPr>
          <w:b/>
          <w:bCs/>
          <w:sz w:val="28"/>
          <w:szCs w:val="28"/>
          <w:lang w:val="ru-RU"/>
        </w:rPr>
        <w:t xml:space="preserve"> та </w:t>
      </w:r>
      <w:proofErr w:type="spellStart"/>
      <w:r w:rsidRPr="00D721D1">
        <w:rPr>
          <w:b/>
          <w:bCs/>
          <w:sz w:val="28"/>
          <w:szCs w:val="28"/>
          <w:lang w:val="ru-RU"/>
        </w:rPr>
        <w:t>її</w:t>
      </w:r>
      <w:proofErr w:type="spellEnd"/>
      <w:r w:rsidRPr="00D721D1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D721D1">
        <w:rPr>
          <w:b/>
          <w:bCs/>
          <w:sz w:val="28"/>
          <w:szCs w:val="28"/>
          <w:lang w:val="ru-RU"/>
        </w:rPr>
        <w:t>компонентів</w:t>
      </w:r>
      <w:proofErr w:type="spellEnd"/>
      <w:r w:rsidRPr="00D721D1">
        <w:rPr>
          <w:b/>
          <w:bCs/>
          <w:sz w:val="28"/>
          <w:szCs w:val="28"/>
          <w:lang w:val="ru-RU"/>
        </w:rPr>
        <w:t xml:space="preserve">» </w:t>
      </w:r>
    </w:p>
    <w:p w:rsidR="00C3231F" w:rsidRDefault="00C3231F" w:rsidP="00C3231F">
      <w:pPr>
        <w:jc w:val="center"/>
        <w:rPr>
          <w:b/>
          <w:bCs/>
          <w:sz w:val="28"/>
          <w:szCs w:val="28"/>
          <w:lang w:val="uk-UA"/>
        </w:rPr>
      </w:pPr>
      <w:r w:rsidRPr="00D721D1">
        <w:rPr>
          <w:b/>
          <w:bCs/>
          <w:sz w:val="28"/>
          <w:szCs w:val="28"/>
          <w:lang w:val="uk-UA"/>
        </w:rPr>
        <w:t xml:space="preserve">(щодо забезпечення умов для </w:t>
      </w:r>
      <w:r w:rsidRPr="00C3231F">
        <w:rPr>
          <w:b/>
          <w:bCs/>
          <w:sz w:val="28"/>
          <w:szCs w:val="28"/>
          <w:lang w:val="uk-UA"/>
        </w:rPr>
        <w:t>здачі</w:t>
      </w:r>
      <w:r w:rsidRPr="00D721D1">
        <w:rPr>
          <w:b/>
          <w:bCs/>
          <w:sz w:val="28"/>
          <w:szCs w:val="28"/>
          <w:lang w:val="uk-UA"/>
        </w:rPr>
        <w:t xml:space="preserve"> крові незалежно від місця реєстрації донора)</w:t>
      </w:r>
      <w:r w:rsidRPr="00C3231F">
        <w:rPr>
          <w:b/>
          <w:bCs/>
          <w:sz w:val="28"/>
          <w:szCs w:val="28"/>
          <w:lang w:val="uk-UA"/>
        </w:rPr>
        <w:t>»</w:t>
      </w:r>
    </w:p>
    <w:p w:rsidR="00C3231F" w:rsidRDefault="00C3231F" w:rsidP="00C3231F">
      <w:pPr>
        <w:jc w:val="center"/>
        <w:rPr>
          <w:b/>
          <w:bCs/>
          <w:sz w:val="28"/>
          <w:szCs w:val="28"/>
          <w:lang w:val="uk-UA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73"/>
        <w:gridCol w:w="6477"/>
      </w:tblGrid>
      <w:tr w:rsidR="00C3231F" w:rsidRPr="00923597">
        <w:tc>
          <w:tcPr>
            <w:tcW w:w="6588" w:type="dxa"/>
          </w:tcPr>
          <w:p w:rsidR="00C3231F" w:rsidRDefault="00C3231F" w:rsidP="00C3231F">
            <w:pPr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D721D1">
              <w:rPr>
                <w:b/>
                <w:bCs/>
                <w:sz w:val="28"/>
                <w:szCs w:val="28"/>
                <w:lang w:val="ru-RU"/>
              </w:rPr>
              <w:t>Зміст</w:t>
            </w:r>
            <w:proofErr w:type="spellEnd"/>
            <w:r w:rsidRPr="00D721D1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721D1">
              <w:rPr>
                <w:b/>
                <w:bCs/>
                <w:sz w:val="28"/>
                <w:szCs w:val="28"/>
                <w:lang w:val="ru-RU"/>
              </w:rPr>
              <w:t>положення</w:t>
            </w:r>
            <w:proofErr w:type="spellEnd"/>
            <w:r w:rsidRPr="00D721D1">
              <w:rPr>
                <w:b/>
                <w:bCs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721D1">
              <w:rPr>
                <w:b/>
                <w:bCs/>
                <w:sz w:val="28"/>
                <w:szCs w:val="28"/>
                <w:lang w:val="ru-RU"/>
              </w:rPr>
              <w:t>норми</w:t>
            </w:r>
            <w:proofErr w:type="spellEnd"/>
            <w:r w:rsidRPr="00D721D1">
              <w:rPr>
                <w:b/>
                <w:bCs/>
                <w:sz w:val="28"/>
                <w:szCs w:val="28"/>
                <w:lang w:val="ru-RU"/>
              </w:rPr>
              <w:t xml:space="preserve">) чинного </w:t>
            </w:r>
            <w:proofErr w:type="spellStart"/>
            <w:r w:rsidRPr="00D721D1">
              <w:rPr>
                <w:b/>
                <w:bCs/>
                <w:sz w:val="28"/>
                <w:szCs w:val="28"/>
                <w:lang w:val="ru-RU"/>
              </w:rPr>
              <w:t>законодавства</w:t>
            </w:r>
            <w:proofErr w:type="spellEnd"/>
          </w:p>
        </w:tc>
        <w:tc>
          <w:tcPr>
            <w:tcW w:w="6588" w:type="dxa"/>
          </w:tcPr>
          <w:p w:rsidR="00C3231F" w:rsidRPr="00D721D1" w:rsidRDefault="00C3231F" w:rsidP="00C3231F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Зміст</w:t>
            </w:r>
            <w:proofErr w:type="spellEnd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положення</w:t>
            </w:r>
            <w:proofErr w:type="spellEnd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) </w:t>
            </w: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законодавчих</w:t>
            </w:r>
            <w:proofErr w:type="spellEnd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актів</w:t>
            </w:r>
            <w:proofErr w:type="spellEnd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України</w:t>
            </w:r>
          </w:p>
          <w:p w:rsidR="00C3231F" w:rsidRDefault="00C3231F" w:rsidP="00C3231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з </w:t>
            </w: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урахуванням</w:t>
            </w:r>
            <w:proofErr w:type="spellEnd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запропонованих</w:t>
            </w:r>
            <w:proofErr w:type="spellEnd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721D1">
              <w:rPr>
                <w:b/>
                <w:bCs/>
                <w:color w:val="000000"/>
                <w:sz w:val="28"/>
                <w:szCs w:val="28"/>
                <w:lang w:val="ru-RU"/>
              </w:rPr>
              <w:t>змін</w:t>
            </w:r>
            <w:proofErr w:type="spellEnd"/>
          </w:p>
        </w:tc>
      </w:tr>
      <w:tr w:rsidR="00C3231F" w:rsidRPr="00923597">
        <w:tc>
          <w:tcPr>
            <w:tcW w:w="6588" w:type="dxa"/>
          </w:tcPr>
          <w:p w:rsidR="00C3231F" w:rsidRPr="00C3231F" w:rsidRDefault="00C3231F" w:rsidP="00C3231F">
            <w:pPr>
              <w:ind w:firstLine="360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Стаття 15. </w:t>
            </w:r>
            <w:r w:rsidRPr="00C3231F">
              <w:rPr>
                <w:sz w:val="28"/>
                <w:szCs w:val="28"/>
                <w:lang w:val="uk-UA"/>
              </w:rPr>
              <w:t xml:space="preserve">Установи, заклади та інші суб’єкти, що здійснюють взяття, переробку, зберігання, реалізацію донорської крові, її компонентів та препаратів </w:t>
            </w:r>
          </w:p>
          <w:p w:rsidR="00C3231F" w:rsidRDefault="00C3231F" w:rsidP="00C3231F">
            <w:pPr>
              <w:ind w:firstLine="360"/>
              <w:jc w:val="both"/>
              <w:rPr>
                <w:b/>
                <w:sz w:val="28"/>
                <w:szCs w:val="28"/>
                <w:lang w:val="uk-UA"/>
              </w:rPr>
            </w:pPr>
            <w:r w:rsidRPr="00C3231F">
              <w:rPr>
                <w:sz w:val="28"/>
                <w:szCs w:val="28"/>
                <w:lang w:val="uk-UA"/>
              </w:rPr>
              <w:t>Взяття, переробку і зберігання донорської крові та її компонентів, реалізацію їх та виготовлених з них препаратів здійснюють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спеціалізовані  установи і заклади</w:t>
            </w:r>
            <w:r w:rsidRPr="00446C9E">
              <w:rPr>
                <w:bCs/>
                <w:sz w:val="28"/>
                <w:szCs w:val="28"/>
                <w:lang w:val="uk-UA"/>
              </w:rPr>
              <w:t xml:space="preserve"> переливанн</w:t>
            </w:r>
            <w:r>
              <w:rPr>
                <w:bCs/>
                <w:sz w:val="28"/>
                <w:szCs w:val="28"/>
                <w:lang w:val="uk-UA"/>
              </w:rPr>
              <w:t>я крові та  відповідні підрозділи</w:t>
            </w:r>
            <w:r w:rsidRPr="00446C9E">
              <w:rPr>
                <w:bCs/>
                <w:sz w:val="28"/>
                <w:szCs w:val="28"/>
                <w:lang w:val="uk-UA"/>
              </w:rPr>
              <w:t xml:space="preserve"> закладів охорони здоров’</w:t>
            </w:r>
            <w:r w:rsidRPr="00D721D1">
              <w:rPr>
                <w:bCs/>
                <w:sz w:val="28"/>
                <w:szCs w:val="28"/>
                <w:lang w:val="uk-UA"/>
              </w:rPr>
              <w:t xml:space="preserve">я, що </w:t>
            </w:r>
            <w:r w:rsidRPr="00446C9E">
              <w:rPr>
                <w:bCs/>
                <w:sz w:val="28"/>
                <w:szCs w:val="28"/>
                <w:lang w:val="uk-UA"/>
              </w:rPr>
              <w:t>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</w:t>
            </w:r>
            <w:r>
              <w:rPr>
                <w:bCs/>
                <w:sz w:val="28"/>
                <w:szCs w:val="28"/>
                <w:lang w:val="uk-UA"/>
              </w:rPr>
              <w:t xml:space="preserve">, </w:t>
            </w:r>
            <w:r w:rsidRPr="00446C9E">
              <w:rPr>
                <w:bCs/>
                <w:sz w:val="28"/>
                <w:szCs w:val="28"/>
                <w:lang w:val="uk-UA"/>
              </w:rPr>
              <w:t>обласних, Київської, Севастопольської міських державних адміністрацій</w:t>
            </w:r>
            <w:r>
              <w:rPr>
                <w:bCs/>
                <w:sz w:val="28"/>
                <w:szCs w:val="28"/>
                <w:lang w:val="uk-UA"/>
              </w:rPr>
              <w:t xml:space="preserve">. </w:t>
            </w:r>
          </w:p>
          <w:p w:rsidR="00C3231F" w:rsidRDefault="00C3231F" w:rsidP="00C3231F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588" w:type="dxa"/>
          </w:tcPr>
          <w:p w:rsidR="00C3231F" w:rsidRPr="00C3231F" w:rsidRDefault="00C3231F" w:rsidP="00C3231F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Стаття 15. </w:t>
            </w:r>
            <w:r w:rsidRPr="00C3231F">
              <w:rPr>
                <w:sz w:val="28"/>
                <w:szCs w:val="28"/>
                <w:lang w:val="uk-UA"/>
              </w:rPr>
              <w:t xml:space="preserve">Установи, заклади та інші суб’єкти, що здійснюють взяття, переробку, зберігання, реалізацію донорської крові, її компонентів та препаратів </w:t>
            </w:r>
          </w:p>
          <w:p w:rsidR="00C3231F" w:rsidRDefault="00C3231F" w:rsidP="00C3231F">
            <w:pPr>
              <w:ind w:firstLine="432"/>
              <w:jc w:val="both"/>
              <w:rPr>
                <w:bCs/>
                <w:sz w:val="28"/>
                <w:szCs w:val="28"/>
                <w:lang w:val="uk-UA"/>
              </w:rPr>
            </w:pPr>
            <w:r w:rsidRPr="00C3231F">
              <w:rPr>
                <w:sz w:val="28"/>
                <w:szCs w:val="28"/>
                <w:lang w:val="uk-UA"/>
              </w:rPr>
              <w:t>Взяття, переробку і зберігання донорської крові та її компонентів, реалізацію їх та виготовлених з них препаратів здійснюють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спеціалізовані  установи і заклади</w:t>
            </w:r>
            <w:r w:rsidRPr="00446C9E">
              <w:rPr>
                <w:bCs/>
                <w:sz w:val="28"/>
                <w:szCs w:val="28"/>
                <w:lang w:val="uk-UA"/>
              </w:rPr>
              <w:t xml:space="preserve"> переливанн</w:t>
            </w:r>
            <w:r>
              <w:rPr>
                <w:bCs/>
                <w:sz w:val="28"/>
                <w:szCs w:val="28"/>
                <w:lang w:val="uk-UA"/>
              </w:rPr>
              <w:t>я крові та  відповідні підрозділи</w:t>
            </w:r>
            <w:r w:rsidRPr="00446C9E">
              <w:rPr>
                <w:bCs/>
                <w:sz w:val="28"/>
                <w:szCs w:val="28"/>
                <w:lang w:val="uk-UA"/>
              </w:rPr>
              <w:t xml:space="preserve"> закладів охорони здоров’</w:t>
            </w:r>
            <w:r w:rsidRPr="00D721D1">
              <w:rPr>
                <w:bCs/>
                <w:sz w:val="28"/>
                <w:szCs w:val="28"/>
                <w:lang w:val="uk-UA"/>
              </w:rPr>
              <w:t xml:space="preserve">я, що </w:t>
            </w:r>
            <w:r w:rsidRPr="00446C9E">
              <w:rPr>
                <w:bCs/>
                <w:sz w:val="28"/>
                <w:szCs w:val="28"/>
                <w:lang w:val="uk-UA"/>
              </w:rPr>
              <w:t>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</w:t>
            </w:r>
            <w:r>
              <w:rPr>
                <w:bCs/>
                <w:sz w:val="28"/>
                <w:szCs w:val="28"/>
                <w:lang w:val="uk-UA"/>
              </w:rPr>
              <w:t xml:space="preserve">, </w:t>
            </w:r>
            <w:r w:rsidRPr="00446C9E">
              <w:rPr>
                <w:bCs/>
                <w:sz w:val="28"/>
                <w:szCs w:val="28"/>
                <w:lang w:val="uk-UA"/>
              </w:rPr>
              <w:t>обласних, Київської, Севастопольської міських державних адміністрацій</w:t>
            </w:r>
            <w:r>
              <w:rPr>
                <w:bCs/>
                <w:sz w:val="28"/>
                <w:szCs w:val="28"/>
                <w:lang w:val="uk-UA"/>
              </w:rPr>
              <w:t xml:space="preserve">. </w:t>
            </w:r>
          </w:p>
          <w:p w:rsidR="00C3231F" w:rsidRPr="00C3231F" w:rsidRDefault="00C3231F" w:rsidP="00C3231F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 w:rsidRPr="00C3231F">
              <w:rPr>
                <w:b/>
                <w:bCs/>
                <w:sz w:val="28"/>
                <w:szCs w:val="28"/>
                <w:lang w:val="uk-UA"/>
              </w:rPr>
              <w:t>Особа, яка виявила бажання стати донором</w:t>
            </w:r>
            <w:r w:rsidR="008D5C6F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5C6F" w:rsidRPr="008D5C6F">
              <w:rPr>
                <w:b/>
                <w:bCs/>
                <w:sz w:val="28"/>
                <w:szCs w:val="28"/>
                <w:lang w:val="uk-UA"/>
              </w:rPr>
              <w:t>крові та (або) її компонентів</w:t>
            </w:r>
            <w:r w:rsidRPr="00C3231F">
              <w:rPr>
                <w:b/>
                <w:bCs/>
                <w:sz w:val="28"/>
                <w:szCs w:val="28"/>
                <w:lang w:val="uk-UA"/>
              </w:rPr>
              <w:t xml:space="preserve">, може звернутися до будь-якої спеціалізованої установи, закладу переливання крові, або до відповідних </w:t>
            </w:r>
            <w:r w:rsidRPr="00C3231F">
              <w:rPr>
                <w:b/>
                <w:bCs/>
                <w:sz w:val="28"/>
                <w:szCs w:val="28"/>
                <w:lang w:val="uk-UA"/>
              </w:rPr>
              <w:lastRenderedPageBreak/>
              <w:t>підрозділів закладів охорони здоров’</w:t>
            </w:r>
            <w:r w:rsidRPr="00D721D1">
              <w:rPr>
                <w:b/>
                <w:bCs/>
                <w:sz w:val="28"/>
                <w:szCs w:val="28"/>
                <w:lang w:val="uk-UA"/>
              </w:rPr>
              <w:t xml:space="preserve">я, що </w:t>
            </w:r>
            <w:r w:rsidRPr="00C3231F">
              <w:rPr>
                <w:b/>
                <w:bCs/>
                <w:sz w:val="28"/>
                <w:szCs w:val="28"/>
                <w:lang w:val="uk-UA"/>
              </w:rPr>
              <w:t>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здоров’я, обласних, Київської, Севастопольської міських державних адміністрацій, незалежно від місця своєї реєстрації.</w:t>
            </w:r>
          </w:p>
        </w:tc>
      </w:tr>
    </w:tbl>
    <w:p w:rsidR="00C3231F" w:rsidRDefault="00C3231F" w:rsidP="00C3231F">
      <w:pPr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3"/>
        <w:tblW w:w="116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930"/>
        <w:gridCol w:w="5866"/>
      </w:tblGrid>
      <w:tr w:rsidR="00923597" w:rsidRPr="00923597" w:rsidTr="00923597">
        <w:tc>
          <w:tcPr>
            <w:tcW w:w="3823" w:type="dxa"/>
            <w:vAlign w:val="center"/>
          </w:tcPr>
          <w:p w:rsidR="00923597" w:rsidRPr="00923597" w:rsidRDefault="00923597" w:rsidP="00923597">
            <w:pPr>
              <w:jc w:val="center"/>
              <w:rPr>
                <w:b/>
                <w:bCs/>
                <w:sz w:val="28"/>
                <w:szCs w:val="28"/>
                <w:lang w:val="uk-UA" w:eastAsia="ru-RU"/>
              </w:rPr>
            </w:pPr>
            <w:r w:rsidRPr="00923597">
              <w:rPr>
                <w:b/>
                <w:bCs/>
                <w:sz w:val="28"/>
                <w:szCs w:val="28"/>
                <w:lang w:val="uk-UA" w:eastAsia="ru-RU"/>
              </w:rPr>
              <w:t>Народний депутат України</w:t>
            </w:r>
          </w:p>
        </w:tc>
        <w:tc>
          <w:tcPr>
            <w:tcW w:w="1930" w:type="dxa"/>
            <w:vAlign w:val="center"/>
          </w:tcPr>
          <w:p w:rsidR="00923597" w:rsidRPr="00923597" w:rsidRDefault="00923597" w:rsidP="00923597">
            <w:pPr>
              <w:jc w:val="center"/>
              <w:rPr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5866" w:type="dxa"/>
            <w:vAlign w:val="center"/>
          </w:tcPr>
          <w:p w:rsidR="00923597" w:rsidRPr="00923597" w:rsidRDefault="00923597" w:rsidP="00923597">
            <w:pPr>
              <w:jc w:val="center"/>
              <w:rPr>
                <w:b/>
                <w:bCs/>
                <w:sz w:val="28"/>
                <w:szCs w:val="28"/>
                <w:lang w:val="uk-UA" w:eastAsia="ru-RU"/>
              </w:rPr>
            </w:pPr>
            <w:r w:rsidRPr="00923597">
              <w:rPr>
                <w:b/>
                <w:bCs/>
                <w:sz w:val="28"/>
                <w:szCs w:val="28"/>
                <w:lang w:val="uk-UA" w:eastAsia="ru-RU"/>
              </w:rPr>
              <w:t>ЛЯШЕНКО А.О.</w:t>
            </w:r>
          </w:p>
          <w:p w:rsidR="00923597" w:rsidRPr="00923597" w:rsidRDefault="00923597" w:rsidP="00923597">
            <w:pPr>
              <w:jc w:val="center"/>
              <w:rPr>
                <w:b/>
                <w:bCs/>
                <w:sz w:val="16"/>
                <w:szCs w:val="16"/>
                <w:lang w:val="uk-UA" w:eastAsia="ru-RU"/>
              </w:rPr>
            </w:pPr>
            <w:r w:rsidRPr="00923597">
              <w:rPr>
                <w:b/>
                <w:bCs/>
                <w:sz w:val="16"/>
                <w:szCs w:val="16"/>
                <w:lang w:val="uk-UA" w:eastAsia="ru-RU"/>
              </w:rPr>
              <w:t>(</w:t>
            </w:r>
            <w:proofErr w:type="spellStart"/>
            <w:r w:rsidRPr="00923597">
              <w:rPr>
                <w:b/>
                <w:bCs/>
                <w:sz w:val="16"/>
                <w:szCs w:val="16"/>
                <w:lang w:val="uk-UA" w:eastAsia="ru-RU"/>
              </w:rPr>
              <w:t>посвід</w:t>
            </w:r>
            <w:proofErr w:type="spellEnd"/>
            <w:r w:rsidRPr="00923597">
              <w:rPr>
                <w:b/>
                <w:bCs/>
                <w:sz w:val="16"/>
                <w:szCs w:val="16"/>
                <w:lang w:val="uk-UA" w:eastAsia="ru-RU"/>
              </w:rPr>
              <w:t>. № 349)</w:t>
            </w:r>
          </w:p>
        </w:tc>
      </w:tr>
    </w:tbl>
    <w:p w:rsidR="00CF3007" w:rsidRPr="00C3231F" w:rsidRDefault="00CF3007" w:rsidP="00C3231F">
      <w:pPr>
        <w:jc w:val="both"/>
        <w:rPr>
          <w:b/>
          <w:sz w:val="28"/>
          <w:szCs w:val="28"/>
          <w:lang w:val="uk-UA"/>
        </w:rPr>
      </w:pPr>
    </w:p>
    <w:sectPr w:rsidR="00CF3007" w:rsidRPr="00C3231F" w:rsidSect="00C3231F">
      <w:footerReference w:type="even" r:id="rId6"/>
      <w:footerReference w:type="default" r:id="rId7"/>
      <w:pgSz w:w="15840" w:h="12240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687" w:rsidRDefault="009C7687">
      <w:r>
        <w:separator/>
      </w:r>
    </w:p>
  </w:endnote>
  <w:endnote w:type="continuationSeparator" w:id="0">
    <w:p w:rsidR="009C7687" w:rsidRDefault="009C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91" w:rsidRDefault="00BB0791" w:rsidP="008657A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0791" w:rsidRDefault="00BB0791" w:rsidP="00CF300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91" w:rsidRDefault="00BB0791" w:rsidP="008657A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3597">
      <w:rPr>
        <w:rStyle w:val="a5"/>
        <w:noProof/>
      </w:rPr>
      <w:t>2</w:t>
    </w:r>
    <w:r>
      <w:rPr>
        <w:rStyle w:val="a5"/>
      </w:rPr>
      <w:fldChar w:fldCharType="end"/>
    </w:r>
  </w:p>
  <w:p w:rsidR="00BB0791" w:rsidRDefault="00BB0791" w:rsidP="00CF300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687" w:rsidRDefault="009C7687">
      <w:r>
        <w:separator/>
      </w:r>
    </w:p>
  </w:footnote>
  <w:footnote w:type="continuationSeparator" w:id="0">
    <w:p w:rsidR="009C7687" w:rsidRDefault="009C76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31F"/>
    <w:rsid w:val="00086154"/>
    <w:rsid w:val="008657A3"/>
    <w:rsid w:val="008D5C6F"/>
    <w:rsid w:val="00923597"/>
    <w:rsid w:val="009C7687"/>
    <w:rsid w:val="00BB0791"/>
    <w:rsid w:val="00C3231F"/>
    <w:rsid w:val="00CF2319"/>
    <w:rsid w:val="00CF3007"/>
    <w:rsid w:val="00D721D1"/>
    <w:rsid w:val="00EA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97FA1-D7D8-4243-8536-167F88D8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323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CF3007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CF3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1506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Ляшенко Анастасія Олексіївна</dc:creator>
  <cp:keywords/>
  <cp:lastModifiedBy>Ляшенко Анастасія Олексіївна</cp:lastModifiedBy>
  <cp:revision>3</cp:revision>
  <dcterms:created xsi:type="dcterms:W3CDTF">2020-03-04T06:43:00Z</dcterms:created>
  <dcterms:modified xsi:type="dcterms:W3CDTF">2020-03-04T10:20:00Z</dcterms:modified>
</cp:coreProperties>
</file>