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913" w:rsidRPr="00D37CCE" w:rsidRDefault="00871B5A" w:rsidP="00D37CCE">
      <w:pPr>
        <w:spacing w:after="120" w:line="276" w:lineRule="auto"/>
        <w:jc w:val="center"/>
        <w:outlineLvl w:val="0"/>
        <w:rPr>
          <w:b/>
          <w:bCs/>
          <w:sz w:val="28"/>
          <w:szCs w:val="28"/>
          <w:lang w:val="uk-UA"/>
        </w:rPr>
      </w:pPr>
      <w:r w:rsidRPr="00D37CCE">
        <w:rPr>
          <w:rStyle w:val="bold1"/>
          <w:caps/>
          <w:sz w:val="28"/>
          <w:szCs w:val="28"/>
          <w:lang w:val="uk-UA"/>
        </w:rPr>
        <w:t>ПОЯСНЮВАЛЬНА ЗАПИСКА</w:t>
      </w:r>
      <w:r w:rsidR="000C22FB" w:rsidRPr="00D37CCE">
        <w:rPr>
          <w:rStyle w:val="bold1"/>
          <w:caps/>
          <w:sz w:val="28"/>
          <w:szCs w:val="28"/>
          <w:lang w:val="uk-UA"/>
        </w:rPr>
        <w:br/>
      </w:r>
      <w:r w:rsidR="002C07E0">
        <w:rPr>
          <w:b/>
          <w:bCs/>
          <w:sz w:val="28"/>
          <w:szCs w:val="28"/>
          <w:lang w:val="uk-UA"/>
        </w:rPr>
        <w:t>до проекту Закону України «</w:t>
      </w:r>
      <w:r w:rsidR="00D5128B">
        <w:rPr>
          <w:b/>
          <w:bCs/>
          <w:sz w:val="28"/>
          <w:szCs w:val="28"/>
          <w:lang w:val="uk-UA"/>
        </w:rPr>
        <w:t xml:space="preserve">Про внесення змін </w:t>
      </w:r>
      <w:r w:rsidR="00AD4913" w:rsidRPr="00D37CCE">
        <w:rPr>
          <w:b/>
          <w:bCs/>
          <w:sz w:val="28"/>
          <w:szCs w:val="28"/>
          <w:lang w:val="uk-UA"/>
        </w:rPr>
        <w:t>до</w:t>
      </w:r>
      <w:r w:rsidR="002C07E0">
        <w:rPr>
          <w:b/>
          <w:bCs/>
          <w:sz w:val="28"/>
          <w:szCs w:val="28"/>
          <w:lang w:val="uk-UA"/>
        </w:rPr>
        <w:t xml:space="preserve"> статті 2</w:t>
      </w:r>
      <w:r w:rsidR="00AD4913" w:rsidRPr="00D37CCE">
        <w:rPr>
          <w:b/>
          <w:bCs/>
          <w:sz w:val="28"/>
          <w:szCs w:val="28"/>
          <w:lang w:val="uk-UA"/>
        </w:rPr>
        <w:t xml:space="preserve"> </w:t>
      </w:r>
      <w:r w:rsidR="005975C4" w:rsidRPr="00D37CCE">
        <w:rPr>
          <w:b/>
          <w:sz w:val="28"/>
          <w:szCs w:val="28"/>
          <w:lang w:val="uk-UA"/>
        </w:rPr>
        <w:t>Ре</w:t>
      </w:r>
      <w:r w:rsidR="00705D05">
        <w:rPr>
          <w:b/>
          <w:sz w:val="28"/>
          <w:szCs w:val="28"/>
          <w:lang w:val="uk-UA"/>
        </w:rPr>
        <w:t>гламенту Верховної Ради України</w:t>
      </w:r>
      <w:r w:rsidR="005975C4" w:rsidRPr="00D37CCE">
        <w:rPr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="005975C4" w:rsidRPr="00D37CCE">
        <w:rPr>
          <w:b/>
          <w:sz w:val="28"/>
          <w:szCs w:val="28"/>
          <w:lang w:val="uk-UA"/>
        </w:rPr>
        <w:t>(щодо мови роботи)</w:t>
      </w:r>
      <w:r w:rsidR="00AD4913" w:rsidRPr="00D37CCE">
        <w:rPr>
          <w:b/>
          <w:bCs/>
          <w:sz w:val="28"/>
          <w:szCs w:val="28"/>
          <w:lang w:val="uk-UA"/>
        </w:rPr>
        <w:t xml:space="preserve"> </w:t>
      </w:r>
    </w:p>
    <w:p w:rsidR="00871B5A" w:rsidRPr="00D37CCE" w:rsidRDefault="00871B5A" w:rsidP="00D37CCE">
      <w:pPr>
        <w:spacing w:after="120" w:line="276" w:lineRule="auto"/>
        <w:jc w:val="center"/>
        <w:rPr>
          <w:sz w:val="28"/>
          <w:szCs w:val="28"/>
          <w:lang w:val="uk-UA"/>
        </w:rPr>
      </w:pPr>
    </w:p>
    <w:p w:rsidR="00871B5A" w:rsidRPr="00D37CCE" w:rsidRDefault="00871B5A" w:rsidP="00D37CCE">
      <w:pPr>
        <w:numPr>
          <w:ilvl w:val="0"/>
          <w:numId w:val="1"/>
        </w:numPr>
        <w:spacing w:after="120" w:line="276" w:lineRule="auto"/>
        <w:jc w:val="both"/>
        <w:rPr>
          <w:b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456D35" w:rsidRPr="00D37CCE">
        <w:rPr>
          <w:b/>
          <w:sz w:val="28"/>
          <w:szCs w:val="28"/>
          <w:lang w:val="uk-UA"/>
        </w:rPr>
        <w:t>законопроекту</w:t>
      </w:r>
    </w:p>
    <w:p w:rsidR="00A264C0" w:rsidRDefault="00A264C0" w:rsidP="00A264C0">
      <w:pPr>
        <w:shd w:val="clear" w:color="auto" w:fill="FFFFFF"/>
        <w:spacing w:after="12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bookmarkStart w:id="1" w:name="n1768"/>
      <w:bookmarkStart w:id="2" w:name="n4200"/>
      <w:bookmarkStart w:id="3" w:name="n4201"/>
      <w:bookmarkEnd w:id="1"/>
      <w:bookmarkEnd w:id="2"/>
      <w:bookmarkEnd w:id="3"/>
      <w:r>
        <w:rPr>
          <w:sz w:val="28"/>
          <w:szCs w:val="28"/>
          <w:lang w:val="uk-UA"/>
        </w:rPr>
        <w:t xml:space="preserve">Поданий законопроект є альтернативним до законопроект </w:t>
      </w:r>
      <w:r w:rsidRPr="00A264C0">
        <w:rPr>
          <w:sz w:val="28"/>
          <w:szCs w:val="28"/>
          <w:lang w:val="uk-UA"/>
        </w:rPr>
        <w:t>№ 3084 ві</w:t>
      </w:r>
      <w:r>
        <w:rPr>
          <w:sz w:val="28"/>
          <w:szCs w:val="28"/>
          <w:lang w:val="uk-UA"/>
        </w:rPr>
        <w:t xml:space="preserve">д 18.02.2020 року, який встановлює, що </w:t>
      </w:r>
      <w:r w:rsidRPr="00A264C0">
        <w:rPr>
          <w:sz w:val="28"/>
          <w:szCs w:val="28"/>
          <w:lang w:val="uk-UA"/>
        </w:rPr>
        <w:t>в роботі Верховної Ради може використовуватися російська та інші м</w:t>
      </w:r>
      <w:r>
        <w:rPr>
          <w:sz w:val="28"/>
          <w:szCs w:val="28"/>
          <w:lang w:val="uk-UA"/>
        </w:rPr>
        <w:t xml:space="preserve">ови національних меншин України, а </w:t>
      </w:r>
      <w:r w:rsidRPr="00A264C0">
        <w:rPr>
          <w:sz w:val="28"/>
          <w:szCs w:val="28"/>
          <w:lang w:val="uk-UA"/>
        </w:rPr>
        <w:t>народні депутати України та інші особи, на яких не поширюється дія Закону України «Про державу службу», на пленарних засіданнях Верховної Ради, парламентських слуханнях, в роботі органів Верховної Ради можуть використовувати для всіх видів виступів, передбачених у статті 32 Регламенту мови національних меншин України.</w:t>
      </w:r>
    </w:p>
    <w:p w:rsidR="00B277D6" w:rsidRPr="00B277D6" w:rsidRDefault="00B277D6" w:rsidP="00B277D6">
      <w:pPr>
        <w:shd w:val="clear" w:color="auto" w:fill="FFFFFF"/>
        <w:spacing w:after="12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B277D6">
        <w:rPr>
          <w:sz w:val="28"/>
          <w:szCs w:val="28"/>
          <w:lang w:val="uk-UA"/>
        </w:rPr>
        <w:t xml:space="preserve">В Україні є одна державна мова – українська. Відповідно до Конституції України, законів України та Рішення Конституційного суду України від </w:t>
      </w:r>
      <w:r w:rsidR="00705D05">
        <w:rPr>
          <w:sz w:val="28"/>
          <w:szCs w:val="28"/>
          <w:lang w:val="uk-UA"/>
        </w:rPr>
        <w:br/>
      </w:r>
      <w:r w:rsidRPr="00B277D6">
        <w:rPr>
          <w:sz w:val="28"/>
          <w:szCs w:val="28"/>
          <w:lang w:val="uk-UA"/>
        </w:rPr>
        <w:t>14 грудня 1999 р. № 10-рп/99 про офіційне тлумачення статті 10 Конституції України державність української мови є невід’ємним атрибутом конституційного ладу держави. Джерелом статусу української мови як державної є державне самовизначення української нації.</w:t>
      </w:r>
    </w:p>
    <w:p w:rsidR="00B277D6" w:rsidRDefault="00B277D6" w:rsidP="00A264C0">
      <w:pPr>
        <w:shd w:val="clear" w:color="auto" w:fill="FFFFFF"/>
        <w:spacing w:after="120"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B277D6">
        <w:rPr>
          <w:sz w:val="28"/>
          <w:szCs w:val="28"/>
          <w:lang w:val="uk-UA"/>
        </w:rPr>
        <w:t>Володіння державною мовою та її використання посадовими і службовими особами органів державної влади та органів місцевого самоврядування є однією з обов’язкових умов для зайняття відповідних посад. Громадяни України повинні володіти українською мовою як мовою свого громадянства та використовувати її у сферах публічного спілкування. Знання української мови є неодмінною умовою набуття громадянства України. При цьому кожен громадянин України є вільним у виборі мови аб</w:t>
      </w:r>
      <w:r w:rsidR="00A264C0">
        <w:rPr>
          <w:sz w:val="28"/>
          <w:szCs w:val="28"/>
          <w:lang w:val="uk-UA"/>
        </w:rPr>
        <w:t>о мов у приватному спілкуванні.</w:t>
      </w:r>
    </w:p>
    <w:p w:rsidR="00A264C0" w:rsidRDefault="00B277D6" w:rsidP="00A264C0">
      <w:pPr>
        <w:shd w:val="clear" w:color="auto" w:fill="FFFFFF"/>
        <w:spacing w:after="120" w:line="276" w:lineRule="auto"/>
        <w:ind w:firstLine="426"/>
        <w:jc w:val="both"/>
        <w:textAlignment w:val="baseline"/>
        <w:rPr>
          <w:sz w:val="28"/>
          <w:szCs w:val="28"/>
          <w:lang w:val="uk-UA"/>
        </w:rPr>
      </w:pPr>
      <w:r w:rsidRPr="00A264C0">
        <w:rPr>
          <w:bCs/>
          <w:sz w:val="28"/>
          <w:szCs w:val="28"/>
          <w:lang w:val="uk-UA"/>
        </w:rPr>
        <w:t>Відповідно до частини першої статті 12 Закону України «Про забезпечення функціонування української мови як державної</w:t>
      </w:r>
      <w:r w:rsidR="008E0E63" w:rsidRPr="00A264C0">
        <w:rPr>
          <w:bCs/>
          <w:sz w:val="28"/>
          <w:szCs w:val="28"/>
          <w:lang w:val="uk-UA"/>
        </w:rPr>
        <w:t>»</w:t>
      </w:r>
      <w:r w:rsidR="00A264C0">
        <w:rPr>
          <w:b/>
          <w:bCs/>
          <w:sz w:val="28"/>
          <w:szCs w:val="28"/>
          <w:lang w:val="uk-UA"/>
        </w:rPr>
        <w:t xml:space="preserve"> </w:t>
      </w:r>
      <w:r w:rsidR="00A264C0">
        <w:rPr>
          <w:sz w:val="28"/>
          <w:szCs w:val="28"/>
          <w:lang w:val="uk-UA"/>
        </w:rPr>
        <w:t>р</w:t>
      </w:r>
      <w:r w:rsidRPr="00B277D6">
        <w:rPr>
          <w:sz w:val="28"/>
          <w:szCs w:val="28"/>
          <w:lang w:val="uk-UA"/>
        </w:rPr>
        <w:t>обочою мовою діяльності органів державної влади, органів влади Автономної Республіки Крим, органів місцевого самоврядування, підприємств, установ та організацій державної і комунальної форм власності, у тому числі мовою засідань, заходів, зустрічей та мовою робочого спілкування, є державна мова.</w:t>
      </w:r>
    </w:p>
    <w:p w:rsidR="00A264C0" w:rsidRDefault="008E0E63" w:rsidP="00A264C0">
      <w:pPr>
        <w:shd w:val="clear" w:color="auto" w:fill="FFFFFF"/>
        <w:spacing w:after="120" w:line="276" w:lineRule="auto"/>
        <w:ind w:firstLine="426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Відповідальність за порушення вимог Закону України «</w:t>
      </w:r>
      <w:r w:rsidRPr="008E0E63">
        <w:rPr>
          <w:sz w:val="28"/>
          <w:szCs w:val="28"/>
          <w:lang w:val="uk-UA"/>
        </w:rPr>
        <w:t>«Про забезпечення функціонування української мови як державної»</w:t>
      </w:r>
      <w:r>
        <w:rPr>
          <w:sz w:val="28"/>
          <w:szCs w:val="28"/>
          <w:lang w:val="uk-UA"/>
        </w:rPr>
        <w:t xml:space="preserve"> встановлена </w:t>
      </w:r>
      <w:r w:rsidR="00A264C0">
        <w:rPr>
          <w:sz w:val="28"/>
          <w:szCs w:val="28"/>
          <w:lang w:val="uk-UA"/>
        </w:rPr>
        <w:t>статтею 188</w:t>
      </w:r>
      <w:r w:rsidR="00A264C0" w:rsidRPr="00A264C0">
        <w:rPr>
          <w:sz w:val="28"/>
          <w:szCs w:val="28"/>
          <w:vertAlign w:val="superscript"/>
          <w:lang w:val="uk-UA"/>
        </w:rPr>
        <w:t>52</w:t>
      </w:r>
      <w:r w:rsidR="00A264C0">
        <w:rPr>
          <w:sz w:val="28"/>
          <w:szCs w:val="28"/>
          <w:lang w:val="uk-UA"/>
        </w:rPr>
        <w:t xml:space="preserve"> Кодексу України про адміністративні правопорушення.</w:t>
      </w:r>
    </w:p>
    <w:p w:rsidR="00B277D6" w:rsidRPr="00D37CCE" w:rsidRDefault="00B277D6" w:rsidP="00705D05">
      <w:pPr>
        <w:shd w:val="clear" w:color="auto" w:fill="FFFFFF"/>
        <w:spacing w:after="120" w:line="276" w:lineRule="auto"/>
        <w:ind w:firstLine="426"/>
        <w:jc w:val="both"/>
        <w:textAlignment w:val="baseline"/>
        <w:rPr>
          <w:sz w:val="28"/>
          <w:szCs w:val="28"/>
          <w:lang w:val="uk-UA"/>
        </w:rPr>
      </w:pPr>
      <w:r w:rsidRPr="00B277D6">
        <w:rPr>
          <w:sz w:val="28"/>
          <w:szCs w:val="28"/>
          <w:lang w:val="uk-UA"/>
        </w:rPr>
        <w:t xml:space="preserve">Українська мова, поряд з прапором, гербом і гімном, є символом української держави і тому будь-які прояви зневаги до державної мови мають </w:t>
      </w:r>
      <w:r w:rsidRPr="00B277D6">
        <w:rPr>
          <w:sz w:val="28"/>
          <w:szCs w:val="28"/>
          <w:lang w:val="uk-UA"/>
        </w:rPr>
        <w:lastRenderedPageBreak/>
        <w:t>розцінюватись як такі, що ганьблять державу, і є неприпустимими</w:t>
      </w:r>
      <w:r w:rsidR="00A264C0">
        <w:rPr>
          <w:sz w:val="28"/>
          <w:szCs w:val="28"/>
          <w:lang w:val="uk-UA"/>
        </w:rPr>
        <w:t xml:space="preserve"> та підлягають відповідальності</w:t>
      </w:r>
      <w:r w:rsidRPr="00B277D6">
        <w:rPr>
          <w:sz w:val="28"/>
          <w:szCs w:val="28"/>
          <w:lang w:val="uk-UA"/>
        </w:rPr>
        <w:t xml:space="preserve">. </w:t>
      </w:r>
    </w:p>
    <w:p w:rsidR="00871B5A" w:rsidRPr="00D37CCE" w:rsidRDefault="00871B5A" w:rsidP="00D37CCE">
      <w:pPr>
        <w:numPr>
          <w:ilvl w:val="0"/>
          <w:numId w:val="1"/>
        </w:numPr>
        <w:spacing w:after="120" w:line="276" w:lineRule="auto"/>
        <w:jc w:val="both"/>
        <w:rPr>
          <w:b/>
          <w:iCs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 xml:space="preserve">Цілі і завдання прийняття </w:t>
      </w:r>
      <w:r w:rsidR="00456D35" w:rsidRPr="00D37CCE">
        <w:rPr>
          <w:b/>
          <w:sz w:val="28"/>
          <w:szCs w:val="28"/>
          <w:lang w:val="uk-UA"/>
        </w:rPr>
        <w:t>законо</w:t>
      </w:r>
      <w:r w:rsidRPr="00D37CCE">
        <w:rPr>
          <w:b/>
          <w:sz w:val="28"/>
          <w:szCs w:val="28"/>
          <w:lang w:val="uk-UA"/>
        </w:rPr>
        <w:t xml:space="preserve">проекту </w:t>
      </w:r>
    </w:p>
    <w:p w:rsidR="00871B5A" w:rsidRPr="00705D05" w:rsidRDefault="00871B5A" w:rsidP="00705D05">
      <w:pPr>
        <w:pStyle w:val="rvps2"/>
        <w:spacing w:before="0" w:beforeAutospacing="0" w:after="120" w:afterAutospacing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37CCE">
        <w:rPr>
          <w:rFonts w:ascii="Times New Roman" w:hAnsi="Times New Roman"/>
          <w:sz w:val="28"/>
          <w:szCs w:val="28"/>
          <w:lang w:val="uk-UA"/>
        </w:rPr>
        <w:t xml:space="preserve">Метою </w:t>
      </w:r>
      <w:r w:rsidR="00A264C0">
        <w:rPr>
          <w:rFonts w:ascii="Times New Roman" w:hAnsi="Times New Roman"/>
          <w:sz w:val="28"/>
          <w:szCs w:val="28"/>
          <w:lang w:val="uk-UA"/>
        </w:rPr>
        <w:t xml:space="preserve">та завданням </w:t>
      </w:r>
      <w:r w:rsidR="004E3E55" w:rsidRPr="00D37CCE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Pr="00D37CCE">
        <w:rPr>
          <w:rFonts w:ascii="Times New Roman" w:hAnsi="Times New Roman"/>
          <w:sz w:val="28"/>
          <w:szCs w:val="28"/>
          <w:lang w:val="uk-UA"/>
        </w:rPr>
        <w:t>є</w:t>
      </w:r>
      <w:r w:rsidR="00A264C0">
        <w:rPr>
          <w:rFonts w:ascii="Times New Roman" w:hAnsi="Times New Roman"/>
          <w:sz w:val="28"/>
          <w:szCs w:val="28"/>
          <w:lang w:val="uk-UA"/>
        </w:rPr>
        <w:t xml:space="preserve"> забезпечення функціонування </w:t>
      </w:r>
      <w:r w:rsidR="00705D05">
        <w:rPr>
          <w:rFonts w:ascii="Times New Roman" w:hAnsi="Times New Roman"/>
          <w:sz w:val="28"/>
          <w:szCs w:val="28"/>
          <w:lang w:val="uk-UA"/>
        </w:rPr>
        <w:t>державної</w:t>
      </w:r>
      <w:r w:rsidR="00A264C0">
        <w:rPr>
          <w:rFonts w:ascii="Times New Roman" w:hAnsi="Times New Roman"/>
          <w:sz w:val="28"/>
          <w:szCs w:val="28"/>
          <w:lang w:val="uk-UA"/>
        </w:rPr>
        <w:t xml:space="preserve"> мови</w:t>
      </w:r>
      <w:r w:rsidR="00705D0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264C0">
        <w:rPr>
          <w:rFonts w:ascii="Times New Roman" w:hAnsi="Times New Roman"/>
          <w:sz w:val="28"/>
          <w:szCs w:val="28"/>
          <w:lang w:val="uk-UA"/>
        </w:rPr>
        <w:t xml:space="preserve"> як мови роботи В</w:t>
      </w:r>
      <w:r w:rsidR="00705D05">
        <w:rPr>
          <w:rFonts w:ascii="Times New Roman" w:hAnsi="Times New Roman"/>
          <w:sz w:val="28"/>
          <w:szCs w:val="28"/>
          <w:lang w:val="uk-UA"/>
        </w:rPr>
        <w:t>ерховної Ради України</w:t>
      </w:r>
      <w:r w:rsidR="00A264C0">
        <w:rPr>
          <w:rFonts w:ascii="Times New Roman" w:hAnsi="Times New Roman"/>
          <w:sz w:val="28"/>
          <w:szCs w:val="28"/>
          <w:lang w:val="uk-UA"/>
        </w:rPr>
        <w:t>, її органів та посадових осіб</w:t>
      </w:r>
      <w:r w:rsidR="001F4611" w:rsidRPr="00D37CCE">
        <w:rPr>
          <w:rStyle w:val="rvts9"/>
          <w:rFonts w:ascii="Times New Roman" w:hAnsi="Times New Roman"/>
          <w:sz w:val="28"/>
          <w:szCs w:val="28"/>
          <w:lang w:val="uk-UA"/>
        </w:rPr>
        <w:t>.</w:t>
      </w:r>
    </w:p>
    <w:p w:rsidR="00871B5A" w:rsidRPr="00D37CCE" w:rsidRDefault="00871B5A" w:rsidP="00D37CCE">
      <w:pPr>
        <w:numPr>
          <w:ilvl w:val="0"/>
          <w:numId w:val="1"/>
        </w:numPr>
        <w:spacing w:after="120" w:line="276" w:lineRule="auto"/>
        <w:jc w:val="both"/>
        <w:rPr>
          <w:b/>
          <w:iCs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 xml:space="preserve">Загальна характеристика і основні положення </w:t>
      </w:r>
      <w:r w:rsidR="00456D35" w:rsidRPr="00D37CCE">
        <w:rPr>
          <w:b/>
          <w:sz w:val="28"/>
          <w:szCs w:val="28"/>
          <w:lang w:val="uk-UA"/>
        </w:rPr>
        <w:t>законо</w:t>
      </w:r>
      <w:r w:rsidRPr="00D37CCE">
        <w:rPr>
          <w:b/>
          <w:iCs/>
          <w:sz w:val="28"/>
          <w:szCs w:val="28"/>
          <w:lang w:val="uk-UA"/>
        </w:rPr>
        <w:t xml:space="preserve">проекту </w:t>
      </w:r>
    </w:p>
    <w:p w:rsidR="00871B5A" w:rsidRPr="00D37CCE" w:rsidRDefault="00A264C0" w:rsidP="00705D05">
      <w:pPr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Законопроектом пропонується </w:t>
      </w:r>
      <w:r w:rsidR="00705D05">
        <w:rPr>
          <w:sz w:val="28"/>
          <w:szCs w:val="28"/>
          <w:lang w:val="uk-UA"/>
        </w:rPr>
        <w:t>ч</w:t>
      </w:r>
      <w:r w:rsidR="00705D05" w:rsidRPr="00705D05">
        <w:rPr>
          <w:sz w:val="28"/>
          <w:szCs w:val="28"/>
          <w:lang w:val="uk-UA"/>
        </w:rPr>
        <w:t xml:space="preserve">астину третю </w:t>
      </w:r>
      <w:r w:rsidR="00705D05">
        <w:rPr>
          <w:sz w:val="28"/>
          <w:szCs w:val="28"/>
          <w:lang w:val="uk-UA"/>
        </w:rPr>
        <w:t xml:space="preserve">статті 2 </w:t>
      </w:r>
      <w:r w:rsidR="00705D05" w:rsidRPr="00705D05">
        <w:rPr>
          <w:sz w:val="28"/>
          <w:szCs w:val="28"/>
          <w:lang w:val="uk-UA"/>
        </w:rPr>
        <w:t>доповнити нови</w:t>
      </w:r>
      <w:r w:rsidR="00705D05">
        <w:rPr>
          <w:sz w:val="28"/>
          <w:szCs w:val="28"/>
          <w:lang w:val="uk-UA"/>
        </w:rPr>
        <w:t>м абзацом другим, встановивши, що з</w:t>
      </w:r>
      <w:r w:rsidR="00705D05" w:rsidRPr="00705D05">
        <w:rPr>
          <w:sz w:val="28"/>
          <w:szCs w:val="28"/>
          <w:lang w:val="uk-UA"/>
        </w:rPr>
        <w:t>а порушення вимог частини другої статті 3 Регламенту Верховної Ради України винні особи несуть адміністративну відповідальність, встановлену законом».</w:t>
      </w:r>
    </w:p>
    <w:p w:rsidR="00871B5A" w:rsidRPr="00D37CCE" w:rsidRDefault="00871B5A" w:rsidP="00D37CCE">
      <w:pPr>
        <w:spacing w:after="120" w:line="276" w:lineRule="auto"/>
        <w:ind w:firstLine="540"/>
        <w:jc w:val="both"/>
        <w:rPr>
          <w:b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 xml:space="preserve">4. Стан нормативно-правової бази для прийняття </w:t>
      </w:r>
      <w:r w:rsidR="00456D35" w:rsidRPr="00D37CCE">
        <w:rPr>
          <w:b/>
          <w:sz w:val="28"/>
          <w:szCs w:val="28"/>
          <w:lang w:val="uk-UA"/>
        </w:rPr>
        <w:t>законо</w:t>
      </w:r>
      <w:r w:rsidRPr="00D37CCE">
        <w:rPr>
          <w:b/>
          <w:sz w:val="28"/>
          <w:szCs w:val="28"/>
          <w:lang w:val="uk-UA"/>
        </w:rPr>
        <w:t xml:space="preserve">проекту </w:t>
      </w:r>
    </w:p>
    <w:p w:rsidR="00871B5A" w:rsidRPr="00D37CCE" w:rsidRDefault="00871B5A" w:rsidP="00D37CCE">
      <w:pPr>
        <w:spacing w:after="120" w:line="276" w:lineRule="auto"/>
        <w:ind w:firstLine="540"/>
        <w:jc w:val="both"/>
        <w:rPr>
          <w:sz w:val="28"/>
          <w:szCs w:val="28"/>
          <w:lang w:val="uk-UA"/>
        </w:rPr>
      </w:pPr>
      <w:r w:rsidRPr="00D37CCE">
        <w:rPr>
          <w:sz w:val="28"/>
          <w:szCs w:val="28"/>
          <w:lang w:val="uk-UA"/>
        </w:rPr>
        <w:t>Нормативно-правовою базою для прийняття даного законоп</w:t>
      </w:r>
      <w:r w:rsidR="00705D05">
        <w:rPr>
          <w:sz w:val="28"/>
          <w:szCs w:val="28"/>
          <w:lang w:val="uk-UA"/>
        </w:rPr>
        <w:t>роекту є Конституція України, Закону України «</w:t>
      </w:r>
      <w:r w:rsidR="00705D05" w:rsidRPr="00705D05">
        <w:rPr>
          <w:sz w:val="28"/>
          <w:szCs w:val="28"/>
          <w:lang w:val="uk-UA"/>
        </w:rPr>
        <w:t>Про забезпечення функціонування</w:t>
      </w:r>
      <w:r w:rsidR="00705D05">
        <w:rPr>
          <w:sz w:val="28"/>
          <w:szCs w:val="28"/>
          <w:lang w:val="uk-UA"/>
        </w:rPr>
        <w:t xml:space="preserve"> української мови як державної», «</w:t>
      </w:r>
      <w:r w:rsidR="00180312" w:rsidRPr="00D37CCE">
        <w:rPr>
          <w:rStyle w:val="rvts9"/>
          <w:sz w:val="28"/>
          <w:szCs w:val="28"/>
          <w:lang w:val="uk-UA"/>
        </w:rPr>
        <w:t>Регламент Верховної Ради України</w:t>
      </w:r>
      <w:r w:rsidRPr="00D37CCE">
        <w:rPr>
          <w:sz w:val="28"/>
          <w:szCs w:val="28"/>
          <w:lang w:val="uk-UA"/>
        </w:rPr>
        <w:t>.</w:t>
      </w:r>
    </w:p>
    <w:p w:rsidR="00871B5A" w:rsidRPr="00D37CCE" w:rsidRDefault="00871B5A" w:rsidP="00705D05">
      <w:pPr>
        <w:spacing w:after="120" w:line="276" w:lineRule="auto"/>
        <w:ind w:firstLine="540"/>
        <w:jc w:val="both"/>
        <w:rPr>
          <w:sz w:val="28"/>
          <w:szCs w:val="28"/>
          <w:lang w:val="uk-UA"/>
        </w:rPr>
      </w:pPr>
      <w:r w:rsidRPr="00D37CCE">
        <w:rPr>
          <w:sz w:val="28"/>
          <w:szCs w:val="28"/>
          <w:lang w:val="uk-UA"/>
        </w:rPr>
        <w:t xml:space="preserve">Положення даного </w:t>
      </w:r>
      <w:r w:rsidR="00675C82" w:rsidRPr="00D37CCE">
        <w:rPr>
          <w:sz w:val="28"/>
          <w:szCs w:val="28"/>
          <w:lang w:val="uk-UA"/>
        </w:rPr>
        <w:t>законо</w:t>
      </w:r>
      <w:r w:rsidRPr="00D37CCE">
        <w:rPr>
          <w:sz w:val="28"/>
          <w:szCs w:val="28"/>
          <w:lang w:val="uk-UA"/>
        </w:rPr>
        <w:t xml:space="preserve">проекту не потребують внесення змін до інших </w:t>
      </w:r>
      <w:r w:rsidR="00675C82" w:rsidRPr="00D37CCE">
        <w:rPr>
          <w:sz w:val="28"/>
          <w:szCs w:val="28"/>
          <w:lang w:val="uk-UA"/>
        </w:rPr>
        <w:t>законодавчих актів України</w:t>
      </w:r>
      <w:r w:rsidRPr="00D37CCE">
        <w:rPr>
          <w:sz w:val="28"/>
          <w:szCs w:val="28"/>
          <w:lang w:val="uk-UA"/>
        </w:rPr>
        <w:t>.</w:t>
      </w:r>
    </w:p>
    <w:p w:rsidR="00871B5A" w:rsidRPr="00D37CCE" w:rsidRDefault="00871B5A" w:rsidP="00D37CCE">
      <w:pPr>
        <w:spacing w:after="120" w:line="276" w:lineRule="auto"/>
        <w:ind w:firstLine="540"/>
        <w:jc w:val="both"/>
        <w:rPr>
          <w:b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871B5A" w:rsidRPr="00D37CCE" w:rsidRDefault="00871B5A" w:rsidP="00705D05">
      <w:pPr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D37CCE">
        <w:rPr>
          <w:sz w:val="28"/>
          <w:szCs w:val="28"/>
          <w:lang w:val="uk-UA"/>
        </w:rPr>
        <w:t xml:space="preserve">Реалізація положень </w:t>
      </w:r>
      <w:r w:rsidR="00675C82" w:rsidRPr="00D37CCE">
        <w:rPr>
          <w:sz w:val="28"/>
          <w:szCs w:val="28"/>
          <w:lang w:val="uk-UA"/>
        </w:rPr>
        <w:t>законо</w:t>
      </w:r>
      <w:r w:rsidRPr="00D37CCE">
        <w:rPr>
          <w:sz w:val="28"/>
          <w:szCs w:val="28"/>
          <w:lang w:val="uk-UA"/>
        </w:rPr>
        <w:t>проекту не потребує виділення додаткових коштів з державного або місцевих бюджетів.</w:t>
      </w:r>
    </w:p>
    <w:p w:rsidR="00871B5A" w:rsidRPr="00D37CCE" w:rsidRDefault="00871B5A" w:rsidP="00D37CCE">
      <w:pPr>
        <w:spacing w:after="120"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D37CCE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456D35" w:rsidRPr="00D37CCE">
        <w:rPr>
          <w:b/>
          <w:sz w:val="28"/>
          <w:szCs w:val="28"/>
          <w:lang w:val="uk-UA"/>
        </w:rPr>
        <w:t>законо</w:t>
      </w:r>
      <w:r w:rsidRPr="00D37CCE">
        <w:rPr>
          <w:b/>
          <w:iCs/>
          <w:sz w:val="28"/>
          <w:szCs w:val="28"/>
          <w:lang w:val="uk-UA"/>
        </w:rPr>
        <w:t xml:space="preserve">проекту </w:t>
      </w:r>
    </w:p>
    <w:p w:rsidR="005E7C4D" w:rsidRPr="00D37CCE" w:rsidRDefault="00871B5A" w:rsidP="00D37CCE">
      <w:pPr>
        <w:spacing w:after="120" w:line="276" w:lineRule="auto"/>
        <w:ind w:firstLine="540"/>
        <w:jc w:val="both"/>
        <w:rPr>
          <w:sz w:val="28"/>
          <w:szCs w:val="28"/>
          <w:lang w:val="uk-UA"/>
        </w:rPr>
      </w:pPr>
      <w:r w:rsidRPr="00D37CCE">
        <w:rPr>
          <w:sz w:val="28"/>
          <w:szCs w:val="28"/>
          <w:lang w:val="uk-UA"/>
        </w:rPr>
        <w:t xml:space="preserve">Прийняття </w:t>
      </w:r>
      <w:r w:rsidR="00EA5BBF" w:rsidRPr="00D37CCE">
        <w:rPr>
          <w:sz w:val="28"/>
          <w:szCs w:val="28"/>
          <w:lang w:val="uk-UA"/>
        </w:rPr>
        <w:t>законо</w:t>
      </w:r>
      <w:r w:rsidRPr="00D37CCE">
        <w:rPr>
          <w:iCs/>
          <w:sz w:val="28"/>
          <w:szCs w:val="28"/>
          <w:lang w:val="uk-UA"/>
        </w:rPr>
        <w:t xml:space="preserve">проекту </w:t>
      </w:r>
      <w:r w:rsidR="005E7C4D" w:rsidRPr="00D37CCE">
        <w:rPr>
          <w:sz w:val="28"/>
          <w:szCs w:val="28"/>
          <w:lang w:val="uk-UA"/>
        </w:rPr>
        <w:t>дозволить привести статт</w:t>
      </w:r>
      <w:r w:rsidR="004F2697" w:rsidRPr="00D37CCE">
        <w:rPr>
          <w:sz w:val="28"/>
          <w:szCs w:val="28"/>
          <w:lang w:val="uk-UA"/>
        </w:rPr>
        <w:t>ю</w:t>
      </w:r>
      <w:r w:rsidR="005E7C4D" w:rsidRPr="00D37CCE">
        <w:rPr>
          <w:sz w:val="28"/>
          <w:szCs w:val="28"/>
          <w:lang w:val="uk-UA"/>
        </w:rPr>
        <w:t xml:space="preserve"> </w:t>
      </w:r>
      <w:r w:rsidR="00180312" w:rsidRPr="00D37CCE">
        <w:rPr>
          <w:sz w:val="28"/>
          <w:szCs w:val="28"/>
          <w:lang w:val="uk-UA"/>
        </w:rPr>
        <w:t>2</w:t>
      </w:r>
      <w:r w:rsidR="005E7C4D" w:rsidRPr="00D37CCE">
        <w:rPr>
          <w:sz w:val="28"/>
          <w:szCs w:val="28"/>
          <w:lang w:val="uk-UA"/>
        </w:rPr>
        <w:t xml:space="preserve"> </w:t>
      </w:r>
      <w:r w:rsidR="00180312" w:rsidRPr="00D37CCE">
        <w:rPr>
          <w:rStyle w:val="rvts9"/>
          <w:sz w:val="28"/>
          <w:szCs w:val="28"/>
          <w:lang w:val="uk-UA"/>
        </w:rPr>
        <w:t>Регламенту Верховної Ради України</w:t>
      </w:r>
      <w:r w:rsidR="005E7C4D" w:rsidRPr="00D37CCE">
        <w:rPr>
          <w:sz w:val="28"/>
          <w:szCs w:val="28"/>
          <w:lang w:val="uk-UA"/>
        </w:rPr>
        <w:t xml:space="preserve"> у </w:t>
      </w:r>
      <w:r w:rsidR="005E7C4D" w:rsidRPr="00D37CCE">
        <w:rPr>
          <w:rStyle w:val="rvts9"/>
          <w:sz w:val="28"/>
          <w:szCs w:val="28"/>
          <w:lang w:val="uk-UA"/>
        </w:rPr>
        <w:t xml:space="preserve">відповідність із нормами </w:t>
      </w:r>
      <w:r w:rsidR="00705D05">
        <w:rPr>
          <w:rStyle w:val="rvts9"/>
          <w:sz w:val="28"/>
          <w:szCs w:val="28"/>
          <w:lang w:val="uk-UA"/>
        </w:rPr>
        <w:t xml:space="preserve">Закону України </w:t>
      </w:r>
      <w:r w:rsidR="00705D05" w:rsidRPr="00705D05">
        <w:rPr>
          <w:rStyle w:val="rvts9"/>
          <w:sz w:val="28"/>
          <w:szCs w:val="28"/>
          <w:lang w:val="uk-UA"/>
        </w:rPr>
        <w:t>«Про забезпечення функціонування української мови як державної»</w:t>
      </w:r>
      <w:r w:rsidR="00705D05">
        <w:rPr>
          <w:rStyle w:val="rvts9"/>
          <w:sz w:val="28"/>
          <w:szCs w:val="28"/>
          <w:lang w:val="uk-UA"/>
        </w:rPr>
        <w:t xml:space="preserve"> та дозволить забезпечити використання державної мови у роботі Верховної Ради України.</w:t>
      </w:r>
    </w:p>
    <w:p w:rsidR="00871B5A" w:rsidRPr="00D37CCE" w:rsidRDefault="00871B5A" w:rsidP="00D37CCE">
      <w:pPr>
        <w:spacing w:after="120" w:line="276" w:lineRule="auto"/>
        <w:jc w:val="both"/>
        <w:rPr>
          <w:b/>
          <w:sz w:val="28"/>
          <w:szCs w:val="28"/>
          <w:lang w:val="uk-UA"/>
        </w:rPr>
      </w:pPr>
    </w:p>
    <w:p w:rsidR="00705D05" w:rsidRPr="00FA6C74" w:rsidRDefault="00705D05" w:rsidP="00705D05">
      <w:pPr>
        <w:pStyle w:val="a3"/>
        <w:spacing w:after="240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 депутат</w:t>
      </w:r>
      <w:r w:rsidR="005D433F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5D433F">
        <w:rPr>
          <w:rFonts w:ascii="Times New Roman" w:hAnsi="Times New Roman" w:cs="Times New Roman"/>
          <w:b/>
          <w:sz w:val="28"/>
          <w:szCs w:val="28"/>
        </w:rPr>
        <w:tab/>
      </w:r>
      <w:r w:rsidR="005D433F">
        <w:rPr>
          <w:rFonts w:ascii="Times New Roman" w:hAnsi="Times New Roman" w:cs="Times New Roman"/>
          <w:b/>
          <w:sz w:val="28"/>
          <w:szCs w:val="28"/>
        </w:rPr>
        <w:tab/>
      </w:r>
      <w:r w:rsidR="005D433F">
        <w:rPr>
          <w:rFonts w:ascii="Times New Roman" w:hAnsi="Times New Roman" w:cs="Times New Roman"/>
          <w:b/>
          <w:sz w:val="28"/>
          <w:szCs w:val="28"/>
        </w:rPr>
        <w:tab/>
      </w:r>
      <w:r w:rsidR="005D433F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Савчук О.В.</w:t>
      </w:r>
    </w:p>
    <w:p w:rsidR="005D433F" w:rsidRPr="00FA6C74" w:rsidRDefault="005D433F" w:rsidP="005D433F">
      <w:pPr>
        <w:pStyle w:val="a3"/>
        <w:spacing w:after="240"/>
        <w:ind w:right="-1" w:firstLine="720"/>
        <w:jc w:val="right"/>
        <w:rPr>
          <w:rFonts w:ascii="Times New Roman" w:hAnsi="Times New Roman"/>
          <w:b/>
          <w:sz w:val="28"/>
          <w:szCs w:val="28"/>
        </w:rPr>
      </w:pPr>
    </w:p>
    <w:sectPr w:rsidR="005D433F" w:rsidRPr="00FA6C74" w:rsidSect="00A13F95">
      <w:headerReference w:type="even" r:id="rId9"/>
      <w:headerReference w:type="default" r:id="rId10"/>
      <w:pgSz w:w="11906" w:h="16838"/>
      <w:pgMar w:top="1134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EA5" w:rsidRDefault="00035EA5">
      <w:r>
        <w:separator/>
      </w:r>
    </w:p>
  </w:endnote>
  <w:endnote w:type="continuationSeparator" w:id="0">
    <w:p w:rsidR="00035EA5" w:rsidRDefault="0003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EA5" w:rsidRDefault="00035EA5">
      <w:r>
        <w:separator/>
      </w:r>
    </w:p>
  </w:footnote>
  <w:footnote w:type="continuationSeparator" w:id="0">
    <w:p w:rsidR="00035EA5" w:rsidRDefault="00035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82" w:rsidRDefault="008A04E7" w:rsidP="004333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92282" w:rsidRDefault="0089228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282" w:rsidRDefault="008A04E7" w:rsidP="004333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C07E0">
      <w:rPr>
        <w:rStyle w:val="a8"/>
        <w:noProof/>
      </w:rPr>
      <w:t>2</w:t>
    </w:r>
    <w:r>
      <w:rPr>
        <w:rStyle w:val="a8"/>
      </w:rPr>
      <w:fldChar w:fldCharType="end"/>
    </w:r>
  </w:p>
  <w:p w:rsidR="00892282" w:rsidRDefault="008922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54164"/>
    <w:multiLevelType w:val="multilevel"/>
    <w:tmpl w:val="911A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1141D2"/>
    <w:multiLevelType w:val="multilevel"/>
    <w:tmpl w:val="9B4C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B5A"/>
    <w:rsid w:val="00035EA5"/>
    <w:rsid w:val="000408EB"/>
    <w:rsid w:val="00071F4F"/>
    <w:rsid w:val="000B246A"/>
    <w:rsid w:val="000C22FB"/>
    <w:rsid w:val="00137000"/>
    <w:rsid w:val="00150330"/>
    <w:rsid w:val="00180312"/>
    <w:rsid w:val="001C5CA4"/>
    <w:rsid w:val="001F4611"/>
    <w:rsid w:val="00216023"/>
    <w:rsid w:val="00220C99"/>
    <w:rsid w:val="00233C2D"/>
    <w:rsid w:val="00293FC9"/>
    <w:rsid w:val="002C07E0"/>
    <w:rsid w:val="00320CBA"/>
    <w:rsid w:val="00364E07"/>
    <w:rsid w:val="003A6D9E"/>
    <w:rsid w:val="003D1A51"/>
    <w:rsid w:val="003E0CF2"/>
    <w:rsid w:val="003E3303"/>
    <w:rsid w:val="0043333A"/>
    <w:rsid w:val="00456D35"/>
    <w:rsid w:val="004C7F5E"/>
    <w:rsid w:val="004E3E55"/>
    <w:rsid w:val="004F2697"/>
    <w:rsid w:val="00503C94"/>
    <w:rsid w:val="00511E32"/>
    <w:rsid w:val="00521B1D"/>
    <w:rsid w:val="00526814"/>
    <w:rsid w:val="00541207"/>
    <w:rsid w:val="00542398"/>
    <w:rsid w:val="00587188"/>
    <w:rsid w:val="005975C4"/>
    <w:rsid w:val="005A1605"/>
    <w:rsid w:val="005A6BEF"/>
    <w:rsid w:val="005D433F"/>
    <w:rsid w:val="005E7C4D"/>
    <w:rsid w:val="00632ADC"/>
    <w:rsid w:val="00675C82"/>
    <w:rsid w:val="00684C9E"/>
    <w:rsid w:val="00705D05"/>
    <w:rsid w:val="00772923"/>
    <w:rsid w:val="007E15DF"/>
    <w:rsid w:val="008432DA"/>
    <w:rsid w:val="00871B5A"/>
    <w:rsid w:val="00892282"/>
    <w:rsid w:val="008A04E7"/>
    <w:rsid w:val="008C44F8"/>
    <w:rsid w:val="008E0E63"/>
    <w:rsid w:val="0093208A"/>
    <w:rsid w:val="00991C28"/>
    <w:rsid w:val="00A13F95"/>
    <w:rsid w:val="00A264C0"/>
    <w:rsid w:val="00A50455"/>
    <w:rsid w:val="00A6287E"/>
    <w:rsid w:val="00A75EFD"/>
    <w:rsid w:val="00AB7845"/>
    <w:rsid w:val="00AD4913"/>
    <w:rsid w:val="00B20084"/>
    <w:rsid w:val="00B277D6"/>
    <w:rsid w:val="00B34456"/>
    <w:rsid w:val="00B812C9"/>
    <w:rsid w:val="00BF1667"/>
    <w:rsid w:val="00C01C6E"/>
    <w:rsid w:val="00C070C7"/>
    <w:rsid w:val="00C15CAA"/>
    <w:rsid w:val="00C74440"/>
    <w:rsid w:val="00C75608"/>
    <w:rsid w:val="00CC09A4"/>
    <w:rsid w:val="00CC1AB3"/>
    <w:rsid w:val="00CC33F6"/>
    <w:rsid w:val="00CF08EB"/>
    <w:rsid w:val="00D37CCE"/>
    <w:rsid w:val="00D5128B"/>
    <w:rsid w:val="00D90786"/>
    <w:rsid w:val="00E7128C"/>
    <w:rsid w:val="00EA5BBF"/>
    <w:rsid w:val="00ED1302"/>
    <w:rsid w:val="00F1326A"/>
    <w:rsid w:val="00F96EF1"/>
    <w:rsid w:val="00FE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1">
    <w:name w:val="bold1"/>
    <w:uiPriority w:val="99"/>
    <w:rsid w:val="00871B5A"/>
    <w:rPr>
      <w:b/>
    </w:rPr>
  </w:style>
  <w:style w:type="paragraph" w:styleId="a3">
    <w:name w:val="Plain Text"/>
    <w:basedOn w:val="a"/>
    <w:link w:val="a4"/>
    <w:uiPriority w:val="99"/>
    <w:rsid w:val="00871B5A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sid w:val="00871B5A"/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rvts9">
    <w:name w:val="rvts9"/>
    <w:basedOn w:val="a0"/>
    <w:rsid w:val="00871B5A"/>
    <w:rPr>
      <w:rFonts w:cs="Times New Roman"/>
    </w:rPr>
  </w:style>
  <w:style w:type="paragraph" w:styleId="a5">
    <w:name w:val="No Spacing"/>
    <w:uiPriority w:val="99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71B5A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871B5A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871B5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rvps2">
    <w:name w:val="rvps2"/>
    <w:basedOn w:val="a"/>
    <w:rsid w:val="00871B5A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77292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72923"/>
    <w:rPr>
      <w:rFonts w:cs="Times New Roman"/>
      <w:vertAlign w:val="superscript"/>
    </w:rPr>
  </w:style>
  <w:style w:type="character" w:customStyle="1" w:styleId="aa">
    <w:name w:val="Текст виноски Знак"/>
    <w:basedOn w:val="a0"/>
    <w:link w:val="a9"/>
    <w:uiPriority w:val="99"/>
    <w:semiHidden/>
    <w:locked/>
    <w:rsid w:val="00772923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772923"/>
    <w:rPr>
      <w:rFonts w:cs="Times New Roman"/>
      <w:color w:val="0000FF"/>
      <w:u w:val="single"/>
    </w:rPr>
  </w:style>
  <w:style w:type="character" w:styleId="ad">
    <w:name w:val="Emphasis"/>
    <w:basedOn w:val="a0"/>
    <w:uiPriority w:val="20"/>
    <w:qFormat/>
    <w:rsid w:val="00B34456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1">
    <w:name w:val="bold1"/>
    <w:uiPriority w:val="99"/>
    <w:rsid w:val="00871B5A"/>
    <w:rPr>
      <w:b/>
    </w:rPr>
  </w:style>
  <w:style w:type="paragraph" w:styleId="a3">
    <w:name w:val="Plain Text"/>
    <w:basedOn w:val="a"/>
    <w:link w:val="a4"/>
    <w:uiPriority w:val="99"/>
    <w:rsid w:val="00871B5A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sid w:val="00871B5A"/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rvts9">
    <w:name w:val="rvts9"/>
    <w:basedOn w:val="a0"/>
    <w:rsid w:val="00871B5A"/>
    <w:rPr>
      <w:rFonts w:cs="Times New Roman"/>
    </w:rPr>
  </w:style>
  <w:style w:type="paragraph" w:styleId="a5">
    <w:name w:val="No Spacing"/>
    <w:uiPriority w:val="99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71B5A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871B5A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871B5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rvps2">
    <w:name w:val="rvps2"/>
    <w:basedOn w:val="a"/>
    <w:rsid w:val="00871B5A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77292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72923"/>
    <w:rPr>
      <w:rFonts w:cs="Times New Roman"/>
      <w:vertAlign w:val="superscript"/>
    </w:rPr>
  </w:style>
  <w:style w:type="character" w:customStyle="1" w:styleId="aa">
    <w:name w:val="Текст виноски Знак"/>
    <w:basedOn w:val="a0"/>
    <w:link w:val="a9"/>
    <w:uiPriority w:val="99"/>
    <w:semiHidden/>
    <w:locked/>
    <w:rsid w:val="00772923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772923"/>
    <w:rPr>
      <w:rFonts w:cs="Times New Roman"/>
      <w:color w:val="0000FF"/>
      <w:u w:val="single"/>
    </w:rPr>
  </w:style>
  <w:style w:type="character" w:styleId="ad">
    <w:name w:val="Emphasis"/>
    <w:basedOn w:val="a0"/>
    <w:uiPriority w:val="20"/>
    <w:qFormat/>
    <w:rsid w:val="00B34456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36428-D47D-4F37-80B6-7E912E95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2464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2020-03-04T20:30:00Z</dcterms:created>
  <dcterms:modified xsi:type="dcterms:W3CDTF">2020-03-04T20:30:00Z</dcterms:modified>
</cp:coreProperties>
</file>