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C2455" w:rsidRDefault="00B932F6" w:rsidP="00B932F6">
      <w:pPr>
        <w:pStyle w:val="20"/>
        <w:ind w:left="5103"/>
        <w:jc w:val="left"/>
        <w:rPr>
          <w:b/>
          <w:bCs/>
        </w:rPr>
      </w:pPr>
      <w:r w:rsidRPr="005C2455">
        <w:rPr>
          <w:b/>
          <w:bCs/>
        </w:rPr>
        <w:t xml:space="preserve">Комітет Верховної Ради України з питань </w:t>
      </w:r>
      <w:r w:rsidR="0028540E" w:rsidRPr="0028540E">
        <w:rPr>
          <w:b/>
          <w:bCs/>
        </w:rPr>
        <w:t>економічного розвитку</w:t>
      </w:r>
    </w:p>
    <w:p w:rsidR="00F52C66" w:rsidRPr="005C2455" w:rsidRDefault="00F52C66" w:rsidP="004303CA">
      <w:pPr>
        <w:tabs>
          <w:tab w:val="left" w:pos="4344"/>
        </w:tabs>
        <w:spacing w:before="240"/>
        <w:jc w:val="both"/>
        <w:rPr>
          <w:b/>
          <w:bCs/>
          <w:sz w:val="28"/>
          <w:szCs w:val="28"/>
          <w:lang w:val="uk-UA"/>
        </w:rPr>
      </w:pPr>
      <w:r w:rsidRPr="005C2455">
        <w:rPr>
          <w:i/>
          <w:lang w:val="uk-UA"/>
        </w:rPr>
        <w:t>До законопроекту за реєстр. № </w:t>
      </w:r>
      <w:r w:rsidR="00854C91" w:rsidRPr="005C2455">
        <w:rPr>
          <w:i/>
          <w:lang w:val="uk-UA"/>
        </w:rPr>
        <w:t>3</w:t>
      </w:r>
      <w:r w:rsidR="0028540E" w:rsidRPr="0028540E">
        <w:rPr>
          <w:i/>
          <w:lang w:val="uk-UA"/>
        </w:rPr>
        <w:t>183</w:t>
      </w:r>
      <w:r w:rsidRPr="005C2455">
        <w:rPr>
          <w:i/>
          <w:lang w:val="uk-UA"/>
        </w:rPr>
        <w:t xml:space="preserve"> від </w:t>
      </w:r>
      <w:r w:rsidR="0028540E">
        <w:rPr>
          <w:i/>
          <w:lang w:val="uk-UA"/>
        </w:rPr>
        <w:t>0</w:t>
      </w:r>
      <w:r w:rsidR="00881F7B" w:rsidRPr="0028540E">
        <w:rPr>
          <w:i/>
          <w:lang w:val="uk-UA"/>
        </w:rPr>
        <w:t>6</w:t>
      </w:r>
      <w:r w:rsidRPr="005C2455">
        <w:rPr>
          <w:i/>
          <w:lang w:val="uk-UA"/>
        </w:rPr>
        <w:t>.0</w:t>
      </w:r>
      <w:r w:rsidR="0028540E" w:rsidRPr="0028540E">
        <w:rPr>
          <w:i/>
          <w:lang w:val="uk-UA"/>
        </w:rPr>
        <w:t>3</w:t>
      </w:r>
      <w:r w:rsidRPr="005C2455">
        <w:rPr>
          <w:i/>
          <w:lang w:val="uk-UA"/>
        </w:rPr>
        <w:t>.2020</w:t>
      </w:r>
    </w:p>
    <w:p w:rsidR="00F52C66" w:rsidRPr="0028540E" w:rsidRDefault="00F52C66" w:rsidP="004303CA">
      <w:pPr>
        <w:spacing w:before="240"/>
        <w:ind w:firstLine="709"/>
        <w:jc w:val="both"/>
        <w:rPr>
          <w:sz w:val="28"/>
          <w:szCs w:val="26"/>
          <w:lang w:val="uk-UA"/>
        </w:rPr>
      </w:pPr>
      <w:r w:rsidRPr="00BC75A9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081259">
        <w:rPr>
          <w:sz w:val="28"/>
          <w:szCs w:val="26"/>
          <w:lang w:val="uk-UA"/>
        </w:rPr>
        <w:t>3</w:t>
      </w:r>
      <w:r w:rsidR="00081259">
        <w:rPr>
          <w:sz w:val="28"/>
          <w:szCs w:val="26"/>
        </w:rPr>
        <w:t> </w:t>
      </w:r>
      <w:r w:rsidR="00081259">
        <w:rPr>
          <w:sz w:val="28"/>
          <w:szCs w:val="26"/>
          <w:lang w:val="uk-UA"/>
        </w:rPr>
        <w:t>червня</w:t>
      </w:r>
      <w:r w:rsidR="00081259" w:rsidRPr="00A012D0">
        <w:rPr>
          <w:sz w:val="28"/>
          <w:szCs w:val="26"/>
          <w:lang w:val="uk-UA"/>
        </w:rPr>
        <w:t> 2020 року (протокол № </w:t>
      </w:r>
      <w:r w:rsidR="00081259">
        <w:rPr>
          <w:sz w:val="28"/>
          <w:szCs w:val="26"/>
          <w:lang w:val="uk-UA"/>
        </w:rPr>
        <w:t>39</w:t>
      </w:r>
      <w:r w:rsidR="00081259" w:rsidRPr="00A012D0">
        <w:rPr>
          <w:sz w:val="28"/>
          <w:szCs w:val="26"/>
          <w:lang w:val="uk-UA"/>
        </w:rPr>
        <w:t>)</w:t>
      </w:r>
      <w:r w:rsidRPr="0028540E">
        <w:rPr>
          <w:sz w:val="28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881F7B" w:rsidRPr="0028540E">
        <w:rPr>
          <w:sz w:val="28"/>
          <w:szCs w:val="26"/>
          <w:lang w:val="uk-UA"/>
        </w:rPr>
        <w:t>п</w:t>
      </w:r>
      <w:r w:rsidR="00854C91" w:rsidRPr="0028540E">
        <w:rPr>
          <w:sz w:val="28"/>
          <w:szCs w:val="26"/>
          <w:lang w:val="uk-UA"/>
        </w:rPr>
        <w:t xml:space="preserve">ро </w:t>
      </w:r>
      <w:r w:rsidR="0028540E" w:rsidRPr="0028540E">
        <w:rPr>
          <w:sz w:val="28"/>
          <w:szCs w:val="26"/>
          <w:lang w:val="uk-UA"/>
        </w:rPr>
        <w:t>вільну економічну зону та спеціальний режим інвестиційної діяльності у Херсонській області</w:t>
      </w:r>
      <w:r w:rsidRPr="0028540E">
        <w:rPr>
          <w:sz w:val="28"/>
          <w:szCs w:val="26"/>
          <w:lang w:val="uk-UA"/>
        </w:rPr>
        <w:t xml:space="preserve"> (реєстр. </w:t>
      </w:r>
      <w:r w:rsidR="00881F7B" w:rsidRPr="0028540E">
        <w:rPr>
          <w:sz w:val="28"/>
          <w:szCs w:val="26"/>
          <w:lang w:val="uk-UA"/>
        </w:rPr>
        <w:t>№ </w:t>
      </w:r>
      <w:r w:rsidR="0028540E" w:rsidRPr="0028540E">
        <w:rPr>
          <w:sz w:val="28"/>
          <w:szCs w:val="26"/>
          <w:lang w:val="uk-UA"/>
        </w:rPr>
        <w:t>3183 від 06.03.2020</w:t>
      </w:r>
      <w:r w:rsidRPr="0028540E">
        <w:rPr>
          <w:sz w:val="28"/>
          <w:szCs w:val="26"/>
          <w:lang w:val="uk-UA"/>
        </w:rPr>
        <w:t xml:space="preserve">), </w:t>
      </w:r>
      <w:r w:rsidR="00854C91" w:rsidRPr="0028540E">
        <w:rPr>
          <w:sz w:val="28"/>
          <w:szCs w:val="26"/>
          <w:lang w:val="uk-UA"/>
        </w:rPr>
        <w:t>поданий народним</w:t>
      </w:r>
      <w:r w:rsidR="0028540E" w:rsidRPr="0028540E">
        <w:rPr>
          <w:sz w:val="28"/>
          <w:szCs w:val="26"/>
          <w:lang w:val="uk-UA"/>
        </w:rPr>
        <w:t xml:space="preserve"> депутато</w:t>
      </w:r>
      <w:r w:rsidR="00854C91" w:rsidRPr="0028540E">
        <w:rPr>
          <w:sz w:val="28"/>
          <w:szCs w:val="26"/>
          <w:lang w:val="uk-UA"/>
        </w:rPr>
        <w:t xml:space="preserve">м України </w:t>
      </w:r>
      <w:proofErr w:type="spellStart"/>
      <w:r w:rsidR="0028540E" w:rsidRPr="0028540E">
        <w:rPr>
          <w:sz w:val="28"/>
          <w:szCs w:val="26"/>
          <w:lang w:val="uk-UA"/>
        </w:rPr>
        <w:t>Колихаєвим</w:t>
      </w:r>
      <w:proofErr w:type="spellEnd"/>
      <w:r w:rsidR="0028540E" w:rsidRPr="0028540E">
        <w:rPr>
          <w:sz w:val="28"/>
          <w:szCs w:val="26"/>
          <w:lang w:val="uk-UA"/>
        </w:rPr>
        <w:t> І.В.</w:t>
      </w:r>
    </w:p>
    <w:p w:rsidR="004764C7" w:rsidRPr="00512618" w:rsidRDefault="0028540E" w:rsidP="0028540E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4764C7">
        <w:rPr>
          <w:sz w:val="28"/>
          <w:szCs w:val="28"/>
          <w:lang w:val="uk-UA"/>
        </w:rPr>
        <w:t xml:space="preserve">Законопроектом пропонується </w:t>
      </w:r>
      <w:r w:rsidR="00D72292" w:rsidRPr="004764C7">
        <w:rPr>
          <w:sz w:val="28"/>
          <w:szCs w:val="28"/>
          <w:lang w:val="uk-UA"/>
        </w:rPr>
        <w:t xml:space="preserve">створити вільну економічну зону </w:t>
      </w:r>
      <w:r w:rsidR="00D72292" w:rsidRPr="00512BA9">
        <w:rPr>
          <w:sz w:val="28"/>
          <w:szCs w:val="28"/>
          <w:lang w:val="uk-UA"/>
        </w:rPr>
        <w:t>(далі - ВЕЗ)</w:t>
      </w:r>
      <w:r w:rsidR="004764C7">
        <w:rPr>
          <w:sz w:val="28"/>
          <w:szCs w:val="28"/>
          <w:lang w:val="uk-UA"/>
        </w:rPr>
        <w:t xml:space="preserve"> </w:t>
      </w:r>
      <w:r w:rsidR="004764C7" w:rsidRPr="004764C7">
        <w:rPr>
          <w:sz w:val="28"/>
          <w:szCs w:val="28"/>
          <w:lang w:val="uk-UA"/>
        </w:rPr>
        <w:t>терміном на 50 років</w:t>
      </w:r>
      <w:r w:rsidR="004764C7" w:rsidRPr="00512BA9">
        <w:rPr>
          <w:sz w:val="28"/>
          <w:szCs w:val="28"/>
          <w:lang w:val="uk-UA"/>
        </w:rPr>
        <w:t xml:space="preserve"> </w:t>
      </w:r>
      <w:r w:rsidR="00512BA9" w:rsidRPr="00512BA9">
        <w:rPr>
          <w:sz w:val="28"/>
          <w:szCs w:val="28"/>
          <w:lang w:val="uk-UA"/>
        </w:rPr>
        <w:t>в адміністративно-територіальних межах Херсонської області</w:t>
      </w:r>
      <w:r w:rsidR="00512BA9" w:rsidRPr="004764C7">
        <w:rPr>
          <w:sz w:val="28"/>
          <w:szCs w:val="28"/>
          <w:lang w:val="uk-UA"/>
        </w:rPr>
        <w:t xml:space="preserve"> </w:t>
      </w:r>
      <w:r w:rsidR="0003294C" w:rsidRPr="004764C7">
        <w:rPr>
          <w:sz w:val="28"/>
          <w:szCs w:val="28"/>
          <w:lang w:val="uk-UA"/>
        </w:rPr>
        <w:t xml:space="preserve">та </w:t>
      </w:r>
      <w:r w:rsidR="0003294C" w:rsidRPr="00512BA9">
        <w:rPr>
          <w:sz w:val="28"/>
          <w:szCs w:val="28"/>
          <w:lang w:val="uk-UA"/>
        </w:rPr>
        <w:t>запровад</w:t>
      </w:r>
      <w:r w:rsidR="0003294C">
        <w:rPr>
          <w:sz w:val="28"/>
          <w:szCs w:val="28"/>
          <w:lang w:val="uk-UA"/>
        </w:rPr>
        <w:t>ити</w:t>
      </w:r>
      <w:r w:rsidR="0003294C" w:rsidRPr="00512BA9">
        <w:rPr>
          <w:sz w:val="28"/>
          <w:szCs w:val="28"/>
          <w:lang w:val="uk-UA"/>
        </w:rPr>
        <w:t xml:space="preserve"> спеціальн</w:t>
      </w:r>
      <w:r w:rsidR="0003294C">
        <w:rPr>
          <w:sz w:val="28"/>
          <w:szCs w:val="28"/>
          <w:lang w:val="uk-UA"/>
        </w:rPr>
        <w:t>ий</w:t>
      </w:r>
      <w:r w:rsidR="0003294C" w:rsidRPr="00512BA9">
        <w:rPr>
          <w:sz w:val="28"/>
          <w:szCs w:val="28"/>
          <w:lang w:val="uk-UA"/>
        </w:rPr>
        <w:t xml:space="preserve"> режим інвестиційної діяльності</w:t>
      </w:r>
      <w:r w:rsidR="004764C7">
        <w:rPr>
          <w:sz w:val="28"/>
          <w:szCs w:val="28"/>
          <w:lang w:val="uk-UA"/>
        </w:rPr>
        <w:t xml:space="preserve"> </w:t>
      </w:r>
      <w:r w:rsidR="004764C7" w:rsidRPr="004764C7">
        <w:rPr>
          <w:sz w:val="28"/>
          <w:szCs w:val="28"/>
          <w:lang w:val="uk-UA"/>
        </w:rPr>
        <w:t>на її території, зокрема, передбачається</w:t>
      </w:r>
      <w:r w:rsidR="004764C7">
        <w:rPr>
          <w:sz w:val="28"/>
          <w:szCs w:val="28"/>
          <w:lang w:val="uk-UA"/>
        </w:rPr>
        <w:t xml:space="preserve"> </w:t>
      </w:r>
      <w:r w:rsidR="004764C7" w:rsidRPr="004764C7">
        <w:rPr>
          <w:sz w:val="28"/>
          <w:szCs w:val="28"/>
          <w:lang w:val="uk-UA"/>
        </w:rPr>
        <w:t xml:space="preserve">надання податкових та митних пільг для суб’єктів ВЕЗ (статті 13 і 14 законопроекту) при реалізації ними інвестиційних проектів із мінімальним сумарним обсягом інвестицій не </w:t>
      </w:r>
      <w:r w:rsidR="004764C7" w:rsidRPr="00512618">
        <w:rPr>
          <w:sz w:val="28"/>
          <w:szCs w:val="28"/>
          <w:lang w:val="uk-UA"/>
        </w:rPr>
        <w:t>менше 40-700 тис. євро залежно від виду господарської діяльності, а саме:</w:t>
      </w:r>
    </w:p>
    <w:p w:rsidR="00DC48A8" w:rsidRPr="00512618" w:rsidRDefault="003564FA" w:rsidP="0028540E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звільняю</w:t>
      </w:r>
      <w:r w:rsidR="00DC48A8" w:rsidRPr="00512618">
        <w:rPr>
          <w:sz w:val="28"/>
          <w:szCs w:val="28"/>
          <w:lang w:val="uk-UA"/>
        </w:rPr>
        <w:t xml:space="preserve">ться від </w:t>
      </w:r>
      <w:r w:rsidR="00AD5E60" w:rsidRPr="00512618">
        <w:rPr>
          <w:sz w:val="28"/>
          <w:szCs w:val="28"/>
          <w:lang w:val="uk-UA"/>
        </w:rPr>
        <w:t xml:space="preserve">оподаткування митними </w:t>
      </w:r>
      <w:proofErr w:type="spellStart"/>
      <w:r w:rsidR="00AD5E60" w:rsidRPr="00512618">
        <w:rPr>
          <w:sz w:val="28"/>
          <w:szCs w:val="28"/>
          <w:lang w:val="uk-UA"/>
        </w:rPr>
        <w:t>платежами</w:t>
      </w:r>
      <w:proofErr w:type="spellEnd"/>
      <w:r w:rsidR="00AD5E60" w:rsidRPr="00512618">
        <w:rPr>
          <w:sz w:val="28"/>
          <w:szCs w:val="28"/>
          <w:lang w:val="uk-UA"/>
        </w:rPr>
        <w:t xml:space="preserve"> </w:t>
      </w:r>
      <w:r w:rsidR="00512618" w:rsidRPr="00512618">
        <w:rPr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ввезенн</w:t>
      </w:r>
      <w:r>
        <w:rPr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і</w:t>
      </w:r>
      <w:r w:rsidR="00512618" w:rsidRPr="00512618">
        <w:rPr>
          <w:b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 на територію ВЕЗ послуг</w:t>
      </w:r>
      <w:r>
        <w:rPr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и</w:t>
      </w:r>
      <w:r w:rsidR="00512618" w:rsidRPr="00512618">
        <w:rPr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, товар</w:t>
      </w:r>
      <w:r>
        <w:rPr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и</w:t>
      </w:r>
      <w:r w:rsidR="00512618" w:rsidRPr="00512618">
        <w:rPr>
          <w:b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 та інш</w:t>
      </w:r>
      <w:r>
        <w:rPr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і</w:t>
      </w:r>
      <w:r w:rsidR="00512618" w:rsidRPr="00512618">
        <w:rPr>
          <w:b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 предмет</w:t>
      </w:r>
      <w:r>
        <w:rPr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и</w:t>
      </w:r>
      <w:r w:rsidR="00512618" w:rsidRPr="00512618">
        <w:rPr>
          <w:b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 (крім підакцизних товарів) з-за меж митної території України</w:t>
      </w:r>
      <w:r w:rsidR="00512618">
        <w:rPr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;</w:t>
      </w:r>
    </w:p>
    <w:p w:rsidR="0028540E" w:rsidRPr="00BB50B6" w:rsidRDefault="0028540E" w:rsidP="0028540E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BB50B6">
        <w:rPr>
          <w:sz w:val="28"/>
          <w:szCs w:val="28"/>
          <w:lang w:val="uk-UA"/>
        </w:rPr>
        <w:t xml:space="preserve">звільняється на </w:t>
      </w:r>
      <w:r w:rsidR="00BB50B6" w:rsidRPr="00BB50B6">
        <w:rPr>
          <w:sz w:val="28"/>
          <w:szCs w:val="28"/>
          <w:lang w:val="uk-UA"/>
        </w:rPr>
        <w:t>п’ять</w:t>
      </w:r>
      <w:r w:rsidRPr="00BB50B6">
        <w:rPr>
          <w:sz w:val="28"/>
          <w:szCs w:val="28"/>
          <w:lang w:val="uk-UA"/>
        </w:rPr>
        <w:t xml:space="preserve"> рок</w:t>
      </w:r>
      <w:r w:rsidR="00BB50B6" w:rsidRPr="00BB50B6">
        <w:rPr>
          <w:sz w:val="28"/>
          <w:szCs w:val="28"/>
          <w:lang w:val="uk-UA"/>
        </w:rPr>
        <w:t>ів</w:t>
      </w:r>
      <w:r w:rsidRPr="00BB50B6">
        <w:rPr>
          <w:sz w:val="28"/>
          <w:szCs w:val="28"/>
          <w:lang w:val="uk-UA"/>
        </w:rPr>
        <w:t xml:space="preserve"> від оподаткування прибуток суб’єктів </w:t>
      </w:r>
      <w:r w:rsidR="00BB50B6" w:rsidRPr="00BB50B6">
        <w:rPr>
          <w:sz w:val="28"/>
          <w:szCs w:val="28"/>
          <w:lang w:val="uk-UA"/>
        </w:rPr>
        <w:t>В</w:t>
      </w:r>
      <w:r w:rsidRPr="00BB50B6">
        <w:rPr>
          <w:sz w:val="28"/>
          <w:szCs w:val="28"/>
          <w:lang w:val="uk-UA"/>
        </w:rPr>
        <w:t xml:space="preserve">ЕЗ, одержаний на території </w:t>
      </w:r>
      <w:r w:rsidR="00BB50B6">
        <w:rPr>
          <w:sz w:val="28"/>
          <w:szCs w:val="28"/>
          <w:lang w:val="uk-UA"/>
        </w:rPr>
        <w:t>В</w:t>
      </w:r>
      <w:r w:rsidRPr="00BB50B6">
        <w:rPr>
          <w:sz w:val="28"/>
          <w:szCs w:val="28"/>
          <w:lang w:val="uk-UA"/>
        </w:rPr>
        <w:t>ЕЗ від реалізації</w:t>
      </w:r>
      <w:r w:rsidR="00BB50B6" w:rsidRPr="00BB50B6">
        <w:rPr>
          <w:sz w:val="28"/>
          <w:szCs w:val="28"/>
          <w:lang w:val="uk-UA"/>
        </w:rPr>
        <w:t xml:space="preserve"> інвестиційних проектів</w:t>
      </w:r>
      <w:r w:rsidRPr="00BB50B6">
        <w:rPr>
          <w:sz w:val="28"/>
          <w:szCs w:val="28"/>
          <w:lang w:val="uk-UA"/>
        </w:rPr>
        <w:t xml:space="preserve"> (прибуток таких підприємств, одержаний від реалізації інвестиційн</w:t>
      </w:r>
      <w:r w:rsidR="00BB50B6" w:rsidRPr="00BB50B6">
        <w:rPr>
          <w:sz w:val="28"/>
          <w:szCs w:val="28"/>
          <w:lang w:val="uk-UA"/>
        </w:rPr>
        <w:t>их</w:t>
      </w:r>
      <w:r w:rsidRPr="00BB50B6">
        <w:rPr>
          <w:sz w:val="28"/>
          <w:szCs w:val="28"/>
          <w:lang w:val="uk-UA"/>
        </w:rPr>
        <w:t xml:space="preserve"> проект</w:t>
      </w:r>
      <w:r w:rsidR="00BB50B6" w:rsidRPr="00BB50B6">
        <w:rPr>
          <w:sz w:val="28"/>
          <w:szCs w:val="28"/>
          <w:lang w:val="uk-UA"/>
        </w:rPr>
        <w:t>ів</w:t>
      </w:r>
      <w:r w:rsidRPr="00BB50B6">
        <w:rPr>
          <w:sz w:val="28"/>
          <w:szCs w:val="28"/>
          <w:lang w:val="uk-UA"/>
        </w:rPr>
        <w:t xml:space="preserve"> з </w:t>
      </w:r>
      <w:r w:rsidR="00BB50B6" w:rsidRPr="00BB50B6">
        <w:rPr>
          <w:sz w:val="28"/>
          <w:szCs w:val="28"/>
          <w:lang w:val="uk-UA"/>
        </w:rPr>
        <w:t>шостого</w:t>
      </w:r>
      <w:r w:rsidRPr="00BB50B6">
        <w:rPr>
          <w:sz w:val="28"/>
          <w:szCs w:val="28"/>
          <w:lang w:val="uk-UA"/>
        </w:rPr>
        <w:t xml:space="preserve"> по </w:t>
      </w:r>
      <w:r w:rsidR="00BB50B6" w:rsidRPr="00BB50B6">
        <w:rPr>
          <w:sz w:val="28"/>
          <w:szCs w:val="28"/>
          <w:lang w:val="uk-UA"/>
        </w:rPr>
        <w:t>десятий</w:t>
      </w:r>
      <w:r w:rsidRPr="00BB50B6">
        <w:rPr>
          <w:sz w:val="28"/>
          <w:szCs w:val="28"/>
          <w:lang w:val="uk-UA"/>
        </w:rPr>
        <w:t xml:space="preserve"> рік</w:t>
      </w:r>
      <w:r w:rsidR="00BB50B6" w:rsidRPr="00BB50B6">
        <w:rPr>
          <w:sz w:val="28"/>
          <w:szCs w:val="28"/>
          <w:lang w:val="uk-UA"/>
        </w:rPr>
        <w:t xml:space="preserve"> включно</w:t>
      </w:r>
      <w:r w:rsidRPr="00BB50B6">
        <w:rPr>
          <w:sz w:val="28"/>
          <w:szCs w:val="28"/>
          <w:lang w:val="uk-UA"/>
        </w:rPr>
        <w:t>, пропонується оподатковувати у розмірі 50% діючої ставки);</w:t>
      </w:r>
    </w:p>
    <w:p w:rsidR="0028540E" w:rsidRDefault="0028540E" w:rsidP="0028540E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BB50B6">
        <w:rPr>
          <w:sz w:val="28"/>
          <w:szCs w:val="28"/>
          <w:lang w:val="uk-UA"/>
        </w:rPr>
        <w:t xml:space="preserve">не включається до валового доходу суб’єкта </w:t>
      </w:r>
      <w:r w:rsidR="00BB50B6">
        <w:rPr>
          <w:sz w:val="28"/>
          <w:szCs w:val="28"/>
          <w:lang w:val="uk-UA"/>
        </w:rPr>
        <w:t>В</w:t>
      </w:r>
      <w:r w:rsidRPr="00BB50B6">
        <w:rPr>
          <w:sz w:val="28"/>
          <w:szCs w:val="28"/>
          <w:lang w:val="uk-UA"/>
        </w:rPr>
        <w:t>ЕЗ</w:t>
      </w:r>
      <w:r w:rsidR="00BB50B6">
        <w:rPr>
          <w:sz w:val="28"/>
          <w:szCs w:val="28"/>
          <w:lang w:val="uk-UA"/>
        </w:rPr>
        <w:t>, нарахованого з метою оподаткування,</w:t>
      </w:r>
      <w:r w:rsidRPr="00BB50B6">
        <w:rPr>
          <w:sz w:val="28"/>
          <w:szCs w:val="28"/>
          <w:lang w:val="uk-UA"/>
        </w:rPr>
        <w:t xml:space="preserve"> сума інвестицій у вигляді коштів, матеріальних цінностей, нематеріальних активів;</w:t>
      </w:r>
    </w:p>
    <w:p w:rsidR="00BB50B6" w:rsidRDefault="00BB50B6" w:rsidP="0028540E">
      <w:pPr>
        <w:shd w:val="clear" w:color="auto" w:fill="FFFFFF"/>
        <w:ind w:firstLine="709"/>
        <w:jc w:val="both"/>
        <w:rPr>
          <w:bCs/>
          <w:color w:val="000000"/>
          <w:sz w:val="28"/>
          <w:szCs w:val="28"/>
          <w:lang w:val="uk-UA" w:eastAsia="uk-UA"/>
        </w:rPr>
      </w:pPr>
      <w:r>
        <w:rPr>
          <w:bCs/>
          <w:color w:val="000000"/>
          <w:sz w:val="28"/>
          <w:szCs w:val="28"/>
          <w:lang w:val="uk-UA" w:eastAsia="uk-UA"/>
        </w:rPr>
        <w:t>будь-які виплати нерезиденту з доходів,</w:t>
      </w:r>
      <w:r w:rsidRPr="00270D0C">
        <w:rPr>
          <w:bCs/>
          <w:color w:val="000000"/>
          <w:sz w:val="28"/>
          <w:szCs w:val="28"/>
          <w:lang w:val="uk-UA" w:eastAsia="uk-UA"/>
        </w:rPr>
        <w:t xml:space="preserve"> </w:t>
      </w:r>
      <w:r>
        <w:rPr>
          <w:bCs/>
          <w:color w:val="000000"/>
          <w:sz w:val="28"/>
          <w:szCs w:val="28"/>
          <w:lang w:val="uk-UA" w:eastAsia="uk-UA"/>
        </w:rPr>
        <w:t>отриманих</w:t>
      </w:r>
      <w:r w:rsidRPr="00270D0C">
        <w:rPr>
          <w:bCs/>
          <w:color w:val="000000"/>
          <w:sz w:val="28"/>
          <w:szCs w:val="28"/>
          <w:lang w:val="uk-UA" w:eastAsia="uk-UA"/>
        </w:rPr>
        <w:t xml:space="preserve"> таким нерезидентом від провадження господарської діяльності</w:t>
      </w:r>
      <w:r>
        <w:rPr>
          <w:bCs/>
          <w:color w:val="000000"/>
          <w:sz w:val="28"/>
          <w:szCs w:val="28"/>
          <w:lang w:val="uk-UA" w:eastAsia="uk-UA"/>
        </w:rPr>
        <w:t xml:space="preserve"> </w:t>
      </w:r>
      <w:r w:rsidRPr="00BB50B6">
        <w:rPr>
          <w:sz w:val="28"/>
          <w:szCs w:val="28"/>
          <w:lang w:val="uk-UA"/>
        </w:rPr>
        <w:t xml:space="preserve">на території </w:t>
      </w:r>
      <w:r>
        <w:rPr>
          <w:sz w:val="28"/>
          <w:szCs w:val="28"/>
          <w:lang w:val="uk-UA"/>
        </w:rPr>
        <w:t>В</w:t>
      </w:r>
      <w:r w:rsidRPr="00BB50B6">
        <w:rPr>
          <w:sz w:val="28"/>
          <w:szCs w:val="28"/>
          <w:lang w:val="uk-UA"/>
        </w:rPr>
        <w:t>ЕЗ</w:t>
      </w:r>
      <w:r>
        <w:rPr>
          <w:bCs/>
          <w:color w:val="000000"/>
          <w:sz w:val="28"/>
          <w:szCs w:val="28"/>
          <w:lang w:val="uk-UA" w:eastAsia="uk-UA"/>
        </w:rPr>
        <w:t>, оподатковуються</w:t>
      </w:r>
      <w:r w:rsidRPr="00270D0C">
        <w:rPr>
          <w:bCs/>
          <w:color w:val="000000"/>
          <w:sz w:val="28"/>
          <w:szCs w:val="28"/>
          <w:lang w:val="uk-UA" w:eastAsia="uk-UA"/>
        </w:rPr>
        <w:t xml:space="preserve"> за ставкою в розмірі 5</w:t>
      </w:r>
      <w:r>
        <w:rPr>
          <w:bCs/>
          <w:color w:val="000000"/>
          <w:sz w:val="28"/>
          <w:szCs w:val="28"/>
          <w:lang w:val="uk-UA" w:eastAsia="uk-UA"/>
        </w:rPr>
        <w:t>%;</w:t>
      </w:r>
    </w:p>
    <w:p w:rsidR="00BB50B6" w:rsidRDefault="00BB50B6" w:rsidP="0028540E">
      <w:pPr>
        <w:shd w:val="clear" w:color="auto" w:fill="FFFFFF"/>
        <w:ind w:firstLine="709"/>
        <w:jc w:val="both"/>
        <w:rPr>
          <w:bCs/>
          <w:color w:val="000000"/>
          <w:sz w:val="28"/>
          <w:szCs w:val="28"/>
          <w:lang w:val="uk-UA" w:eastAsia="uk-UA"/>
        </w:rPr>
      </w:pPr>
      <w:r>
        <w:rPr>
          <w:bCs/>
          <w:color w:val="000000"/>
          <w:sz w:val="28"/>
          <w:szCs w:val="28"/>
          <w:lang w:val="uk-UA"/>
        </w:rPr>
        <w:t>н</w:t>
      </w:r>
      <w:r w:rsidRPr="00076012">
        <w:rPr>
          <w:bCs/>
          <w:color w:val="000000"/>
          <w:sz w:val="28"/>
          <w:szCs w:val="28"/>
          <w:lang w:val="uk-UA"/>
        </w:rPr>
        <w:t>е оподатковуються податком на доходи фізичних осіб та не обмежуються за розміром</w:t>
      </w:r>
      <w:r w:rsidRPr="00076012">
        <w:rPr>
          <w:bCs/>
          <w:color w:val="000000"/>
          <w:sz w:val="28"/>
          <w:szCs w:val="28"/>
          <w:lang w:val="uk-UA" w:eastAsia="uk-UA"/>
        </w:rPr>
        <w:t xml:space="preserve"> суми, сплачені будь-яким суб'єктом ВЕЗ на користь вітчизняних вищих та професійно-технічних навчальних закладів за здобуття освіти, підготовку чи перепідготовку платника </w:t>
      </w:r>
      <w:r w:rsidR="00B8434E">
        <w:rPr>
          <w:bCs/>
          <w:color w:val="000000"/>
          <w:sz w:val="28"/>
          <w:szCs w:val="28"/>
          <w:lang w:val="uk-UA" w:eastAsia="uk-UA"/>
        </w:rPr>
        <w:t xml:space="preserve">такого </w:t>
      </w:r>
      <w:r w:rsidRPr="00076012">
        <w:rPr>
          <w:bCs/>
          <w:color w:val="000000"/>
          <w:sz w:val="28"/>
          <w:szCs w:val="28"/>
          <w:lang w:val="uk-UA" w:eastAsia="uk-UA"/>
        </w:rPr>
        <w:t>податку</w:t>
      </w:r>
      <w:r w:rsidR="00B8434E">
        <w:rPr>
          <w:bCs/>
          <w:color w:val="000000"/>
          <w:sz w:val="28"/>
          <w:szCs w:val="28"/>
          <w:lang w:val="uk-UA" w:eastAsia="uk-UA"/>
        </w:rPr>
        <w:t>;</w:t>
      </w:r>
    </w:p>
    <w:p w:rsidR="00B8434E" w:rsidRPr="009A2762" w:rsidRDefault="00B8434E" w:rsidP="0028540E">
      <w:pPr>
        <w:shd w:val="clear" w:color="auto" w:fill="FFFFFF"/>
        <w:ind w:firstLine="709"/>
        <w:jc w:val="both"/>
        <w:rPr>
          <w:bCs/>
          <w:color w:val="000000"/>
          <w:sz w:val="28"/>
          <w:szCs w:val="28"/>
          <w:lang w:val="uk-UA" w:eastAsia="uk-UA"/>
        </w:rPr>
      </w:pPr>
      <w:r>
        <w:rPr>
          <w:bCs/>
          <w:color w:val="000000"/>
          <w:sz w:val="28"/>
          <w:szCs w:val="28"/>
          <w:lang w:val="uk-UA" w:eastAsia="uk-UA"/>
        </w:rPr>
        <w:lastRenderedPageBreak/>
        <w:t>п</w:t>
      </w:r>
      <w:r w:rsidRPr="00B8434E">
        <w:rPr>
          <w:bCs/>
          <w:color w:val="000000"/>
          <w:sz w:val="28"/>
          <w:szCs w:val="28"/>
          <w:lang w:val="uk-UA" w:eastAsia="uk-UA"/>
        </w:rPr>
        <w:t>одаток на доходи фізичних осіб</w:t>
      </w:r>
      <w:r>
        <w:rPr>
          <w:bCs/>
          <w:color w:val="000000"/>
          <w:sz w:val="28"/>
          <w:szCs w:val="28"/>
          <w:lang w:val="uk-UA" w:eastAsia="uk-UA"/>
        </w:rPr>
        <w:t>,</w:t>
      </w:r>
      <w:r w:rsidRPr="00B8434E">
        <w:rPr>
          <w:bCs/>
          <w:color w:val="000000"/>
          <w:sz w:val="28"/>
          <w:szCs w:val="28"/>
          <w:lang w:val="uk-UA" w:eastAsia="uk-UA"/>
        </w:rPr>
        <w:t xml:space="preserve"> який утримується з доходу у вигляді заробітної плати, нарахованої (виплаченої) платнику податку відповідно до умов трудового договору (контракту), укладеного із суб'єктом ВЕЗ</w:t>
      </w:r>
      <w:r>
        <w:rPr>
          <w:bCs/>
          <w:color w:val="000000"/>
          <w:sz w:val="28"/>
          <w:szCs w:val="28"/>
          <w:lang w:val="uk-UA" w:eastAsia="uk-UA"/>
        </w:rPr>
        <w:t>,</w:t>
      </w:r>
      <w:r w:rsidRPr="00B8434E">
        <w:rPr>
          <w:bCs/>
          <w:color w:val="000000"/>
          <w:sz w:val="28"/>
          <w:szCs w:val="28"/>
          <w:lang w:val="uk-UA" w:eastAsia="uk-UA"/>
        </w:rPr>
        <w:t xml:space="preserve"> </w:t>
      </w:r>
      <w:r w:rsidRPr="009A2762">
        <w:rPr>
          <w:bCs/>
          <w:color w:val="000000"/>
          <w:sz w:val="28"/>
          <w:szCs w:val="28"/>
          <w:lang w:val="uk-UA" w:eastAsia="uk-UA"/>
        </w:rPr>
        <w:t>сплачу</w:t>
      </w:r>
      <w:r w:rsidR="003564FA" w:rsidRPr="009A2762">
        <w:rPr>
          <w:bCs/>
          <w:color w:val="000000"/>
          <w:sz w:val="28"/>
          <w:szCs w:val="28"/>
          <w:lang w:val="uk-UA" w:eastAsia="uk-UA"/>
        </w:rPr>
        <w:t>ється</w:t>
      </w:r>
      <w:r w:rsidRPr="009A2762">
        <w:rPr>
          <w:bCs/>
          <w:color w:val="000000"/>
          <w:sz w:val="28"/>
          <w:szCs w:val="28"/>
          <w:lang w:val="uk-UA" w:eastAsia="uk-UA"/>
        </w:rPr>
        <w:t xml:space="preserve"> у розмірі 50% діючої ставки</w:t>
      </w:r>
      <w:r w:rsidR="00B76949">
        <w:rPr>
          <w:bCs/>
          <w:color w:val="000000"/>
          <w:sz w:val="28"/>
          <w:szCs w:val="28"/>
          <w:lang w:val="uk-UA" w:eastAsia="uk-UA"/>
        </w:rPr>
        <w:t xml:space="preserve"> </w:t>
      </w:r>
      <w:r w:rsidR="00B76949" w:rsidRPr="00B76949">
        <w:rPr>
          <w:bCs/>
          <w:color w:val="000000"/>
          <w:sz w:val="28"/>
          <w:szCs w:val="28"/>
          <w:lang w:val="uk-UA" w:eastAsia="uk-UA"/>
        </w:rPr>
        <w:t>оподаткування</w:t>
      </w:r>
      <w:r w:rsidRPr="009A2762">
        <w:rPr>
          <w:bCs/>
          <w:color w:val="000000"/>
          <w:sz w:val="28"/>
          <w:szCs w:val="28"/>
          <w:lang w:val="uk-UA" w:eastAsia="uk-UA"/>
        </w:rPr>
        <w:t>;</w:t>
      </w:r>
    </w:p>
    <w:p w:rsidR="009A2762" w:rsidRPr="00B76949" w:rsidRDefault="00B76949" w:rsidP="00B76949">
      <w:pPr>
        <w:shd w:val="clear" w:color="auto" w:fill="FFFFFF"/>
        <w:ind w:firstLine="709"/>
        <w:jc w:val="both"/>
        <w:rPr>
          <w:bCs/>
          <w:color w:val="000000"/>
          <w:sz w:val="28"/>
          <w:szCs w:val="28"/>
          <w:lang w:val="uk-UA" w:eastAsia="uk-UA"/>
        </w:rPr>
      </w:pPr>
      <w:r w:rsidRPr="00B76949">
        <w:rPr>
          <w:bCs/>
          <w:color w:val="000000"/>
          <w:sz w:val="28"/>
          <w:szCs w:val="28"/>
          <w:lang w:val="uk-UA" w:eastAsia="uk-UA"/>
        </w:rPr>
        <w:t>п</w:t>
      </w:r>
      <w:r w:rsidR="009A2762" w:rsidRPr="00B76949">
        <w:rPr>
          <w:bCs/>
          <w:color w:val="000000"/>
          <w:sz w:val="28"/>
          <w:szCs w:val="28"/>
          <w:lang w:val="uk-UA" w:eastAsia="uk-UA"/>
        </w:rPr>
        <w:t xml:space="preserve">одаток на нерухоме майно, відмінне від земельної ділянки, </w:t>
      </w:r>
      <w:r w:rsidRPr="00B76949">
        <w:rPr>
          <w:bCs/>
          <w:color w:val="000000"/>
          <w:sz w:val="28"/>
          <w:szCs w:val="28"/>
          <w:lang w:val="uk-UA" w:eastAsia="uk-UA"/>
        </w:rPr>
        <w:t>та плат</w:t>
      </w:r>
      <w:r w:rsidR="003564FA">
        <w:rPr>
          <w:bCs/>
          <w:color w:val="000000"/>
          <w:sz w:val="28"/>
          <w:szCs w:val="28"/>
          <w:lang w:val="uk-UA" w:eastAsia="uk-UA"/>
        </w:rPr>
        <w:t>а</w:t>
      </w:r>
      <w:r w:rsidRPr="00B76949">
        <w:rPr>
          <w:bCs/>
          <w:color w:val="000000"/>
          <w:sz w:val="28"/>
          <w:szCs w:val="28"/>
          <w:lang w:val="uk-UA" w:eastAsia="uk-UA"/>
        </w:rPr>
        <w:t xml:space="preserve"> за землю </w:t>
      </w:r>
      <w:r w:rsidRPr="009A2762">
        <w:rPr>
          <w:bCs/>
          <w:color w:val="000000"/>
          <w:sz w:val="28"/>
          <w:szCs w:val="28"/>
          <w:lang w:val="uk-UA" w:eastAsia="uk-UA"/>
        </w:rPr>
        <w:t>сплачу</w:t>
      </w:r>
      <w:r w:rsidR="003564FA">
        <w:rPr>
          <w:bCs/>
          <w:color w:val="000000"/>
          <w:sz w:val="28"/>
          <w:szCs w:val="28"/>
          <w:lang w:val="uk-UA" w:eastAsia="uk-UA"/>
        </w:rPr>
        <w:t>ються</w:t>
      </w:r>
      <w:r w:rsidRPr="009A2762">
        <w:rPr>
          <w:bCs/>
          <w:color w:val="000000"/>
          <w:sz w:val="28"/>
          <w:szCs w:val="28"/>
          <w:lang w:val="uk-UA" w:eastAsia="uk-UA"/>
        </w:rPr>
        <w:t xml:space="preserve"> у розмірі </w:t>
      </w:r>
      <w:r w:rsidR="003564FA">
        <w:rPr>
          <w:bCs/>
          <w:color w:val="000000"/>
          <w:sz w:val="28"/>
          <w:szCs w:val="28"/>
          <w:lang w:val="uk-UA" w:eastAsia="uk-UA"/>
        </w:rPr>
        <w:t>50% діючої ставки оподаткування;</w:t>
      </w:r>
    </w:p>
    <w:p w:rsidR="00B76949" w:rsidRPr="00B76949" w:rsidRDefault="00B76949" w:rsidP="00B76949">
      <w:pPr>
        <w:shd w:val="clear" w:color="auto" w:fill="FFFFFF"/>
        <w:ind w:firstLine="709"/>
        <w:jc w:val="both"/>
        <w:rPr>
          <w:bCs/>
          <w:color w:val="000000"/>
          <w:sz w:val="28"/>
          <w:szCs w:val="28"/>
          <w:lang w:val="uk-UA" w:eastAsia="uk-UA"/>
        </w:rPr>
      </w:pPr>
      <w:r w:rsidRPr="00B76949">
        <w:rPr>
          <w:bCs/>
          <w:color w:val="000000"/>
          <w:sz w:val="28"/>
          <w:szCs w:val="28"/>
          <w:lang w:val="uk-UA" w:eastAsia="uk-UA"/>
        </w:rPr>
        <w:t>надається можливість Херсонській обласній раді, міським, селищним та сільським радам встановлювати суб'єктам ВЕЗ додаткові пільги щодо оподаткування у межах сум, що надходять до відповідних місцевих бюджетів.</w:t>
      </w:r>
    </w:p>
    <w:p w:rsidR="0028540E" w:rsidRPr="00B76949" w:rsidRDefault="0028540E" w:rsidP="0028540E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B76949">
        <w:rPr>
          <w:bCs/>
          <w:color w:val="000000"/>
          <w:sz w:val="28"/>
          <w:szCs w:val="28"/>
          <w:lang w:val="uk-UA" w:eastAsia="uk-UA"/>
        </w:rPr>
        <w:t>Насамперед, слід зазначити, що будь-які питання щодо оподаткування регулюються виключно Податковим кодексом України</w:t>
      </w:r>
      <w:r w:rsidRPr="00B76949">
        <w:rPr>
          <w:sz w:val="28"/>
          <w:szCs w:val="28"/>
          <w:lang w:val="uk-UA"/>
        </w:rPr>
        <w:t xml:space="preserve"> і не можуть встановлюватися іншими законами України (пункт 7.3 статті 7 Кодексу), а зміни до Митного кодексу можуть вноситися виключно законами про внесення змін до Митного кодексу України (пункт 9 розділу XXI цього Кодексу).</w:t>
      </w:r>
    </w:p>
    <w:p w:rsidR="0028540E" w:rsidRDefault="0028540E" w:rsidP="0028540E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D12C09">
        <w:rPr>
          <w:sz w:val="28"/>
          <w:szCs w:val="28"/>
          <w:lang w:val="uk-UA"/>
        </w:rPr>
        <w:t xml:space="preserve">При цьому слід відмітити, що даний законопроект </w:t>
      </w:r>
      <w:r w:rsidR="003564FA">
        <w:rPr>
          <w:sz w:val="28"/>
          <w:szCs w:val="28"/>
          <w:lang w:val="uk-UA"/>
        </w:rPr>
        <w:t xml:space="preserve">є </w:t>
      </w:r>
      <w:r w:rsidRPr="00D12C09">
        <w:rPr>
          <w:sz w:val="28"/>
          <w:szCs w:val="28"/>
          <w:lang w:val="uk-UA"/>
        </w:rPr>
        <w:t>системно пов‘язани</w:t>
      </w:r>
      <w:r w:rsidR="003564FA">
        <w:rPr>
          <w:sz w:val="28"/>
          <w:szCs w:val="28"/>
          <w:lang w:val="uk-UA"/>
        </w:rPr>
        <w:t xml:space="preserve">м </w:t>
      </w:r>
      <w:r w:rsidRPr="00D12C09">
        <w:rPr>
          <w:sz w:val="28"/>
          <w:szCs w:val="28"/>
          <w:lang w:val="uk-UA"/>
        </w:rPr>
        <w:t>з іншими законопроектами того ж розробника «</w:t>
      </w:r>
      <w:r w:rsidR="00B76949" w:rsidRPr="00D12C09">
        <w:rPr>
          <w:sz w:val="28"/>
          <w:szCs w:val="28"/>
          <w:lang w:val="uk-UA"/>
        </w:rPr>
        <w:t>Про внесення змін до Податкового кодексу України щодо врегулювання окремих питань діяльності на території вільної економічної зони у Херсонській області</w:t>
      </w:r>
      <w:r w:rsidRPr="00D12C09">
        <w:rPr>
          <w:sz w:val="28"/>
          <w:szCs w:val="28"/>
          <w:lang w:val="uk-UA"/>
        </w:rPr>
        <w:t>» (реєстр. № </w:t>
      </w:r>
      <w:r w:rsidR="00B76949" w:rsidRPr="00D12C09">
        <w:rPr>
          <w:sz w:val="28"/>
          <w:szCs w:val="28"/>
          <w:lang w:val="uk-UA"/>
        </w:rPr>
        <w:t>3184</w:t>
      </w:r>
      <w:r w:rsidRPr="00D12C09">
        <w:rPr>
          <w:sz w:val="28"/>
          <w:szCs w:val="28"/>
          <w:lang w:val="uk-UA"/>
        </w:rPr>
        <w:t xml:space="preserve"> від 0</w:t>
      </w:r>
      <w:r w:rsidR="00B76949" w:rsidRPr="00D12C09">
        <w:rPr>
          <w:sz w:val="28"/>
          <w:szCs w:val="28"/>
          <w:lang w:val="uk-UA"/>
        </w:rPr>
        <w:t>6</w:t>
      </w:r>
      <w:r w:rsidRPr="00D12C09">
        <w:rPr>
          <w:sz w:val="28"/>
          <w:szCs w:val="28"/>
          <w:lang w:val="uk-UA"/>
        </w:rPr>
        <w:t>.</w:t>
      </w:r>
      <w:r w:rsidR="00B76949" w:rsidRPr="00D12C09">
        <w:rPr>
          <w:sz w:val="28"/>
          <w:szCs w:val="28"/>
          <w:lang w:val="uk-UA"/>
        </w:rPr>
        <w:t>03</w:t>
      </w:r>
      <w:r w:rsidRPr="00D12C09">
        <w:rPr>
          <w:sz w:val="28"/>
          <w:szCs w:val="28"/>
          <w:lang w:val="uk-UA"/>
        </w:rPr>
        <w:t>.20</w:t>
      </w:r>
      <w:r w:rsidR="00B76949" w:rsidRPr="00D12C09">
        <w:rPr>
          <w:sz w:val="28"/>
          <w:szCs w:val="28"/>
          <w:lang w:val="uk-UA"/>
        </w:rPr>
        <w:t>20</w:t>
      </w:r>
      <w:r w:rsidRPr="00D12C09">
        <w:rPr>
          <w:sz w:val="28"/>
          <w:szCs w:val="28"/>
          <w:lang w:val="uk-UA"/>
        </w:rPr>
        <w:t>) та «</w:t>
      </w:r>
      <w:r w:rsidR="00B76949" w:rsidRPr="00D12C09">
        <w:rPr>
          <w:sz w:val="28"/>
          <w:szCs w:val="28"/>
          <w:lang w:val="uk-UA"/>
        </w:rPr>
        <w:t>Про внесення змін до Митного кодексу України щодо врегулювання окремих питань діяльності на території вільної економічної зони у Херсонській області</w:t>
      </w:r>
      <w:r w:rsidRPr="00D12C09">
        <w:rPr>
          <w:sz w:val="28"/>
          <w:szCs w:val="28"/>
          <w:lang w:val="uk-UA"/>
        </w:rPr>
        <w:t>» (реєстр. № </w:t>
      </w:r>
      <w:r w:rsidR="00B76949" w:rsidRPr="00D12C09">
        <w:rPr>
          <w:sz w:val="28"/>
          <w:szCs w:val="28"/>
          <w:lang w:val="uk-UA"/>
        </w:rPr>
        <w:t>3185</w:t>
      </w:r>
      <w:r w:rsidRPr="00D12C09">
        <w:rPr>
          <w:sz w:val="28"/>
          <w:szCs w:val="28"/>
          <w:lang w:val="uk-UA"/>
        </w:rPr>
        <w:t xml:space="preserve"> від </w:t>
      </w:r>
      <w:r w:rsidR="00B76949" w:rsidRPr="00D12C09">
        <w:rPr>
          <w:sz w:val="28"/>
          <w:szCs w:val="28"/>
          <w:lang w:val="uk-UA"/>
        </w:rPr>
        <w:t>06.03.2020</w:t>
      </w:r>
      <w:r w:rsidRPr="00D12C09">
        <w:rPr>
          <w:sz w:val="28"/>
          <w:szCs w:val="28"/>
          <w:lang w:val="uk-UA"/>
        </w:rPr>
        <w:t>), а відтак практика застосування законопроекту за реєстр. № </w:t>
      </w:r>
      <w:r w:rsidR="00D12C09" w:rsidRPr="00D12C09">
        <w:rPr>
          <w:sz w:val="28"/>
          <w:szCs w:val="28"/>
          <w:lang w:val="uk-UA"/>
        </w:rPr>
        <w:t>3183</w:t>
      </w:r>
      <w:r w:rsidRPr="00D12C09">
        <w:rPr>
          <w:sz w:val="28"/>
          <w:szCs w:val="28"/>
          <w:lang w:val="uk-UA"/>
        </w:rPr>
        <w:t xml:space="preserve"> залежить від його взаємоузгодженого розгляду і прийняття із законопроектами за реєстр. № </w:t>
      </w:r>
      <w:r w:rsidR="00D12C09" w:rsidRPr="00D12C09">
        <w:rPr>
          <w:sz w:val="28"/>
          <w:szCs w:val="28"/>
          <w:lang w:val="uk-UA"/>
        </w:rPr>
        <w:t>3184</w:t>
      </w:r>
      <w:r w:rsidRPr="00D12C09">
        <w:rPr>
          <w:sz w:val="28"/>
          <w:szCs w:val="28"/>
          <w:lang w:val="uk-UA"/>
        </w:rPr>
        <w:t xml:space="preserve"> і № </w:t>
      </w:r>
      <w:r w:rsidR="00D12C09" w:rsidRPr="00D12C09">
        <w:rPr>
          <w:sz w:val="28"/>
          <w:szCs w:val="28"/>
          <w:lang w:val="uk-UA"/>
        </w:rPr>
        <w:t>3185</w:t>
      </w:r>
      <w:r w:rsidRPr="00D12C09">
        <w:rPr>
          <w:sz w:val="28"/>
          <w:szCs w:val="28"/>
          <w:lang w:val="uk-UA"/>
        </w:rPr>
        <w:t>.</w:t>
      </w:r>
    </w:p>
    <w:p w:rsidR="003F447B" w:rsidRPr="00D12C09" w:rsidRDefault="003F447B" w:rsidP="0028540E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3F447B">
        <w:rPr>
          <w:rStyle w:val="a50"/>
          <w:sz w:val="28"/>
          <w:szCs w:val="28"/>
          <w:lang w:val="uk-UA"/>
        </w:rPr>
        <w:t xml:space="preserve">У пояснювальній записці до законопроекту зазначено, що реалізація законопроекту матиме значний позитивний вплив на показники державного та місцевих бюджетів, а вартісна величина впливу на збільшення дохідної частину бюджетів </w:t>
      </w:r>
      <w:proofErr w:type="spellStart"/>
      <w:r w:rsidRPr="003F447B">
        <w:rPr>
          <w:rStyle w:val="a50"/>
          <w:sz w:val="28"/>
          <w:szCs w:val="28"/>
          <w:lang w:val="uk-UA"/>
        </w:rPr>
        <w:t>залежатиме</w:t>
      </w:r>
      <w:proofErr w:type="spellEnd"/>
      <w:r w:rsidRPr="003F447B">
        <w:rPr>
          <w:rStyle w:val="a50"/>
          <w:sz w:val="28"/>
          <w:szCs w:val="28"/>
          <w:lang w:val="uk-UA"/>
        </w:rPr>
        <w:t xml:space="preserve"> від обсягів зовнішньої та внутрішньої торгівлі, що здійснюватиметься суб’єктами господарювання на території Херсонської області, а також від результатів фінансово-господарської діяльності суб’єктів господарювання, які реалізовуватимуть інвестиційні проекти на території ВЕЗ.</w:t>
      </w:r>
    </w:p>
    <w:p w:rsidR="0028540E" w:rsidRDefault="003564FA" w:rsidP="0028540E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Однак, </w:t>
      </w:r>
      <w:r w:rsidR="00F77F77">
        <w:rPr>
          <w:sz w:val="28"/>
          <w:szCs w:val="28"/>
          <w:lang w:val="uk-UA"/>
        </w:rPr>
        <w:t>М</w:t>
      </w:r>
      <w:r w:rsidR="0028540E" w:rsidRPr="00D12C09">
        <w:rPr>
          <w:sz w:val="28"/>
          <w:szCs w:val="28"/>
          <w:lang w:val="uk-UA"/>
        </w:rPr>
        <w:t xml:space="preserve">іністерство фінансів України у своєму експертному висновку зазначає, що реалізація законопроекту матиме значний негативний вплив на показники державного та місцевих бюджетів, а вартісна величина впливу на дохідну частину бюджетів </w:t>
      </w:r>
      <w:proofErr w:type="spellStart"/>
      <w:r w:rsidR="0028540E" w:rsidRPr="00D12C09">
        <w:rPr>
          <w:rStyle w:val="spelle"/>
          <w:sz w:val="28"/>
          <w:szCs w:val="28"/>
          <w:lang w:val="uk-UA"/>
        </w:rPr>
        <w:t>залежатиме</w:t>
      </w:r>
      <w:proofErr w:type="spellEnd"/>
      <w:r w:rsidR="0028540E" w:rsidRPr="00D12C09">
        <w:rPr>
          <w:rStyle w:val="spelle"/>
          <w:sz w:val="28"/>
          <w:szCs w:val="28"/>
          <w:lang w:val="uk-UA"/>
        </w:rPr>
        <w:t xml:space="preserve"> </w:t>
      </w:r>
      <w:r w:rsidR="0028540E" w:rsidRPr="00D12C09">
        <w:rPr>
          <w:sz w:val="28"/>
          <w:szCs w:val="28"/>
          <w:lang w:val="uk-UA"/>
        </w:rPr>
        <w:t>від</w:t>
      </w:r>
      <w:r>
        <w:rPr>
          <w:sz w:val="28"/>
          <w:szCs w:val="28"/>
          <w:lang w:val="uk-UA"/>
        </w:rPr>
        <w:t>:</w:t>
      </w:r>
      <w:r w:rsidR="0028540E" w:rsidRPr="00D12C09">
        <w:rPr>
          <w:sz w:val="28"/>
          <w:szCs w:val="28"/>
          <w:lang w:val="uk-UA"/>
        </w:rPr>
        <w:t xml:space="preserve"> обсягів </w:t>
      </w:r>
      <w:r w:rsidR="00D12C09" w:rsidRPr="00D12C09">
        <w:rPr>
          <w:sz w:val="28"/>
          <w:szCs w:val="28"/>
          <w:lang w:val="uk-UA"/>
        </w:rPr>
        <w:t>імпортних операцій</w:t>
      </w:r>
      <w:r w:rsidR="0028540E" w:rsidRPr="00D12C09">
        <w:rPr>
          <w:sz w:val="28"/>
          <w:szCs w:val="28"/>
          <w:lang w:val="uk-UA"/>
        </w:rPr>
        <w:t>, що здійсню</w:t>
      </w:r>
      <w:r>
        <w:rPr>
          <w:sz w:val="28"/>
          <w:szCs w:val="28"/>
          <w:lang w:val="uk-UA"/>
        </w:rPr>
        <w:t>ватиму</w:t>
      </w:r>
      <w:r w:rsidR="0028540E" w:rsidRPr="00D12C09">
        <w:rPr>
          <w:sz w:val="28"/>
          <w:szCs w:val="28"/>
          <w:lang w:val="uk-UA"/>
        </w:rPr>
        <w:t xml:space="preserve">ться на території </w:t>
      </w:r>
      <w:r w:rsidR="00D12C09" w:rsidRPr="00D12C09">
        <w:rPr>
          <w:sz w:val="28"/>
          <w:szCs w:val="28"/>
          <w:lang w:val="uk-UA"/>
        </w:rPr>
        <w:t>Херсонськ</w:t>
      </w:r>
      <w:r w:rsidR="0028540E" w:rsidRPr="00D12C09">
        <w:rPr>
          <w:sz w:val="28"/>
          <w:szCs w:val="28"/>
          <w:lang w:val="uk-UA"/>
        </w:rPr>
        <w:t>ої області</w:t>
      </w:r>
      <w:r w:rsidR="00D12C09" w:rsidRPr="00D12C09">
        <w:rPr>
          <w:sz w:val="28"/>
          <w:szCs w:val="28"/>
          <w:lang w:val="uk-UA"/>
        </w:rPr>
        <w:t xml:space="preserve"> </w:t>
      </w:r>
      <w:r w:rsidR="00D12C09" w:rsidRPr="00D12C09">
        <w:rPr>
          <w:i/>
          <w:sz w:val="28"/>
          <w:szCs w:val="28"/>
          <w:lang w:val="uk-UA"/>
        </w:rPr>
        <w:t xml:space="preserve">/довідково: за даними </w:t>
      </w:r>
      <w:proofErr w:type="spellStart"/>
      <w:r w:rsidR="00D12C09" w:rsidRPr="00D12C09">
        <w:rPr>
          <w:i/>
          <w:sz w:val="28"/>
          <w:szCs w:val="28"/>
          <w:lang w:val="uk-UA"/>
        </w:rPr>
        <w:t>Держстату</w:t>
      </w:r>
      <w:proofErr w:type="spellEnd"/>
      <w:r w:rsidR="00D12C09" w:rsidRPr="00D12C09">
        <w:rPr>
          <w:i/>
          <w:sz w:val="28"/>
          <w:szCs w:val="28"/>
          <w:lang w:val="uk-UA"/>
        </w:rPr>
        <w:t xml:space="preserve"> обсяг імпорту товарів і послуг за 9 місяців 2019 рік в Херсонській області становив 246,6 млн </w:t>
      </w:r>
      <w:proofErr w:type="spellStart"/>
      <w:r w:rsidR="00D12C09" w:rsidRPr="00D12C09">
        <w:rPr>
          <w:i/>
          <w:sz w:val="28"/>
          <w:szCs w:val="28"/>
          <w:lang w:val="uk-UA"/>
        </w:rPr>
        <w:t>дол</w:t>
      </w:r>
      <w:proofErr w:type="spellEnd"/>
      <w:r w:rsidR="00D12C09" w:rsidRPr="00D12C09">
        <w:rPr>
          <w:i/>
          <w:sz w:val="28"/>
          <w:szCs w:val="28"/>
          <w:lang w:val="uk-UA"/>
        </w:rPr>
        <w:t> США/</w:t>
      </w:r>
      <w:r>
        <w:rPr>
          <w:sz w:val="28"/>
          <w:szCs w:val="28"/>
          <w:lang w:val="uk-UA"/>
        </w:rPr>
        <w:t>;</w:t>
      </w:r>
      <w:r w:rsidR="0028540E" w:rsidRPr="00D12C09">
        <w:rPr>
          <w:sz w:val="28"/>
          <w:szCs w:val="28"/>
          <w:lang w:val="uk-UA"/>
        </w:rPr>
        <w:t xml:space="preserve"> результатів фінансово-господарської діяльності</w:t>
      </w:r>
      <w:r w:rsidR="00D12C09" w:rsidRPr="00D12C09">
        <w:rPr>
          <w:sz w:val="28"/>
          <w:szCs w:val="28"/>
          <w:lang w:val="uk-UA"/>
        </w:rPr>
        <w:t xml:space="preserve"> (рівня прибутковості)</w:t>
      </w:r>
      <w:r w:rsidR="0028540E" w:rsidRPr="00D12C09">
        <w:rPr>
          <w:sz w:val="28"/>
          <w:szCs w:val="28"/>
          <w:lang w:val="uk-UA"/>
        </w:rPr>
        <w:t xml:space="preserve"> суб’єктів господарювання, які реалізовуватимуть інв</w:t>
      </w:r>
      <w:r w:rsidR="00D12C09" w:rsidRPr="00D12C09">
        <w:rPr>
          <w:sz w:val="28"/>
          <w:szCs w:val="28"/>
          <w:lang w:val="uk-UA"/>
        </w:rPr>
        <w:t>естиційні проекти на території В</w:t>
      </w:r>
      <w:r w:rsidR="0028540E" w:rsidRPr="00D12C09">
        <w:rPr>
          <w:sz w:val="28"/>
          <w:szCs w:val="28"/>
          <w:lang w:val="uk-UA"/>
        </w:rPr>
        <w:t>ЕЗ</w:t>
      </w:r>
      <w:r>
        <w:rPr>
          <w:sz w:val="28"/>
          <w:szCs w:val="28"/>
          <w:lang w:val="uk-UA"/>
        </w:rPr>
        <w:t>;</w:t>
      </w:r>
      <w:r w:rsidR="00D12C09" w:rsidRPr="00D12C09">
        <w:rPr>
          <w:sz w:val="28"/>
          <w:szCs w:val="28"/>
          <w:lang w:val="uk-UA"/>
        </w:rPr>
        <w:t xml:space="preserve"> </w:t>
      </w:r>
      <w:r w:rsidR="0028540E" w:rsidRPr="00D12C09">
        <w:rPr>
          <w:sz w:val="28"/>
          <w:szCs w:val="28"/>
          <w:lang w:val="uk-UA"/>
        </w:rPr>
        <w:t>розмірів земельних ділянок</w:t>
      </w:r>
      <w:r w:rsidR="00D12C09" w:rsidRPr="00D12C09">
        <w:rPr>
          <w:sz w:val="28"/>
          <w:szCs w:val="28"/>
          <w:lang w:val="uk-UA"/>
        </w:rPr>
        <w:t xml:space="preserve"> та об’єктів нерухомості</w:t>
      </w:r>
      <w:r w:rsidR="0028540E" w:rsidRPr="00D12C09">
        <w:rPr>
          <w:sz w:val="28"/>
          <w:szCs w:val="28"/>
          <w:lang w:val="uk-UA"/>
        </w:rPr>
        <w:t xml:space="preserve">, які є у власності або у користуванні таких </w:t>
      </w:r>
      <w:r w:rsidR="0028540E" w:rsidRPr="006F7F01">
        <w:rPr>
          <w:sz w:val="28"/>
          <w:szCs w:val="28"/>
          <w:lang w:val="uk-UA"/>
        </w:rPr>
        <w:t>суб’єктів</w:t>
      </w:r>
      <w:r>
        <w:rPr>
          <w:sz w:val="28"/>
          <w:szCs w:val="28"/>
          <w:lang w:val="uk-UA"/>
        </w:rPr>
        <w:t>;</w:t>
      </w:r>
      <w:r w:rsidR="00D12C09" w:rsidRPr="006F7F01">
        <w:rPr>
          <w:sz w:val="28"/>
          <w:szCs w:val="28"/>
          <w:lang w:val="uk-UA"/>
        </w:rPr>
        <w:t xml:space="preserve"> розмірів заробітної плати працівників суб’єктів ВЕЗ та сум, які будуть сплачені суб’єктами ВЕЗ на користь </w:t>
      </w:r>
      <w:r w:rsidR="00D12C09" w:rsidRPr="006F7F01">
        <w:rPr>
          <w:bCs/>
          <w:sz w:val="28"/>
          <w:szCs w:val="28"/>
          <w:lang w:val="uk-UA" w:eastAsia="uk-UA"/>
        </w:rPr>
        <w:t xml:space="preserve">вітчизняних </w:t>
      </w:r>
      <w:r w:rsidR="00D12C09" w:rsidRPr="006F7F01">
        <w:rPr>
          <w:bCs/>
          <w:color w:val="000000"/>
          <w:sz w:val="28"/>
          <w:szCs w:val="28"/>
          <w:lang w:val="uk-UA" w:eastAsia="uk-UA"/>
        </w:rPr>
        <w:t>вищих та професійно-технічних навчальних закладів за здобуття освіти, підготовку чи перепідготовку платника податку на доходи фізичних осіб</w:t>
      </w:r>
      <w:r w:rsidR="0028540E" w:rsidRPr="006F7F01">
        <w:rPr>
          <w:i/>
          <w:sz w:val="28"/>
          <w:szCs w:val="28"/>
          <w:lang w:val="uk-UA"/>
        </w:rPr>
        <w:t>.</w:t>
      </w:r>
      <w:r w:rsidR="0028540E" w:rsidRPr="006F7F01">
        <w:rPr>
          <w:sz w:val="28"/>
          <w:szCs w:val="28"/>
          <w:lang w:val="uk-UA"/>
        </w:rPr>
        <w:t xml:space="preserve"> Мінфін також </w:t>
      </w:r>
      <w:r w:rsidR="0028540E" w:rsidRPr="006F7F01">
        <w:rPr>
          <w:sz w:val="28"/>
          <w:szCs w:val="28"/>
          <w:lang w:val="uk-UA"/>
        </w:rPr>
        <w:lastRenderedPageBreak/>
        <w:t xml:space="preserve">зауважує, що передбачені законопроектом особливості митного законодавства </w:t>
      </w:r>
      <w:r w:rsidR="006F7F01" w:rsidRPr="006F7F01">
        <w:rPr>
          <w:sz w:val="28"/>
          <w:szCs w:val="28"/>
          <w:lang w:val="uk-UA"/>
        </w:rPr>
        <w:t xml:space="preserve">та оподаткування прибутку </w:t>
      </w:r>
      <w:r w:rsidR="0028540E" w:rsidRPr="006F7F01">
        <w:rPr>
          <w:sz w:val="28"/>
          <w:szCs w:val="28"/>
          <w:lang w:val="uk-UA"/>
        </w:rPr>
        <w:t xml:space="preserve">на території </w:t>
      </w:r>
      <w:r w:rsidR="006F7F01" w:rsidRPr="006F7F01">
        <w:rPr>
          <w:sz w:val="28"/>
          <w:szCs w:val="28"/>
          <w:lang w:val="uk-UA"/>
        </w:rPr>
        <w:t>В</w:t>
      </w:r>
      <w:r w:rsidR="0028540E" w:rsidRPr="006F7F01">
        <w:rPr>
          <w:sz w:val="28"/>
          <w:szCs w:val="28"/>
          <w:lang w:val="uk-UA"/>
        </w:rPr>
        <w:t>ЕЗ є аналогічними тим, що діяли</w:t>
      </w:r>
      <w:r w:rsidR="006F7F01" w:rsidRPr="006F7F01">
        <w:rPr>
          <w:sz w:val="28"/>
          <w:szCs w:val="28"/>
          <w:lang w:val="uk-UA"/>
        </w:rPr>
        <w:t xml:space="preserve"> в </w:t>
      </w:r>
      <w:r>
        <w:rPr>
          <w:sz w:val="28"/>
          <w:szCs w:val="28"/>
          <w:lang w:val="uk-UA"/>
        </w:rPr>
        <w:t>В</w:t>
      </w:r>
      <w:r w:rsidR="006F7F01" w:rsidRPr="006F7F01">
        <w:rPr>
          <w:sz w:val="28"/>
          <w:szCs w:val="28"/>
          <w:lang w:val="uk-UA"/>
        </w:rPr>
        <w:t>ЕЗ</w:t>
      </w:r>
      <w:r w:rsidR="0028540E" w:rsidRPr="006F7F01">
        <w:rPr>
          <w:sz w:val="28"/>
          <w:szCs w:val="28"/>
          <w:lang w:val="uk-UA"/>
        </w:rPr>
        <w:t xml:space="preserve"> до 31 березня 2005 року і були скасовані, зокрема, через викривлення конкуренції, бюджетну неефективність, окремі зловживання.</w:t>
      </w:r>
    </w:p>
    <w:p w:rsidR="00F77F77" w:rsidRPr="0086148C" w:rsidRDefault="00F77F77" w:rsidP="00F77F77">
      <w:pPr>
        <w:tabs>
          <w:tab w:val="left" w:pos="4344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Поряд з тим, необхідно відмітити</w:t>
      </w:r>
      <w:r w:rsidRPr="00FA422E">
        <w:rPr>
          <w:sz w:val="28"/>
          <w:szCs w:val="28"/>
          <w:lang w:val="uk-UA"/>
        </w:rPr>
        <w:t>, що згідно з пунктом 16-1 підрозділу 10 розділу ХХ Податкового кодексу України об’єктом оподаткування військовим збором є доходи фізичних осіб (що є об’єктом оподаткування податком на доходи фізичних осіб).</w:t>
      </w:r>
    </w:p>
    <w:p w:rsidR="00F56F3A" w:rsidRPr="00F56F3A" w:rsidRDefault="0028540E" w:rsidP="00F56F3A">
      <w:pPr>
        <w:shd w:val="clear" w:color="auto" w:fill="FFFFFF"/>
        <w:ind w:firstLine="709"/>
        <w:jc w:val="both"/>
        <w:rPr>
          <w:rStyle w:val="a50"/>
          <w:sz w:val="28"/>
          <w:szCs w:val="28"/>
        </w:rPr>
      </w:pPr>
      <w:r w:rsidRPr="006F7F01">
        <w:rPr>
          <w:rStyle w:val="a50"/>
          <w:sz w:val="28"/>
          <w:szCs w:val="28"/>
          <w:lang w:val="uk-UA"/>
        </w:rPr>
        <w:t xml:space="preserve">Відповідно до пункту 19 частини першої статті 64 та пункту 4 частини першої статті 69 </w:t>
      </w:r>
      <w:r w:rsidRPr="00F56F3A">
        <w:rPr>
          <w:rStyle w:val="a50"/>
          <w:sz w:val="28"/>
          <w:szCs w:val="28"/>
          <w:lang w:val="uk-UA"/>
        </w:rPr>
        <w:t>Бюджетного кодексу України податок на майно (до складу якого включається плата за землю</w:t>
      </w:r>
      <w:r w:rsidR="006F7F01" w:rsidRPr="00F56F3A">
        <w:rPr>
          <w:rStyle w:val="a50"/>
          <w:sz w:val="28"/>
          <w:szCs w:val="28"/>
          <w:lang w:val="uk-UA"/>
        </w:rPr>
        <w:t xml:space="preserve"> та податок на нерухоме </w:t>
      </w:r>
      <w:r w:rsidR="006F7F01" w:rsidRPr="00F56F3A">
        <w:rPr>
          <w:rStyle w:val="a50"/>
          <w:sz w:val="28"/>
          <w:szCs w:val="28"/>
        </w:rPr>
        <w:t xml:space="preserve">майно, відмінне від земельної </w:t>
      </w:r>
      <w:r w:rsidR="006F7F01" w:rsidRPr="00F56F3A">
        <w:rPr>
          <w:rStyle w:val="a50"/>
          <w:sz w:val="28"/>
          <w:szCs w:val="28"/>
          <w:lang w:val="uk-UA"/>
        </w:rPr>
        <w:t>ділянки</w:t>
      </w:r>
      <w:r w:rsidRPr="00F56F3A">
        <w:rPr>
          <w:rStyle w:val="a50"/>
          <w:sz w:val="28"/>
          <w:szCs w:val="28"/>
          <w:lang w:val="uk-UA"/>
        </w:rPr>
        <w:t xml:space="preserve">) належить до доходів бюджетів місцевого самоврядування. Крім того, </w:t>
      </w:r>
      <w:r w:rsidR="00F56F3A" w:rsidRPr="00F56F3A">
        <w:rPr>
          <w:rStyle w:val="a50"/>
          <w:sz w:val="28"/>
          <w:szCs w:val="28"/>
          <w:lang w:val="uk-UA"/>
        </w:rPr>
        <w:t>відповідно до</w:t>
      </w:r>
      <w:r w:rsidRPr="00F56F3A">
        <w:rPr>
          <w:rStyle w:val="a50"/>
          <w:sz w:val="28"/>
          <w:szCs w:val="28"/>
          <w:lang w:val="uk-UA"/>
        </w:rPr>
        <w:t xml:space="preserve"> цього Кодексу </w:t>
      </w:r>
      <w:r w:rsidR="00F56F3A" w:rsidRPr="00F56F3A">
        <w:rPr>
          <w:rStyle w:val="a50"/>
          <w:sz w:val="28"/>
          <w:szCs w:val="28"/>
          <w:lang w:val="uk-UA"/>
        </w:rPr>
        <w:t>податок на доходи фізичних осіб та податок на прибуток підприємств зараховуються до державного і місцевих бюджетів у відповідних пропорціях.</w:t>
      </w:r>
    </w:p>
    <w:p w:rsidR="0028540E" w:rsidRPr="00290868" w:rsidRDefault="0028540E" w:rsidP="0028540E">
      <w:pPr>
        <w:shd w:val="clear" w:color="auto" w:fill="FFFFFF"/>
        <w:ind w:firstLine="709"/>
        <w:jc w:val="both"/>
        <w:rPr>
          <w:rStyle w:val="a50"/>
          <w:sz w:val="28"/>
          <w:szCs w:val="28"/>
          <w:lang w:val="uk-UA"/>
        </w:rPr>
      </w:pPr>
      <w:r w:rsidRPr="006F7F01">
        <w:rPr>
          <w:rStyle w:val="af"/>
          <w:rFonts w:ascii="Times New Roman" w:hAnsi="Times New Roman"/>
          <w:b w:val="0"/>
          <w:sz w:val="28"/>
          <w:szCs w:val="28"/>
        </w:rPr>
        <w:t>Таким чином,</w:t>
      </w:r>
      <w:r w:rsidRPr="006F7F01">
        <w:rPr>
          <w:rStyle w:val="a50"/>
          <w:sz w:val="28"/>
          <w:szCs w:val="28"/>
          <w:lang w:val="uk-UA"/>
        </w:rPr>
        <w:t xml:space="preserve"> передбачене законопроектом застосування пільгового оподаткування щодо таких податків у разі його унормування у Податковому </w:t>
      </w:r>
      <w:r w:rsidRPr="00F246C4">
        <w:rPr>
          <w:rStyle w:val="a50"/>
          <w:sz w:val="28"/>
          <w:szCs w:val="28"/>
          <w:lang w:val="uk-UA"/>
        </w:rPr>
        <w:t xml:space="preserve">кодексі України призведе до втрат доходів відповідних місцевих бюджетів. Згідно із статтею 103 Бюджетного кодексу України надання державою податкових пільг, які зменшують доходи місцевих бюджетів, має </w:t>
      </w:r>
      <w:r w:rsidRPr="00290868">
        <w:rPr>
          <w:rStyle w:val="a50"/>
          <w:sz w:val="28"/>
          <w:szCs w:val="28"/>
          <w:lang w:val="uk-UA"/>
        </w:rPr>
        <w:t>супроводжуватися наданням додаткової дотації з державного бюджету місцевим бюджетам на компенсацію відповідних втрат доходів місцевих бюджетів.</w:t>
      </w:r>
      <w:r w:rsidR="00290868" w:rsidRPr="00290868">
        <w:rPr>
          <w:rStyle w:val="a50"/>
          <w:sz w:val="28"/>
          <w:szCs w:val="28"/>
          <w:lang w:val="uk-UA"/>
        </w:rPr>
        <w:t xml:space="preserve"> </w:t>
      </w:r>
      <w:r w:rsidRPr="00290868">
        <w:rPr>
          <w:rStyle w:val="a50"/>
          <w:sz w:val="28"/>
          <w:szCs w:val="28"/>
          <w:lang w:val="uk-UA"/>
        </w:rPr>
        <w:t>Подані до законопроекту документи не містять пропозицій щодо компенсації місцевим бюджетам таких втрат.</w:t>
      </w:r>
    </w:p>
    <w:p w:rsidR="0028540E" w:rsidRPr="00C06F5B" w:rsidRDefault="0028540E" w:rsidP="00C06F5B">
      <w:pPr>
        <w:shd w:val="clear" w:color="auto" w:fill="FFFFFF"/>
        <w:ind w:firstLine="709"/>
        <w:jc w:val="both"/>
        <w:rPr>
          <w:rStyle w:val="a50"/>
          <w:sz w:val="28"/>
          <w:szCs w:val="28"/>
          <w:lang w:val="uk-UA"/>
        </w:rPr>
      </w:pPr>
      <w:r w:rsidRPr="00C06F5B">
        <w:rPr>
          <w:rStyle w:val="a50"/>
          <w:sz w:val="28"/>
          <w:szCs w:val="28"/>
          <w:lang w:val="uk-UA"/>
        </w:rPr>
        <w:t>Необхідно також відмітити, що згідно із статтею </w:t>
      </w:r>
      <w:r w:rsidR="003F447B" w:rsidRPr="00C06F5B">
        <w:rPr>
          <w:rStyle w:val="a50"/>
          <w:sz w:val="28"/>
          <w:szCs w:val="28"/>
          <w:lang w:val="uk-UA"/>
        </w:rPr>
        <w:t>5</w:t>
      </w:r>
      <w:r w:rsidRPr="00C06F5B">
        <w:rPr>
          <w:rStyle w:val="a50"/>
          <w:sz w:val="28"/>
          <w:szCs w:val="28"/>
          <w:lang w:val="uk-UA"/>
        </w:rPr>
        <w:t xml:space="preserve"> законопроекту органами управління </w:t>
      </w:r>
      <w:r w:rsidR="003F447B" w:rsidRPr="00C06F5B">
        <w:rPr>
          <w:rStyle w:val="a50"/>
          <w:sz w:val="28"/>
          <w:szCs w:val="28"/>
          <w:lang w:val="uk-UA"/>
        </w:rPr>
        <w:t>В</w:t>
      </w:r>
      <w:r w:rsidRPr="00C06F5B">
        <w:rPr>
          <w:rStyle w:val="a50"/>
          <w:sz w:val="28"/>
          <w:szCs w:val="28"/>
          <w:lang w:val="uk-UA"/>
        </w:rPr>
        <w:t xml:space="preserve">ЕЗ є: </w:t>
      </w:r>
      <w:r w:rsidR="001965B5" w:rsidRPr="00C06F5B">
        <w:rPr>
          <w:rStyle w:val="a50"/>
          <w:sz w:val="28"/>
          <w:szCs w:val="28"/>
          <w:lang w:val="uk-UA"/>
        </w:rPr>
        <w:t>Херсонська обласна рада</w:t>
      </w:r>
      <w:r w:rsidRPr="00C06F5B">
        <w:rPr>
          <w:rStyle w:val="a50"/>
          <w:sz w:val="28"/>
          <w:szCs w:val="28"/>
          <w:lang w:val="uk-UA"/>
        </w:rPr>
        <w:t xml:space="preserve">, </w:t>
      </w:r>
      <w:r w:rsidR="001965B5" w:rsidRPr="00C06F5B">
        <w:rPr>
          <w:rStyle w:val="a50"/>
          <w:sz w:val="28"/>
          <w:szCs w:val="28"/>
          <w:lang w:val="uk-UA"/>
        </w:rPr>
        <w:t>Херсонська обласна державна адміністрація</w:t>
      </w:r>
      <w:r w:rsidRPr="00C06F5B">
        <w:rPr>
          <w:rStyle w:val="a50"/>
          <w:sz w:val="28"/>
          <w:szCs w:val="28"/>
          <w:lang w:val="uk-UA"/>
        </w:rPr>
        <w:t>,</w:t>
      </w:r>
      <w:r w:rsidR="001965B5" w:rsidRPr="00C06F5B">
        <w:rPr>
          <w:rStyle w:val="a50"/>
          <w:sz w:val="28"/>
          <w:szCs w:val="28"/>
          <w:lang w:val="uk-UA"/>
        </w:rPr>
        <w:t xml:space="preserve"> міські, селищні та сільські ради, виконавчі органи міських, селищних та сільських рад, а також</w:t>
      </w:r>
      <w:r w:rsidRPr="00C06F5B">
        <w:rPr>
          <w:rStyle w:val="a50"/>
          <w:sz w:val="28"/>
          <w:szCs w:val="28"/>
          <w:lang w:val="uk-UA"/>
        </w:rPr>
        <w:t xml:space="preserve"> </w:t>
      </w:r>
      <w:r w:rsidR="001965B5" w:rsidRPr="00C06F5B">
        <w:rPr>
          <w:rStyle w:val="a50"/>
          <w:sz w:val="28"/>
          <w:szCs w:val="28"/>
          <w:lang w:val="uk-UA"/>
        </w:rPr>
        <w:t>орган господарського розвитку і управління ВЕЗ «Регіональне інвестиційне агентство»</w:t>
      </w:r>
      <w:r w:rsidRPr="00C06F5B">
        <w:rPr>
          <w:rStyle w:val="a50"/>
          <w:sz w:val="28"/>
          <w:szCs w:val="28"/>
          <w:lang w:val="uk-UA"/>
        </w:rPr>
        <w:t xml:space="preserve">, утворений </w:t>
      </w:r>
      <w:r w:rsidR="00C06F5B" w:rsidRPr="00C06F5B">
        <w:rPr>
          <w:rStyle w:val="a50"/>
          <w:sz w:val="28"/>
          <w:szCs w:val="28"/>
          <w:lang w:val="uk-UA"/>
        </w:rPr>
        <w:t>Херсонською обласною радою за поданням Херсонської обласної державної адміністрації</w:t>
      </w:r>
      <w:r w:rsidRPr="00C06F5B">
        <w:rPr>
          <w:rStyle w:val="a50"/>
          <w:sz w:val="28"/>
          <w:szCs w:val="28"/>
          <w:lang w:val="uk-UA"/>
        </w:rPr>
        <w:t>.</w:t>
      </w:r>
    </w:p>
    <w:p w:rsidR="00055656" w:rsidRDefault="0028540E" w:rsidP="0028540E">
      <w:pPr>
        <w:pStyle w:val="20"/>
        <w:ind w:firstLine="709"/>
        <w:rPr>
          <w:highlight w:val="yellow"/>
        </w:rPr>
      </w:pPr>
      <w:r w:rsidRPr="006E275E">
        <w:t>Статтями </w:t>
      </w:r>
      <w:r w:rsidR="00C06F5B" w:rsidRPr="006E275E">
        <w:t>6, 7</w:t>
      </w:r>
      <w:r w:rsidRPr="006E275E">
        <w:t xml:space="preserve"> і </w:t>
      </w:r>
      <w:r w:rsidR="00C06F5B" w:rsidRPr="006E275E">
        <w:t>8</w:t>
      </w:r>
      <w:r w:rsidRPr="006E275E">
        <w:t xml:space="preserve"> законопроекту передбачається, що відповідні органи управління будуть виконувати </w:t>
      </w:r>
      <w:r w:rsidR="00C06F5B" w:rsidRPr="006E275E">
        <w:t xml:space="preserve">відповідно </w:t>
      </w:r>
      <w:r w:rsidRPr="006E275E">
        <w:t xml:space="preserve">ряд функцій, зокрема: </w:t>
      </w:r>
      <w:r w:rsidR="00C06F5B" w:rsidRPr="006E275E">
        <w:rPr>
          <w:color w:val="000000"/>
          <w:lang w:eastAsia="uk-UA"/>
        </w:rPr>
        <w:t>визначення стратегічних напрямів розвитку ВЕЗ;</w:t>
      </w:r>
      <w:r w:rsidR="00055656" w:rsidRPr="006E275E">
        <w:rPr>
          <w:color w:val="000000"/>
          <w:lang w:eastAsia="uk-UA"/>
        </w:rPr>
        <w:t xml:space="preserve"> </w:t>
      </w:r>
      <w:r w:rsidR="00C06F5B" w:rsidRPr="006E275E">
        <w:rPr>
          <w:color w:val="000000"/>
          <w:lang w:eastAsia="uk-UA"/>
        </w:rPr>
        <w:t>визначення критеріїв оцінки ефективності та результативності діяльності суб'єктів ВЕЗ</w:t>
      </w:r>
      <w:r w:rsidR="00C06F5B">
        <w:rPr>
          <w:color w:val="000000"/>
          <w:lang w:eastAsia="uk-UA"/>
        </w:rPr>
        <w:t>;</w:t>
      </w:r>
      <w:r w:rsidR="00055656">
        <w:rPr>
          <w:color w:val="000000"/>
          <w:lang w:eastAsia="uk-UA"/>
        </w:rPr>
        <w:t xml:space="preserve"> </w:t>
      </w:r>
      <w:r w:rsidR="00C06F5B">
        <w:rPr>
          <w:color w:val="000000"/>
          <w:lang w:eastAsia="uk-UA"/>
        </w:rPr>
        <w:t>оцінка ефективності та результативності діяльності суб'єктів ВЕЗ за критеріями, визначеними Херсонською обласною радою;</w:t>
      </w:r>
      <w:r w:rsidR="00055656">
        <w:rPr>
          <w:color w:val="000000"/>
          <w:lang w:eastAsia="uk-UA"/>
        </w:rPr>
        <w:t xml:space="preserve"> </w:t>
      </w:r>
      <w:r w:rsidR="00C06F5B">
        <w:rPr>
          <w:color w:val="000000"/>
          <w:lang w:eastAsia="uk-UA"/>
        </w:rPr>
        <w:t xml:space="preserve">надання центральним </w:t>
      </w:r>
      <w:r w:rsidR="00C06F5B" w:rsidRPr="00FF00D1">
        <w:rPr>
          <w:color w:val="000000"/>
          <w:lang w:eastAsia="uk-UA"/>
        </w:rPr>
        <w:t xml:space="preserve">органам виконавчої влади інформації щодо </w:t>
      </w:r>
      <w:r w:rsidR="00C06F5B">
        <w:rPr>
          <w:color w:val="000000"/>
          <w:lang w:eastAsia="uk-UA"/>
        </w:rPr>
        <w:t>загальних результативних показників функціонування В</w:t>
      </w:r>
      <w:r w:rsidR="00C06F5B" w:rsidRPr="00FF00D1">
        <w:rPr>
          <w:color w:val="000000"/>
          <w:lang w:eastAsia="uk-UA"/>
        </w:rPr>
        <w:t>ЕЗ</w:t>
      </w:r>
      <w:r w:rsidR="00C06F5B">
        <w:rPr>
          <w:color w:val="000000"/>
          <w:lang w:eastAsia="uk-UA"/>
        </w:rPr>
        <w:t>;</w:t>
      </w:r>
      <w:r w:rsidR="00055656">
        <w:rPr>
          <w:color w:val="000000"/>
          <w:lang w:eastAsia="uk-UA"/>
        </w:rPr>
        <w:t xml:space="preserve"> </w:t>
      </w:r>
      <w:r w:rsidR="00C06F5B" w:rsidRPr="005108F7">
        <w:rPr>
          <w:color w:val="000000"/>
          <w:lang w:eastAsia="uk-UA"/>
        </w:rPr>
        <w:t xml:space="preserve">прийняття рішення про надання в користування </w:t>
      </w:r>
      <w:r w:rsidR="00C06F5B">
        <w:rPr>
          <w:color w:val="000000"/>
          <w:lang w:eastAsia="uk-UA"/>
        </w:rPr>
        <w:t>(оренду) суб’єктам</w:t>
      </w:r>
      <w:r w:rsidR="00C06F5B" w:rsidRPr="00561976">
        <w:rPr>
          <w:color w:val="000000"/>
          <w:lang w:eastAsia="uk-UA"/>
        </w:rPr>
        <w:t xml:space="preserve"> ВЕЗ</w:t>
      </w:r>
      <w:r w:rsidR="00C06F5B">
        <w:rPr>
          <w:color w:val="000000"/>
          <w:lang w:eastAsia="uk-UA"/>
        </w:rPr>
        <w:t xml:space="preserve"> </w:t>
      </w:r>
      <w:r w:rsidR="00C06F5B" w:rsidRPr="005108F7">
        <w:rPr>
          <w:color w:val="000000"/>
          <w:lang w:eastAsia="uk-UA"/>
        </w:rPr>
        <w:t xml:space="preserve">земельних </w:t>
      </w:r>
      <w:r w:rsidR="00C06F5B">
        <w:rPr>
          <w:color w:val="000000"/>
          <w:lang w:eastAsia="uk-UA"/>
        </w:rPr>
        <w:t>ділянок, об'єктів інфраструктури, розташованих на відповідній території,</w:t>
      </w:r>
      <w:r w:rsidR="00C06F5B" w:rsidRPr="005108F7">
        <w:rPr>
          <w:color w:val="000000"/>
          <w:lang w:eastAsia="uk-UA"/>
        </w:rPr>
        <w:t xml:space="preserve"> природних ресурсів </w:t>
      </w:r>
      <w:r w:rsidR="00C06F5B">
        <w:rPr>
          <w:color w:val="000000"/>
          <w:lang w:eastAsia="uk-UA"/>
        </w:rPr>
        <w:t xml:space="preserve">та родовищ корисних копалин </w:t>
      </w:r>
      <w:r w:rsidR="00C06F5B" w:rsidRPr="005108F7">
        <w:rPr>
          <w:color w:val="000000"/>
          <w:lang w:eastAsia="uk-UA"/>
        </w:rPr>
        <w:t>місцевого значення</w:t>
      </w:r>
      <w:r w:rsidR="00C06F5B">
        <w:rPr>
          <w:color w:val="000000"/>
          <w:lang w:eastAsia="uk-UA"/>
        </w:rPr>
        <w:t>;</w:t>
      </w:r>
      <w:r w:rsidR="00055656">
        <w:rPr>
          <w:color w:val="000000"/>
          <w:lang w:eastAsia="uk-UA"/>
        </w:rPr>
        <w:t xml:space="preserve"> представлення на </w:t>
      </w:r>
      <w:r w:rsidR="00055656" w:rsidRPr="005C7F52">
        <w:rPr>
          <w:color w:val="000000"/>
          <w:lang w:eastAsia="uk-UA"/>
        </w:rPr>
        <w:t xml:space="preserve">міжнародних </w:t>
      </w:r>
      <w:r w:rsidR="00055656">
        <w:rPr>
          <w:color w:val="000000"/>
          <w:lang w:eastAsia="uk-UA"/>
        </w:rPr>
        <w:t xml:space="preserve">платформах (виставках, конкурсах тощо) потенціалу Херсонської області </w:t>
      </w:r>
      <w:r w:rsidR="00055656" w:rsidRPr="00055656">
        <w:rPr>
          <w:i/>
          <w:color w:val="000000"/>
          <w:lang w:eastAsia="uk-UA"/>
        </w:rPr>
        <w:t>/з метою залучення іноземних інвестицій та розміщення на території ВЕЗ нових виробничих та переробних промислових комплексів/</w:t>
      </w:r>
      <w:r w:rsidR="00055656" w:rsidRPr="005C7F52">
        <w:rPr>
          <w:color w:val="000000"/>
          <w:lang w:eastAsia="uk-UA"/>
        </w:rPr>
        <w:t>;</w:t>
      </w:r>
      <w:r w:rsidR="00055656">
        <w:rPr>
          <w:color w:val="000000"/>
          <w:lang w:eastAsia="uk-UA"/>
        </w:rPr>
        <w:t xml:space="preserve"> організація та проведення прозорих конкурсів серед </w:t>
      </w:r>
      <w:r w:rsidR="00055656">
        <w:rPr>
          <w:color w:val="000000"/>
          <w:lang w:eastAsia="uk-UA"/>
        </w:rPr>
        <w:lastRenderedPageBreak/>
        <w:t xml:space="preserve">органів місцевого самоврядування (територіальних громад) </w:t>
      </w:r>
      <w:r w:rsidR="00055656" w:rsidRPr="00055656">
        <w:rPr>
          <w:i/>
          <w:color w:val="000000"/>
          <w:lang w:eastAsia="uk-UA"/>
        </w:rPr>
        <w:t>/щодо відбору найкращих пропозицій для розміщення суб'єктами ВЕЗ об'єктів виробничої та невиробничої інфраструктури, у тому числі офісних будівель, готелів, жилих будинків тощо/</w:t>
      </w:r>
      <w:r w:rsidR="00055656">
        <w:rPr>
          <w:color w:val="000000"/>
          <w:lang w:eastAsia="uk-UA"/>
        </w:rPr>
        <w:t>; сприяння будівництву</w:t>
      </w:r>
      <w:r w:rsidR="00055656" w:rsidRPr="0086250E">
        <w:rPr>
          <w:color w:val="000000"/>
          <w:lang w:eastAsia="uk-UA"/>
        </w:rPr>
        <w:t xml:space="preserve"> об'єктів виробничої та </w:t>
      </w:r>
      <w:r w:rsidR="00055656">
        <w:rPr>
          <w:color w:val="000000"/>
          <w:lang w:eastAsia="uk-UA"/>
        </w:rPr>
        <w:t xml:space="preserve">невиробничої інфраструктури та розвиток </w:t>
      </w:r>
      <w:r w:rsidR="00055656" w:rsidRPr="0086250E">
        <w:rPr>
          <w:color w:val="000000"/>
          <w:lang w:eastAsia="uk-UA"/>
        </w:rPr>
        <w:t>комунікаційних</w:t>
      </w:r>
      <w:r w:rsidR="00055656">
        <w:rPr>
          <w:color w:val="000000"/>
          <w:lang w:eastAsia="uk-UA"/>
        </w:rPr>
        <w:t xml:space="preserve"> мереж; </w:t>
      </w:r>
      <w:r w:rsidR="00055656" w:rsidRPr="0086250E">
        <w:rPr>
          <w:color w:val="000000"/>
          <w:lang w:eastAsia="uk-UA"/>
        </w:rPr>
        <w:t>здійсне</w:t>
      </w:r>
      <w:r w:rsidR="00055656">
        <w:rPr>
          <w:color w:val="000000"/>
          <w:lang w:eastAsia="uk-UA"/>
        </w:rPr>
        <w:t>ння разом з відповідними органами державної вл</w:t>
      </w:r>
      <w:r w:rsidR="003564FA">
        <w:rPr>
          <w:color w:val="000000"/>
          <w:lang w:eastAsia="uk-UA"/>
        </w:rPr>
        <w:t>ади та правоохоронними органами</w:t>
      </w:r>
      <w:r w:rsidR="00055656">
        <w:rPr>
          <w:color w:val="000000"/>
          <w:lang w:eastAsia="uk-UA"/>
        </w:rPr>
        <w:t xml:space="preserve"> заходів </w:t>
      </w:r>
      <w:r w:rsidR="00055656" w:rsidRPr="0086250E">
        <w:rPr>
          <w:color w:val="000000"/>
          <w:lang w:eastAsia="uk-UA"/>
        </w:rPr>
        <w:t xml:space="preserve">щодо забезпечення законності і правопорядку, економічної та екологічної </w:t>
      </w:r>
      <w:r w:rsidR="00055656">
        <w:rPr>
          <w:color w:val="000000"/>
          <w:lang w:eastAsia="uk-UA"/>
        </w:rPr>
        <w:t>безпеки на території В</w:t>
      </w:r>
      <w:r w:rsidR="00055656" w:rsidRPr="0086250E">
        <w:rPr>
          <w:color w:val="000000"/>
          <w:lang w:eastAsia="uk-UA"/>
        </w:rPr>
        <w:t>ЕЗ</w:t>
      </w:r>
      <w:r w:rsidR="00055656">
        <w:rPr>
          <w:color w:val="000000"/>
          <w:lang w:eastAsia="uk-UA"/>
        </w:rPr>
        <w:t xml:space="preserve">; сприяння у розміщенні замовлень на підготовку (перепідготовку) у </w:t>
      </w:r>
      <w:r w:rsidR="00055656" w:rsidRPr="0031251B">
        <w:rPr>
          <w:color w:val="000000"/>
          <w:lang w:eastAsia="uk-UA"/>
        </w:rPr>
        <w:t>вищих та професій</w:t>
      </w:r>
      <w:r w:rsidR="00055656">
        <w:rPr>
          <w:color w:val="000000"/>
          <w:lang w:eastAsia="uk-UA"/>
        </w:rPr>
        <w:t>но-технічних навчальних закладах Херсонської області працівників та робітників у залежності від потреб суб'єктів ВЕЗ та інші.</w:t>
      </w:r>
    </w:p>
    <w:p w:rsidR="0028540E" w:rsidRPr="00055656" w:rsidRDefault="0028540E" w:rsidP="00055656">
      <w:pPr>
        <w:pStyle w:val="20"/>
        <w:ind w:firstLine="709"/>
      </w:pPr>
      <w:r w:rsidRPr="00055656">
        <w:t xml:space="preserve">Отже, реалізація таких положень законопроекту може потребувати додаткових витрат обласного бюджету </w:t>
      </w:r>
      <w:r w:rsidR="00055656" w:rsidRPr="00055656">
        <w:rPr>
          <w:color w:val="000000"/>
          <w:lang w:eastAsia="uk-UA"/>
        </w:rPr>
        <w:t xml:space="preserve">Херсонської </w:t>
      </w:r>
      <w:r w:rsidRPr="00055656">
        <w:t xml:space="preserve">області на функціонування органів управління </w:t>
      </w:r>
      <w:r w:rsidR="00055656" w:rsidRPr="00055656">
        <w:rPr>
          <w:lang w:eastAsia="uk-UA"/>
        </w:rPr>
        <w:t>В</w:t>
      </w:r>
      <w:r w:rsidRPr="00055656">
        <w:rPr>
          <w:lang w:eastAsia="uk-UA"/>
        </w:rPr>
        <w:t>ЕЗ</w:t>
      </w:r>
      <w:r w:rsidR="003564FA">
        <w:rPr>
          <w:lang w:eastAsia="uk-UA"/>
        </w:rPr>
        <w:t xml:space="preserve"> залежно від практики застосування даної законодавчої ініціативи</w:t>
      </w:r>
      <w:r w:rsidRPr="00055656">
        <w:t>.</w:t>
      </w:r>
    </w:p>
    <w:p w:rsidR="0028540E" w:rsidRPr="00055656" w:rsidRDefault="0028540E" w:rsidP="00055656">
      <w:pPr>
        <w:pStyle w:val="20"/>
        <w:ind w:firstLine="709"/>
      </w:pPr>
      <w:r w:rsidRPr="00055656">
        <w:t>Однак, до законопроекту не надано фінансово-економічного обґрунтування (включаючи відповідні розрахунки) та пропозицій щодо скорочення витрат бюджету та/або джерел додаткових надходжень бюджету для досягнення збалансованості бюджету. Це не відповідає вимогам частини першої статті 27 Бюджетного кодексу України та частини третьої статті 91 Регламенту Верховної Ради України.</w:t>
      </w:r>
    </w:p>
    <w:p w:rsidR="0028540E" w:rsidRPr="00055656" w:rsidRDefault="0028540E" w:rsidP="00055656">
      <w:pPr>
        <w:pStyle w:val="20"/>
        <w:ind w:firstLine="709"/>
      </w:pPr>
      <w:r w:rsidRPr="00055656">
        <w:t>Крім того, передбачена законопроектом дата набрання чинності відповідного закону (</w:t>
      </w:r>
      <w:r w:rsidR="00055656" w:rsidRPr="00055656">
        <w:t>з дня, наступного за днем його опублікування</w:t>
      </w:r>
      <w:r w:rsidRPr="00055656">
        <w:t>) не відповідає вимогам частини третьої статті 27 Бюджетного кодексу України щодо терміну введення в дію законів, які мають вплив на показники бюджету, а також підпункту 4.1.9 пункту 4.1 і пункту 4.5 статті 4 Податкового кодексу України щодо стабільності податкового законодавства.</w:t>
      </w:r>
    </w:p>
    <w:p w:rsidR="004619CA" w:rsidRPr="008127AB" w:rsidRDefault="0028540E" w:rsidP="00F77F77">
      <w:pPr>
        <w:pStyle w:val="20"/>
        <w:ind w:firstLine="709"/>
        <w:rPr>
          <w:highlight w:val="yellow"/>
        </w:rPr>
      </w:pPr>
      <w:r w:rsidRPr="00F77F77">
        <w:t>За наслідками розгл</w:t>
      </w:r>
      <w:r w:rsidR="008127AB" w:rsidRPr="00F77F77">
        <w:t xml:space="preserve">яду Комітет прийняв рішення, що </w:t>
      </w:r>
      <w:r w:rsidRPr="00F77F77">
        <w:t xml:space="preserve">законопроект </w:t>
      </w:r>
      <w:r w:rsidR="008127AB" w:rsidRPr="008127AB">
        <w:t xml:space="preserve">матиме вплив на показники бюджету (може призвести до зменшення доходів державного та місцевих бюджетів від податку на прибуток підприємств, податку на </w:t>
      </w:r>
      <w:r w:rsidR="00F77F77">
        <w:t>доходи фізичних осіб</w:t>
      </w:r>
      <w:r w:rsidR="008127AB" w:rsidRPr="008127AB">
        <w:t xml:space="preserve">, </w:t>
      </w:r>
      <w:r w:rsidR="008127AB" w:rsidRPr="00F77F77">
        <w:t>військового збору,</w:t>
      </w:r>
      <w:r w:rsidR="000436C1">
        <w:t xml:space="preserve"> </w:t>
      </w:r>
      <w:r w:rsidR="000436C1" w:rsidRPr="00F56F3A">
        <w:rPr>
          <w:rStyle w:val="a50"/>
        </w:rPr>
        <w:t>податк</w:t>
      </w:r>
      <w:r w:rsidR="000436C1">
        <w:rPr>
          <w:rStyle w:val="a50"/>
        </w:rPr>
        <w:t>у</w:t>
      </w:r>
      <w:r w:rsidR="000436C1" w:rsidRPr="00F56F3A">
        <w:rPr>
          <w:rStyle w:val="a50"/>
        </w:rPr>
        <w:t xml:space="preserve"> на майно</w:t>
      </w:r>
      <w:r w:rsidR="000436C1">
        <w:rPr>
          <w:rStyle w:val="a50"/>
        </w:rPr>
        <w:t>,</w:t>
      </w:r>
      <w:r w:rsidR="008127AB" w:rsidRPr="008127AB">
        <w:t xml:space="preserve"> </w:t>
      </w:r>
      <w:r w:rsidR="008127AB" w:rsidRPr="00F77F77">
        <w:t>митних платежів</w:t>
      </w:r>
      <w:r w:rsidR="008127AB" w:rsidRPr="008127AB">
        <w:t xml:space="preserve"> та потребуватиме додаткових видатків державного бюджету для компенсації втрат доходів місцевих бюджетів у разі унормування відповідних податкових пільг у Податковому та Митному кодексах України</w:t>
      </w:r>
      <w:r w:rsidR="003564FA">
        <w:t xml:space="preserve">, </w:t>
      </w:r>
      <w:r w:rsidR="003564FA" w:rsidRPr="003564FA">
        <w:t>а також може потребувати додаткових видатків місцевих бюджетів</w:t>
      </w:r>
      <w:r w:rsidR="006E5A64">
        <w:t xml:space="preserve"> на </w:t>
      </w:r>
      <w:r w:rsidR="006E5A64" w:rsidRPr="00055656">
        <w:t xml:space="preserve">функціонування органів управління </w:t>
      </w:r>
      <w:r w:rsidR="006E5A64" w:rsidRPr="00055656">
        <w:rPr>
          <w:lang w:eastAsia="uk-UA"/>
        </w:rPr>
        <w:t>ВЕЗ</w:t>
      </w:r>
      <w:r w:rsidR="00E1095C">
        <w:rPr>
          <w:lang w:eastAsia="uk-UA"/>
        </w:rPr>
        <w:t xml:space="preserve"> залежно від практики застосування даної законодавчої ініціативи</w:t>
      </w:r>
      <w:r w:rsidR="008127AB" w:rsidRPr="008127AB">
        <w:t>). У разі прийняття відповідного закону до 15 липня 2020 року він має вводитися в дію не раніше 1 січня 2021 року, а після 15 липня 2020 року – не раніше 1 січня 2022 року (або 1 січня наступного за цим року залежно від часу прийняття закону).</w:t>
      </w:r>
    </w:p>
    <w:p w:rsidR="00317B09" w:rsidRDefault="00317B09" w:rsidP="00B932F6">
      <w:pPr>
        <w:ind w:right="51"/>
        <w:jc w:val="both"/>
        <w:rPr>
          <w:b/>
          <w:bCs/>
          <w:sz w:val="28"/>
          <w:szCs w:val="28"/>
          <w:lang w:val="uk-UA"/>
        </w:rPr>
      </w:pPr>
    </w:p>
    <w:p w:rsidR="00B932F6" w:rsidRDefault="0059228C" w:rsidP="00B932F6">
      <w:pPr>
        <w:ind w:right="51"/>
        <w:jc w:val="both"/>
        <w:rPr>
          <w:b/>
          <w:sz w:val="28"/>
          <w:szCs w:val="28"/>
          <w:lang w:val="uk-UA"/>
        </w:rPr>
      </w:pPr>
      <w:r w:rsidRPr="0059228C">
        <w:rPr>
          <w:b/>
          <w:bCs/>
          <w:sz w:val="28"/>
          <w:szCs w:val="28"/>
          <w:lang w:val="uk-UA"/>
        </w:rPr>
        <w:t>Заступник Голови Комітету                                                            О.М. </w:t>
      </w:r>
      <w:proofErr w:type="spellStart"/>
      <w:r w:rsidRPr="0059228C">
        <w:rPr>
          <w:b/>
          <w:bCs/>
          <w:sz w:val="28"/>
          <w:szCs w:val="28"/>
          <w:lang w:val="uk-UA"/>
        </w:rPr>
        <w:t>Трухін</w:t>
      </w:r>
      <w:bookmarkStart w:id="0" w:name="_GoBack"/>
      <w:bookmarkEnd w:id="0"/>
      <w:proofErr w:type="spellEnd"/>
    </w:p>
    <w:sectPr w:rsidR="00B932F6" w:rsidSect="00317B09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7DD" w:rsidRDefault="00A237DD">
      <w:r>
        <w:separator/>
      </w:r>
    </w:p>
  </w:endnote>
  <w:endnote w:type="continuationSeparator" w:id="0">
    <w:p w:rsidR="00A237DD" w:rsidRDefault="00A23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B2637D" w:rsidRPr="00B2637D">
      <w:rPr>
        <w:noProof/>
        <w:lang w:val="uk-UA"/>
      </w:rPr>
      <w:t>3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7DD" w:rsidRDefault="00A237DD">
      <w:r>
        <w:separator/>
      </w:r>
    </w:p>
  </w:footnote>
  <w:footnote w:type="continuationSeparator" w:id="0">
    <w:p w:rsidR="00A237DD" w:rsidRDefault="00A23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7F175C" w:rsidRPr="007F175C">
      <w:rPr>
        <w:b w:val="0"/>
        <w:bCs w:val="0"/>
        <w:sz w:val="20"/>
      </w:rPr>
      <w:t>№ 3183 від 06.03.2020</w:t>
    </w:r>
  </w:p>
  <w:p w:rsidR="00FB0527" w:rsidRPr="006722B5" w:rsidRDefault="00FB0527" w:rsidP="0062423B">
    <w:pPr>
      <w:pStyle w:val="ac"/>
      <w:jc w:val="right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0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294C"/>
    <w:rsid w:val="000366EE"/>
    <w:rsid w:val="000436C1"/>
    <w:rsid w:val="000459BC"/>
    <w:rsid w:val="00045A9B"/>
    <w:rsid w:val="00045BB7"/>
    <w:rsid w:val="00053833"/>
    <w:rsid w:val="000544A0"/>
    <w:rsid w:val="000547D3"/>
    <w:rsid w:val="00054C52"/>
    <w:rsid w:val="00055656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027C"/>
    <w:rsid w:val="00081259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1A70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27919"/>
    <w:rsid w:val="00131601"/>
    <w:rsid w:val="00133DD1"/>
    <w:rsid w:val="001342D9"/>
    <w:rsid w:val="001374CA"/>
    <w:rsid w:val="001471EC"/>
    <w:rsid w:val="0014793F"/>
    <w:rsid w:val="001507C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965B5"/>
    <w:rsid w:val="001A0D27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40E"/>
    <w:rsid w:val="002859C5"/>
    <w:rsid w:val="002864BE"/>
    <w:rsid w:val="00290868"/>
    <w:rsid w:val="00291077"/>
    <w:rsid w:val="00291E64"/>
    <w:rsid w:val="0029542E"/>
    <w:rsid w:val="002974B2"/>
    <w:rsid w:val="002A0145"/>
    <w:rsid w:val="002A2FCC"/>
    <w:rsid w:val="002A3550"/>
    <w:rsid w:val="002A5062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17B09"/>
    <w:rsid w:val="0032455D"/>
    <w:rsid w:val="003273EF"/>
    <w:rsid w:val="00332422"/>
    <w:rsid w:val="0033432F"/>
    <w:rsid w:val="00340128"/>
    <w:rsid w:val="00341951"/>
    <w:rsid w:val="0034426A"/>
    <w:rsid w:val="00344E51"/>
    <w:rsid w:val="0034527B"/>
    <w:rsid w:val="003468AB"/>
    <w:rsid w:val="00346DE7"/>
    <w:rsid w:val="0034790F"/>
    <w:rsid w:val="00351316"/>
    <w:rsid w:val="003564FA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1776"/>
    <w:rsid w:val="0038297E"/>
    <w:rsid w:val="00387C14"/>
    <w:rsid w:val="00387D40"/>
    <w:rsid w:val="00390E5D"/>
    <w:rsid w:val="00391F3B"/>
    <w:rsid w:val="0039363B"/>
    <w:rsid w:val="00396DC5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447B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03CA"/>
    <w:rsid w:val="00431534"/>
    <w:rsid w:val="00431F4F"/>
    <w:rsid w:val="004374FB"/>
    <w:rsid w:val="0044026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19CA"/>
    <w:rsid w:val="0046651F"/>
    <w:rsid w:val="004713A4"/>
    <w:rsid w:val="004764C7"/>
    <w:rsid w:val="00480653"/>
    <w:rsid w:val="00481354"/>
    <w:rsid w:val="00482DFC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239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4F8"/>
    <w:rsid w:val="004E59DD"/>
    <w:rsid w:val="004E63CD"/>
    <w:rsid w:val="004E665B"/>
    <w:rsid w:val="004E7486"/>
    <w:rsid w:val="004E79D1"/>
    <w:rsid w:val="004F05AA"/>
    <w:rsid w:val="004F4DF4"/>
    <w:rsid w:val="00504002"/>
    <w:rsid w:val="005044F7"/>
    <w:rsid w:val="00512618"/>
    <w:rsid w:val="00512BA9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0E30"/>
    <w:rsid w:val="005633C2"/>
    <w:rsid w:val="005676A8"/>
    <w:rsid w:val="00567FD9"/>
    <w:rsid w:val="00573427"/>
    <w:rsid w:val="00577FD3"/>
    <w:rsid w:val="00581907"/>
    <w:rsid w:val="00584EAA"/>
    <w:rsid w:val="00586B74"/>
    <w:rsid w:val="00586F3C"/>
    <w:rsid w:val="00587E93"/>
    <w:rsid w:val="00590BA2"/>
    <w:rsid w:val="0059228C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A6462"/>
    <w:rsid w:val="005B3A98"/>
    <w:rsid w:val="005B5659"/>
    <w:rsid w:val="005B7AE0"/>
    <w:rsid w:val="005C2455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114D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2B5"/>
    <w:rsid w:val="006726A8"/>
    <w:rsid w:val="0068022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275E"/>
    <w:rsid w:val="006E3689"/>
    <w:rsid w:val="006E3A96"/>
    <w:rsid w:val="006E5A64"/>
    <w:rsid w:val="006F4F72"/>
    <w:rsid w:val="006F6B05"/>
    <w:rsid w:val="006F7F01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0FD4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96492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2C65"/>
    <w:rsid w:val="007E66B9"/>
    <w:rsid w:val="007E7DEB"/>
    <w:rsid w:val="007F1178"/>
    <w:rsid w:val="007F175C"/>
    <w:rsid w:val="007F4996"/>
    <w:rsid w:val="00806637"/>
    <w:rsid w:val="00807409"/>
    <w:rsid w:val="0081092E"/>
    <w:rsid w:val="00812082"/>
    <w:rsid w:val="008127AB"/>
    <w:rsid w:val="008137E3"/>
    <w:rsid w:val="00813A52"/>
    <w:rsid w:val="00814046"/>
    <w:rsid w:val="008155DA"/>
    <w:rsid w:val="00822D63"/>
    <w:rsid w:val="008327EF"/>
    <w:rsid w:val="00832A61"/>
    <w:rsid w:val="00833CF5"/>
    <w:rsid w:val="008340AE"/>
    <w:rsid w:val="00835674"/>
    <w:rsid w:val="00835E6A"/>
    <w:rsid w:val="00836BF1"/>
    <w:rsid w:val="008458F7"/>
    <w:rsid w:val="00852FE2"/>
    <w:rsid w:val="00854C91"/>
    <w:rsid w:val="0085771E"/>
    <w:rsid w:val="00864D75"/>
    <w:rsid w:val="00866CFE"/>
    <w:rsid w:val="008738DF"/>
    <w:rsid w:val="008743D2"/>
    <w:rsid w:val="008747CE"/>
    <w:rsid w:val="00880084"/>
    <w:rsid w:val="00881F7B"/>
    <w:rsid w:val="00887609"/>
    <w:rsid w:val="00897760"/>
    <w:rsid w:val="008A12D0"/>
    <w:rsid w:val="008A1BB4"/>
    <w:rsid w:val="008A71B6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4267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53B6"/>
    <w:rsid w:val="009767C3"/>
    <w:rsid w:val="0097702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2762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C5B"/>
    <w:rsid w:val="009C1DD0"/>
    <w:rsid w:val="009C33B5"/>
    <w:rsid w:val="009C349A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37DD"/>
    <w:rsid w:val="00A2574B"/>
    <w:rsid w:val="00A27489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19ED"/>
    <w:rsid w:val="00A82428"/>
    <w:rsid w:val="00A83009"/>
    <w:rsid w:val="00A92128"/>
    <w:rsid w:val="00A94136"/>
    <w:rsid w:val="00AA0B01"/>
    <w:rsid w:val="00AA2956"/>
    <w:rsid w:val="00AB01AA"/>
    <w:rsid w:val="00AB0DB7"/>
    <w:rsid w:val="00AC3B6A"/>
    <w:rsid w:val="00AC5389"/>
    <w:rsid w:val="00AC5A26"/>
    <w:rsid w:val="00AC6C16"/>
    <w:rsid w:val="00AD24B2"/>
    <w:rsid w:val="00AD4BC2"/>
    <w:rsid w:val="00AD5E60"/>
    <w:rsid w:val="00AE2758"/>
    <w:rsid w:val="00AE4A27"/>
    <w:rsid w:val="00AE6183"/>
    <w:rsid w:val="00AE7F40"/>
    <w:rsid w:val="00AF0869"/>
    <w:rsid w:val="00AF09D2"/>
    <w:rsid w:val="00B12C7D"/>
    <w:rsid w:val="00B2637D"/>
    <w:rsid w:val="00B32040"/>
    <w:rsid w:val="00B3343A"/>
    <w:rsid w:val="00B36049"/>
    <w:rsid w:val="00B43914"/>
    <w:rsid w:val="00B44AC9"/>
    <w:rsid w:val="00B45A02"/>
    <w:rsid w:val="00B46A8B"/>
    <w:rsid w:val="00B50585"/>
    <w:rsid w:val="00B5291A"/>
    <w:rsid w:val="00B61FAE"/>
    <w:rsid w:val="00B62672"/>
    <w:rsid w:val="00B715A3"/>
    <w:rsid w:val="00B71B13"/>
    <w:rsid w:val="00B7609D"/>
    <w:rsid w:val="00B76949"/>
    <w:rsid w:val="00B816BC"/>
    <w:rsid w:val="00B8368F"/>
    <w:rsid w:val="00B83D33"/>
    <w:rsid w:val="00B8434E"/>
    <w:rsid w:val="00B84B7A"/>
    <w:rsid w:val="00B85075"/>
    <w:rsid w:val="00B85286"/>
    <w:rsid w:val="00B865B6"/>
    <w:rsid w:val="00B879AC"/>
    <w:rsid w:val="00B932F6"/>
    <w:rsid w:val="00B95B15"/>
    <w:rsid w:val="00BA6593"/>
    <w:rsid w:val="00BB38A2"/>
    <w:rsid w:val="00BB3F64"/>
    <w:rsid w:val="00BB43AC"/>
    <w:rsid w:val="00BB50B6"/>
    <w:rsid w:val="00BB7696"/>
    <w:rsid w:val="00BB7B50"/>
    <w:rsid w:val="00BC3405"/>
    <w:rsid w:val="00BC525D"/>
    <w:rsid w:val="00BC59DA"/>
    <w:rsid w:val="00BC5F1B"/>
    <w:rsid w:val="00BC75A9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6F5B"/>
    <w:rsid w:val="00C07DFC"/>
    <w:rsid w:val="00C07FF0"/>
    <w:rsid w:val="00C107B7"/>
    <w:rsid w:val="00C1182F"/>
    <w:rsid w:val="00C15F5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27B7"/>
    <w:rsid w:val="00C564D5"/>
    <w:rsid w:val="00C6035D"/>
    <w:rsid w:val="00C61543"/>
    <w:rsid w:val="00C61755"/>
    <w:rsid w:val="00C63C4C"/>
    <w:rsid w:val="00C654A7"/>
    <w:rsid w:val="00C6557F"/>
    <w:rsid w:val="00C713F2"/>
    <w:rsid w:val="00C714C9"/>
    <w:rsid w:val="00C72A77"/>
    <w:rsid w:val="00C77459"/>
    <w:rsid w:val="00C77506"/>
    <w:rsid w:val="00C85337"/>
    <w:rsid w:val="00C85A9D"/>
    <w:rsid w:val="00C85BE7"/>
    <w:rsid w:val="00C87B1D"/>
    <w:rsid w:val="00C9319A"/>
    <w:rsid w:val="00C973EF"/>
    <w:rsid w:val="00CA13FD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C09"/>
    <w:rsid w:val="00D12EBE"/>
    <w:rsid w:val="00D1574F"/>
    <w:rsid w:val="00D24796"/>
    <w:rsid w:val="00D31599"/>
    <w:rsid w:val="00D3169E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2292"/>
    <w:rsid w:val="00D73D73"/>
    <w:rsid w:val="00D75502"/>
    <w:rsid w:val="00D814C0"/>
    <w:rsid w:val="00D8240C"/>
    <w:rsid w:val="00D82C64"/>
    <w:rsid w:val="00D83A00"/>
    <w:rsid w:val="00D854B8"/>
    <w:rsid w:val="00D85AC2"/>
    <w:rsid w:val="00D86BE3"/>
    <w:rsid w:val="00D87B1E"/>
    <w:rsid w:val="00D9033F"/>
    <w:rsid w:val="00D908DE"/>
    <w:rsid w:val="00D911B6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48A8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095C"/>
    <w:rsid w:val="00E10A94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1077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7615D"/>
    <w:rsid w:val="00E83B35"/>
    <w:rsid w:val="00E8626A"/>
    <w:rsid w:val="00E86AC6"/>
    <w:rsid w:val="00E90778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67D6"/>
    <w:rsid w:val="00EF0417"/>
    <w:rsid w:val="00EF0C0F"/>
    <w:rsid w:val="00EF18A5"/>
    <w:rsid w:val="00EF1B40"/>
    <w:rsid w:val="00EF403D"/>
    <w:rsid w:val="00F04E27"/>
    <w:rsid w:val="00F061EC"/>
    <w:rsid w:val="00F069E0"/>
    <w:rsid w:val="00F07B7A"/>
    <w:rsid w:val="00F117CC"/>
    <w:rsid w:val="00F14A7D"/>
    <w:rsid w:val="00F2103F"/>
    <w:rsid w:val="00F21059"/>
    <w:rsid w:val="00F2181E"/>
    <w:rsid w:val="00F246C4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B73"/>
    <w:rsid w:val="00F560DB"/>
    <w:rsid w:val="00F56C8D"/>
    <w:rsid w:val="00F56F3A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77F77"/>
    <w:rsid w:val="00F8224F"/>
    <w:rsid w:val="00F824CF"/>
    <w:rsid w:val="00F83541"/>
    <w:rsid w:val="00F85FC7"/>
    <w:rsid w:val="00F86622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D267C"/>
    <w:rsid w:val="00FE1FA9"/>
    <w:rsid w:val="00FE591F"/>
    <w:rsid w:val="00FF104E"/>
    <w:rsid w:val="00FF2A06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customStyle="1" w:styleId="rvts37">
    <w:name w:val="rvts37"/>
    <w:basedOn w:val="a0"/>
    <w:rsid w:val="00D911B6"/>
  </w:style>
  <w:style w:type="character" w:customStyle="1" w:styleId="rvts44">
    <w:name w:val="rvts44"/>
    <w:basedOn w:val="a0"/>
    <w:rsid w:val="00C527B7"/>
  </w:style>
  <w:style w:type="character" w:customStyle="1" w:styleId="spelle">
    <w:name w:val="spelle"/>
    <w:basedOn w:val="a0"/>
    <w:rsid w:val="002854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EC17A-DA3C-41CC-B3A6-6A626D283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4</Pages>
  <Words>6984</Words>
  <Characters>3982</Characters>
  <Application>Microsoft Office Word</Application>
  <DocSecurity>0</DocSecurity>
  <Lines>33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10945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33</cp:revision>
  <cp:lastPrinted>2020-05-28T09:02:00Z</cp:lastPrinted>
  <dcterms:created xsi:type="dcterms:W3CDTF">2020-05-13T15:44:00Z</dcterms:created>
  <dcterms:modified xsi:type="dcterms:W3CDTF">2020-06-03T15:12:00Z</dcterms:modified>
</cp:coreProperties>
</file>