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0D6E8B" w:rsidP="006D20AD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627587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6D20AD" w:rsidRPr="006D20AD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627587" w:rsidRDefault="00627587" w:rsidP="006D20AD">
      <w:pPr>
        <w:pStyle w:val="1"/>
        <w:spacing w:before="240"/>
        <w:jc w:val="both"/>
        <w:rPr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До</w:t>
      </w:r>
      <w:r w:rsidR="000D6E8B" w:rsidRPr="000D6E8B">
        <w:rPr>
          <w:b w:val="0"/>
          <w:bCs w:val="0"/>
          <w:i/>
          <w:u w:val="single"/>
        </w:rPr>
        <w:t xml:space="preserve"> законопроект</w:t>
      </w:r>
      <w:r w:rsidR="003417FF">
        <w:rPr>
          <w:b w:val="0"/>
          <w:bCs w:val="0"/>
          <w:i/>
          <w:u w:val="single"/>
        </w:rPr>
        <w:t>у</w:t>
      </w:r>
      <w:r w:rsidR="000D6E8B" w:rsidRPr="000D6E8B">
        <w:rPr>
          <w:b w:val="0"/>
          <w:bCs w:val="0"/>
          <w:i/>
          <w:u w:val="single"/>
        </w:rPr>
        <w:t xml:space="preserve"> за реєстр. №</w:t>
      </w:r>
      <w:r w:rsidR="00457EDF">
        <w:rPr>
          <w:b w:val="0"/>
          <w:bCs w:val="0"/>
          <w:i/>
          <w:u w:val="single"/>
          <w:lang w:val="ru-RU"/>
        </w:rPr>
        <w:t> </w:t>
      </w:r>
      <w:r w:rsidR="00457EDF" w:rsidRPr="00457EDF">
        <w:rPr>
          <w:b w:val="0"/>
          <w:bCs w:val="0"/>
          <w:i/>
          <w:u w:val="single"/>
        </w:rPr>
        <w:t>3195</w:t>
      </w:r>
      <w:r>
        <w:rPr>
          <w:b w:val="0"/>
          <w:bCs w:val="0"/>
          <w:i/>
          <w:u w:val="single"/>
        </w:rPr>
        <w:t xml:space="preserve"> </w:t>
      </w:r>
    </w:p>
    <w:p w:rsidR="000D6E8B" w:rsidRDefault="000D6E8B" w:rsidP="000D6E8B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</w:t>
      </w:r>
      <w:r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Ради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з питань бюджету на своєму засіданні </w:t>
      </w:r>
      <w:r w:rsidR="003B698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24 квітня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2020 року (протокол </w:t>
      </w:r>
      <w:bookmarkStart w:id="0" w:name="_GoBack"/>
      <w:bookmarkEnd w:id="0"/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3B698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34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проект 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457EDF"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внесення змін до деяких законодавчих актів України щодо вдосконалення порядку призначення та звільнення з посад членів Кабінету Міністрів України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поданий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Лозинським Р.М., </w:t>
      </w:r>
      <w:proofErr w:type="spellStart"/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Безгіним</w:t>
      </w:r>
      <w:proofErr w:type="spellEnd"/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В.Ю. та іншими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3195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3417FF" w:rsidRPr="003417FF" w:rsidRDefault="00DE24D0" w:rsidP="00DE24D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експертн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висновк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зазначає, що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2D11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457EDF"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вплине на дохідну та видаткову частини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державного </w:t>
      </w:r>
      <w:r w:rsidR="00457EDF"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4E675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не потребує фінансового забезпечення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D128A2" w:rsidRPr="003417FF" w:rsidRDefault="00D166A3" w:rsidP="00DE24D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3195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1D2FE6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не матим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1D2FE6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впливу на показники бюджету. У разі прийняття відповідного закону він може набирати чинності </w:t>
      </w:r>
      <w:r w:rsidR="004E6756" w:rsidRPr="004E675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термін, </w:t>
      </w:r>
      <w:r w:rsidR="004E675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запропонований</w:t>
      </w:r>
      <w:r w:rsidR="004E6756" w:rsidRPr="004E675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авторами законопроекту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C20EC3" w:rsidRPr="003417FF" w:rsidRDefault="00C20EC3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3417FF" w:rsidRP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DC1" w:rsidRDefault="00805DC1" w:rsidP="005E306B">
      <w:pPr>
        <w:spacing w:after="0" w:line="240" w:lineRule="auto"/>
      </w:pPr>
      <w:r>
        <w:separator/>
      </w:r>
    </w:p>
  </w:endnote>
  <w:endnote w:type="continuationSeparator" w:id="0">
    <w:p w:rsidR="00805DC1" w:rsidRDefault="00805DC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DC1" w:rsidRDefault="00805DC1" w:rsidP="005E306B">
      <w:pPr>
        <w:spacing w:after="0" w:line="240" w:lineRule="auto"/>
      </w:pPr>
      <w:r>
        <w:separator/>
      </w:r>
    </w:p>
  </w:footnote>
  <w:footnote w:type="continuationSeparator" w:id="0">
    <w:p w:rsidR="00805DC1" w:rsidRDefault="00805DC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61246"/>
    <w:rsid w:val="000D6E8B"/>
    <w:rsid w:val="000F1586"/>
    <w:rsid w:val="00141617"/>
    <w:rsid w:val="00150F97"/>
    <w:rsid w:val="0017351B"/>
    <w:rsid w:val="0019108F"/>
    <w:rsid w:val="0019231B"/>
    <w:rsid w:val="001966F0"/>
    <w:rsid w:val="001D2FE6"/>
    <w:rsid w:val="001D3C24"/>
    <w:rsid w:val="001F51BB"/>
    <w:rsid w:val="0021032F"/>
    <w:rsid w:val="00235CD7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614C3"/>
    <w:rsid w:val="003B49E8"/>
    <w:rsid w:val="003B6988"/>
    <w:rsid w:val="003D0996"/>
    <w:rsid w:val="003D1CBA"/>
    <w:rsid w:val="00451750"/>
    <w:rsid w:val="00457EDF"/>
    <w:rsid w:val="004717F5"/>
    <w:rsid w:val="004734B1"/>
    <w:rsid w:val="004852FA"/>
    <w:rsid w:val="004A5738"/>
    <w:rsid w:val="004C53C1"/>
    <w:rsid w:val="004E0CDD"/>
    <w:rsid w:val="004E4F5C"/>
    <w:rsid w:val="004E6756"/>
    <w:rsid w:val="004E68F8"/>
    <w:rsid w:val="004F7B8A"/>
    <w:rsid w:val="00500CE7"/>
    <w:rsid w:val="0050620F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12184"/>
    <w:rsid w:val="00626A3E"/>
    <w:rsid w:val="00627587"/>
    <w:rsid w:val="0065022E"/>
    <w:rsid w:val="00655170"/>
    <w:rsid w:val="00660B13"/>
    <w:rsid w:val="0066623D"/>
    <w:rsid w:val="006C13B3"/>
    <w:rsid w:val="006D20AD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05DC1"/>
    <w:rsid w:val="00811821"/>
    <w:rsid w:val="0084269F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E24D0"/>
    <w:rsid w:val="00DF0115"/>
    <w:rsid w:val="00E22290"/>
    <w:rsid w:val="00E60B6A"/>
    <w:rsid w:val="00E82D99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1485212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AFBA1-A385-432A-947B-788654D3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6</cp:revision>
  <cp:lastPrinted>2020-04-22T12:39:00Z</cp:lastPrinted>
  <dcterms:created xsi:type="dcterms:W3CDTF">2020-04-22T12:30:00Z</dcterms:created>
  <dcterms:modified xsi:type="dcterms:W3CDTF">2020-04-27T11:33:00Z</dcterms:modified>
</cp:coreProperties>
</file>