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5DE" w:rsidRPr="008D25DE" w:rsidRDefault="00840960" w:rsidP="008D25DE">
      <w:pPr>
        <w:spacing w:after="1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07945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840960" w:rsidRPr="008D25DE" w:rsidRDefault="008D25DE" w:rsidP="008D25D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5DE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32318C" w:rsidRPr="008D25DE">
        <w:rPr>
          <w:rFonts w:ascii="Times New Roman" w:hAnsi="Times New Roman" w:cs="Times New Roman"/>
          <w:b/>
          <w:sz w:val="28"/>
          <w:szCs w:val="28"/>
        </w:rPr>
        <w:t>про</w:t>
      </w:r>
      <w:r w:rsidR="0032318C">
        <w:rPr>
          <w:rFonts w:ascii="Times New Roman" w:hAnsi="Times New Roman" w:cs="Times New Roman"/>
          <w:b/>
          <w:sz w:val="28"/>
          <w:szCs w:val="28"/>
        </w:rPr>
        <w:t>є</w:t>
      </w:r>
      <w:r w:rsidR="0032318C" w:rsidRPr="008D25DE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1F6D97">
        <w:rPr>
          <w:rFonts w:ascii="Times New Roman" w:hAnsi="Times New Roman" w:cs="Times New Roman"/>
          <w:b/>
          <w:sz w:val="28"/>
          <w:szCs w:val="28"/>
        </w:rPr>
        <w:t>Закону України "</w:t>
      </w:r>
      <w:r w:rsidR="00432270">
        <w:rPr>
          <w:rFonts w:ascii="Times New Roman" w:hAnsi="Times New Roman" w:cs="Times New Roman"/>
          <w:b/>
          <w:sz w:val="28"/>
          <w:szCs w:val="28"/>
        </w:rPr>
        <w:t>П</w:t>
      </w:r>
      <w:r w:rsidR="00432270" w:rsidRPr="00432270">
        <w:rPr>
          <w:rFonts w:ascii="Times New Roman" w:hAnsi="Times New Roman" w:cs="Times New Roman"/>
          <w:b/>
          <w:sz w:val="28"/>
          <w:szCs w:val="28"/>
        </w:rPr>
        <w:t>ро внесення змін до Закону України "Про Національне антикорупційне бюро України" (щодо приведення цього закону у відповідність до чинних норм антикорупційного законодавства України)</w:t>
      </w:r>
      <w:r w:rsidR="001F6D97">
        <w:rPr>
          <w:rFonts w:ascii="Times New Roman" w:hAnsi="Times New Roman" w:cs="Times New Roman"/>
          <w:b/>
          <w:sz w:val="28"/>
          <w:szCs w:val="28"/>
        </w:rPr>
        <w:t>"</w:t>
      </w:r>
    </w:p>
    <w:p w:rsidR="00840960" w:rsidRPr="00307945" w:rsidRDefault="00840960" w:rsidP="00840960">
      <w:pPr>
        <w:spacing w:after="12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1.</w:t>
      </w:r>
      <w:r w:rsidRPr="00307945">
        <w:rPr>
          <w:rFonts w:ascii="Times New Roman" w:hAnsi="Times New Roman" w:cs="Times New Roman"/>
          <w:sz w:val="14"/>
          <w:szCs w:val="14"/>
        </w:rPr>
        <w:t xml:space="preserve"> </w:t>
      </w:r>
      <w:r w:rsidRPr="00307945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законопроєкту</w:t>
      </w:r>
    </w:p>
    <w:p w:rsidR="00FE3513" w:rsidRDefault="00631AE8" w:rsidP="00FE35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669E">
        <w:rPr>
          <w:rFonts w:ascii="Times New Roman" w:hAnsi="Times New Roman" w:cs="Times New Roman"/>
          <w:sz w:val="28"/>
          <w:szCs w:val="28"/>
        </w:rPr>
        <w:t>П</w:t>
      </w:r>
      <w:r w:rsidRPr="004A2BBE">
        <w:rPr>
          <w:rFonts w:ascii="Times New Roman" w:hAnsi="Times New Roman" w:cs="Times New Roman"/>
          <w:sz w:val="28"/>
          <w:szCs w:val="28"/>
        </w:rPr>
        <w:t>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Pr="004A2BBE">
        <w:rPr>
          <w:rFonts w:ascii="Times New Roman" w:hAnsi="Times New Roman" w:cs="Times New Roman"/>
          <w:sz w:val="28"/>
          <w:szCs w:val="28"/>
        </w:rPr>
        <w:t xml:space="preserve">кт Закону України </w:t>
      </w:r>
      <w:r w:rsidRPr="00CC5D28">
        <w:rPr>
          <w:rFonts w:ascii="Times New Roman" w:hAnsi="Times New Roman" w:cs="Times New Roman"/>
          <w:bCs/>
          <w:sz w:val="28"/>
          <w:szCs w:val="28"/>
        </w:rPr>
        <w:t>«</w:t>
      </w:r>
      <w:r w:rsidRPr="00892721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деяких </w:t>
      </w:r>
      <w:r w:rsidRPr="00ED0427">
        <w:rPr>
          <w:rFonts w:ascii="Times New Roman" w:hAnsi="Times New Roman" w:cs="Times New Roman"/>
          <w:bCs/>
          <w:sz w:val="28"/>
          <w:szCs w:val="28"/>
        </w:rPr>
        <w:t>з</w:t>
      </w:r>
      <w:r w:rsidRPr="00ED04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аконів</w:t>
      </w:r>
      <w:r w:rsidRPr="0089272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України щодо підвищення ефективності протидії корупції в окремих правоохоронних та інших державних органах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 подається як альтернативний до відповідного Про</w:t>
      </w:r>
      <w:r w:rsidR="0032318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є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кту Закону </w:t>
      </w:r>
      <w:r w:rsidRPr="00A1669E">
        <w:rPr>
          <w:rFonts w:ascii="Times New Roman" w:hAnsi="Times New Roman" w:cs="Times New Roman"/>
          <w:sz w:val="28"/>
          <w:szCs w:val="28"/>
        </w:rPr>
        <w:t>№</w:t>
      </w:r>
      <w:r w:rsidR="0032318C">
        <w:rPr>
          <w:rFonts w:ascii="Times New Roman" w:hAnsi="Times New Roman" w:cs="Times New Roman"/>
          <w:sz w:val="28"/>
          <w:szCs w:val="28"/>
        </w:rPr>
        <w:t xml:space="preserve"> </w:t>
      </w:r>
      <w:r w:rsidRPr="00A1669E">
        <w:rPr>
          <w:rFonts w:ascii="Times New Roman" w:hAnsi="Times New Roman" w:cs="Times New Roman"/>
          <w:sz w:val="28"/>
          <w:szCs w:val="28"/>
        </w:rPr>
        <w:t>31</w:t>
      </w:r>
      <w:r w:rsidR="00432270">
        <w:rPr>
          <w:rFonts w:ascii="Times New Roman" w:hAnsi="Times New Roman" w:cs="Times New Roman"/>
          <w:sz w:val="28"/>
          <w:szCs w:val="28"/>
        </w:rPr>
        <w:t>80</w:t>
      </w:r>
      <w:r w:rsidRPr="00A1669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ід </w:t>
      </w:r>
      <w:r w:rsidR="00432270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322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.2020 року</w:t>
      </w:r>
      <w:r w:rsidR="00C05676">
        <w:rPr>
          <w:rFonts w:ascii="Times New Roman" w:hAnsi="Times New Roman" w:cs="Times New Roman"/>
          <w:sz w:val="28"/>
          <w:szCs w:val="28"/>
        </w:rPr>
        <w:t>. Альтернативний законопроєкт</w:t>
      </w:r>
      <w:r w:rsidR="00FE3513">
        <w:rPr>
          <w:rFonts w:ascii="Times New Roman" w:hAnsi="Times New Roman" w:cs="Times New Roman"/>
          <w:sz w:val="28"/>
          <w:szCs w:val="28"/>
        </w:rPr>
        <w:t xml:space="preserve">,  зокрема, </w:t>
      </w:r>
      <w:r w:rsidR="00C05676">
        <w:rPr>
          <w:rFonts w:ascii="Times New Roman" w:hAnsi="Times New Roman" w:cs="Times New Roman"/>
          <w:sz w:val="28"/>
          <w:szCs w:val="28"/>
        </w:rPr>
        <w:t>пропо</w:t>
      </w:r>
      <w:r w:rsidR="00FE3513">
        <w:rPr>
          <w:rFonts w:ascii="Times New Roman" w:hAnsi="Times New Roman" w:cs="Times New Roman"/>
          <w:sz w:val="28"/>
          <w:szCs w:val="28"/>
        </w:rPr>
        <w:t xml:space="preserve">нує оновлені </w:t>
      </w:r>
      <w:r w:rsidR="00C05676">
        <w:rPr>
          <w:rFonts w:ascii="Times New Roman" w:hAnsi="Times New Roman" w:cs="Times New Roman"/>
          <w:sz w:val="28"/>
          <w:szCs w:val="28"/>
        </w:rPr>
        <w:t>формулювання положень</w:t>
      </w:r>
      <w:r w:rsidR="00FE3513">
        <w:rPr>
          <w:rFonts w:ascii="Times New Roman" w:hAnsi="Times New Roman" w:cs="Times New Roman"/>
          <w:sz w:val="28"/>
          <w:szCs w:val="28"/>
        </w:rPr>
        <w:t xml:space="preserve"> щодо</w:t>
      </w:r>
      <w:r w:rsidR="00C05676">
        <w:rPr>
          <w:rFonts w:ascii="Times New Roman" w:hAnsi="Times New Roman" w:cs="Times New Roman"/>
          <w:sz w:val="28"/>
          <w:szCs w:val="28"/>
        </w:rPr>
        <w:t xml:space="preserve"> </w:t>
      </w:r>
      <w:r w:rsidR="00FE3513">
        <w:rPr>
          <w:rFonts w:ascii="Times New Roman" w:hAnsi="Times New Roman" w:cs="Times New Roman"/>
          <w:sz w:val="28"/>
          <w:szCs w:val="28"/>
        </w:rPr>
        <w:t xml:space="preserve">змін у Законі України «Про Національне антикорупційне бюро». </w:t>
      </w:r>
    </w:p>
    <w:p w:rsidR="00C05676" w:rsidRPr="00631AE8" w:rsidRDefault="00FE3513" w:rsidP="00FE35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Запропонована редакція дозволить так само привести </w:t>
      </w:r>
      <w:r w:rsidR="00C05676">
        <w:rPr>
          <w:rFonts w:ascii="Times New Roman" w:hAnsi="Times New Roman" w:cs="Times New Roman"/>
          <w:sz w:val="28"/>
          <w:szCs w:val="28"/>
        </w:rPr>
        <w:t>процедур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05676">
        <w:rPr>
          <w:rFonts w:ascii="Times New Roman" w:hAnsi="Times New Roman" w:cs="Times New Roman"/>
          <w:sz w:val="28"/>
          <w:szCs w:val="28"/>
        </w:rPr>
        <w:t xml:space="preserve"> звільнення Директора Національного антикорупційного бюро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AE8">
        <w:rPr>
          <w:rFonts w:ascii="Times New Roman" w:hAnsi="Times New Roman" w:cs="Times New Roman"/>
          <w:sz w:val="28"/>
          <w:szCs w:val="28"/>
        </w:rPr>
        <w:t xml:space="preserve">до сьогоденних вимог </w:t>
      </w:r>
      <w:r w:rsidR="00C05676">
        <w:rPr>
          <w:rFonts w:ascii="Times New Roman" w:hAnsi="Times New Roman" w:cs="Times New Roman"/>
          <w:sz w:val="28"/>
          <w:szCs w:val="28"/>
        </w:rPr>
        <w:t xml:space="preserve">та бажань </w:t>
      </w:r>
      <w:r w:rsidR="00631AE8">
        <w:rPr>
          <w:rFonts w:ascii="Times New Roman" w:hAnsi="Times New Roman" w:cs="Times New Roman"/>
          <w:sz w:val="28"/>
          <w:szCs w:val="28"/>
        </w:rPr>
        <w:t>окремих суб</w:t>
      </w:r>
      <w:r w:rsidR="00631AE8" w:rsidRPr="00631AE8">
        <w:rPr>
          <w:rFonts w:ascii="Times New Roman" w:hAnsi="Times New Roman" w:cs="Times New Roman"/>
          <w:sz w:val="28"/>
          <w:szCs w:val="28"/>
        </w:rPr>
        <w:t>’</w:t>
      </w:r>
      <w:r w:rsidR="00631AE8">
        <w:rPr>
          <w:rFonts w:ascii="Times New Roman" w:hAnsi="Times New Roman" w:cs="Times New Roman"/>
          <w:sz w:val="28"/>
          <w:szCs w:val="28"/>
        </w:rPr>
        <w:t xml:space="preserve">єктів </w:t>
      </w:r>
      <w:r w:rsidR="0032318C">
        <w:rPr>
          <w:rFonts w:ascii="Times New Roman" w:hAnsi="Times New Roman" w:cs="Times New Roman"/>
          <w:sz w:val="28"/>
          <w:szCs w:val="28"/>
        </w:rPr>
        <w:t xml:space="preserve">підслідних Національному антикорупційному бюро України </w:t>
      </w:r>
      <w:r>
        <w:rPr>
          <w:rFonts w:ascii="Times New Roman" w:hAnsi="Times New Roman" w:cs="Times New Roman"/>
          <w:sz w:val="28"/>
          <w:szCs w:val="28"/>
        </w:rPr>
        <w:t>без запровадження додаткового навантаження на суд</w:t>
      </w:r>
      <w:r w:rsidR="0032318C">
        <w:rPr>
          <w:rFonts w:ascii="Times New Roman" w:hAnsi="Times New Roman" w:cs="Times New Roman"/>
          <w:sz w:val="28"/>
          <w:szCs w:val="28"/>
        </w:rPr>
        <w:t>дів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669E" w:rsidRDefault="00C05676" w:rsidP="005F48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="00A1669E" w:rsidRPr="00A1669E">
        <w:rPr>
          <w:rFonts w:ascii="Times New Roman" w:hAnsi="Times New Roman" w:cs="Times New Roman"/>
          <w:sz w:val="28"/>
          <w:szCs w:val="28"/>
        </w:rPr>
        <w:t>П</w:t>
      </w:r>
      <w:r w:rsidR="008D25DE" w:rsidRPr="004A2BBE">
        <w:rPr>
          <w:rFonts w:ascii="Times New Roman" w:hAnsi="Times New Roman" w:cs="Times New Roman"/>
          <w:sz w:val="28"/>
          <w:szCs w:val="28"/>
        </w:rPr>
        <w:t>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="008D25DE" w:rsidRPr="004A2BBE">
        <w:rPr>
          <w:rFonts w:ascii="Times New Roman" w:hAnsi="Times New Roman" w:cs="Times New Roman"/>
          <w:sz w:val="28"/>
          <w:szCs w:val="28"/>
        </w:rPr>
        <w:t xml:space="preserve">кт Закону </w:t>
      </w:r>
      <w:r w:rsidR="00A1669E" w:rsidRPr="00A1669E">
        <w:rPr>
          <w:rFonts w:ascii="Times New Roman" w:hAnsi="Times New Roman" w:cs="Times New Roman"/>
          <w:sz w:val="28"/>
          <w:szCs w:val="28"/>
        </w:rPr>
        <w:t>№</w:t>
      </w:r>
      <w:r w:rsidR="0032318C">
        <w:rPr>
          <w:rFonts w:ascii="Times New Roman" w:hAnsi="Times New Roman" w:cs="Times New Roman"/>
          <w:sz w:val="28"/>
          <w:szCs w:val="28"/>
        </w:rPr>
        <w:t xml:space="preserve"> </w:t>
      </w:r>
      <w:r w:rsidR="00432270" w:rsidRPr="00A1669E">
        <w:rPr>
          <w:rFonts w:ascii="Times New Roman" w:hAnsi="Times New Roman" w:cs="Times New Roman"/>
          <w:sz w:val="28"/>
          <w:szCs w:val="28"/>
        </w:rPr>
        <w:t>31</w:t>
      </w:r>
      <w:r w:rsidR="00432270">
        <w:rPr>
          <w:rFonts w:ascii="Times New Roman" w:hAnsi="Times New Roman" w:cs="Times New Roman"/>
          <w:sz w:val="28"/>
          <w:szCs w:val="28"/>
        </w:rPr>
        <w:t>80</w:t>
      </w:r>
      <w:r w:rsidR="00432270" w:rsidRPr="00A1669E">
        <w:rPr>
          <w:rFonts w:ascii="Times New Roman" w:hAnsi="Times New Roman" w:cs="Times New Roman"/>
          <w:sz w:val="28"/>
          <w:szCs w:val="28"/>
        </w:rPr>
        <w:t xml:space="preserve"> </w:t>
      </w:r>
      <w:r w:rsidR="00A1669E" w:rsidRPr="00A1669E">
        <w:rPr>
          <w:rFonts w:ascii="Times New Roman" w:hAnsi="Times New Roman" w:cs="Times New Roman"/>
          <w:sz w:val="28"/>
          <w:szCs w:val="28"/>
        </w:rPr>
        <w:t>в</w:t>
      </w:r>
      <w:r w:rsidR="00A1669E">
        <w:rPr>
          <w:rFonts w:ascii="Times New Roman" w:hAnsi="Times New Roman" w:cs="Times New Roman"/>
          <w:sz w:val="28"/>
          <w:szCs w:val="28"/>
        </w:rPr>
        <w:t xml:space="preserve">ід </w:t>
      </w:r>
      <w:r w:rsidR="00432270">
        <w:rPr>
          <w:rFonts w:ascii="Times New Roman" w:hAnsi="Times New Roman" w:cs="Times New Roman"/>
          <w:sz w:val="28"/>
          <w:szCs w:val="28"/>
        </w:rPr>
        <w:t>05</w:t>
      </w:r>
      <w:r w:rsidR="00A1669E">
        <w:rPr>
          <w:rFonts w:ascii="Times New Roman" w:hAnsi="Times New Roman" w:cs="Times New Roman"/>
          <w:sz w:val="28"/>
          <w:szCs w:val="28"/>
        </w:rPr>
        <w:t>.0</w:t>
      </w:r>
      <w:r w:rsidR="00432270">
        <w:rPr>
          <w:rFonts w:ascii="Times New Roman" w:hAnsi="Times New Roman" w:cs="Times New Roman"/>
          <w:sz w:val="28"/>
          <w:szCs w:val="28"/>
        </w:rPr>
        <w:t>3</w:t>
      </w:r>
      <w:r w:rsidR="00A1669E">
        <w:rPr>
          <w:rFonts w:ascii="Times New Roman" w:hAnsi="Times New Roman" w:cs="Times New Roman"/>
          <w:sz w:val="28"/>
          <w:szCs w:val="28"/>
        </w:rPr>
        <w:t>.2020 року пропонує, зокрема, доповнити перелік підстав для звільнення Директора Національного антикорупційного бюро України (далі – НАБУ). Мова йде про звільнення на підставі притягнення його до адміністративної відповідальності за вчинення правопорушення, пов’язаного з корупцією.</w:t>
      </w:r>
      <w:r w:rsidR="005F4833">
        <w:rPr>
          <w:rFonts w:ascii="Times New Roman" w:hAnsi="Times New Roman" w:cs="Times New Roman"/>
          <w:sz w:val="28"/>
          <w:szCs w:val="28"/>
        </w:rPr>
        <w:t xml:space="preserve"> </w:t>
      </w:r>
      <w:r w:rsidR="007F1965">
        <w:rPr>
          <w:rFonts w:ascii="Times New Roman" w:hAnsi="Times New Roman" w:cs="Times New Roman"/>
          <w:sz w:val="28"/>
          <w:szCs w:val="28"/>
        </w:rPr>
        <w:t>Відповідно до ст. 172</w:t>
      </w:r>
      <w:r w:rsidR="005F4833" w:rsidRPr="005F4833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5F4833">
        <w:rPr>
          <w:rFonts w:ascii="Times New Roman" w:hAnsi="Times New Roman" w:cs="Times New Roman"/>
          <w:sz w:val="28"/>
          <w:szCs w:val="28"/>
        </w:rPr>
        <w:t>-172</w:t>
      </w:r>
      <w:r w:rsidR="005F4833" w:rsidRPr="005F4833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="007F1965">
        <w:rPr>
          <w:rFonts w:ascii="Times New Roman" w:hAnsi="Times New Roman" w:cs="Times New Roman"/>
          <w:sz w:val="28"/>
          <w:szCs w:val="28"/>
        </w:rPr>
        <w:t xml:space="preserve"> </w:t>
      </w:r>
      <w:r w:rsidR="005F4833" w:rsidRPr="00631AE8">
        <w:rPr>
          <w:rFonts w:ascii="Times New Roman" w:hAnsi="Times New Roman" w:cs="Times New Roman"/>
          <w:sz w:val="28"/>
          <w:szCs w:val="28"/>
        </w:rPr>
        <w:t>(адміністративні правопорушення, пов’язані з корупцією)</w:t>
      </w:r>
      <w:r w:rsidR="005F4833">
        <w:rPr>
          <w:rFonts w:ascii="Times New Roman" w:hAnsi="Times New Roman" w:cs="Times New Roman"/>
          <w:sz w:val="28"/>
          <w:szCs w:val="28"/>
        </w:rPr>
        <w:t xml:space="preserve"> </w:t>
      </w:r>
      <w:r w:rsidR="007F1965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</w:t>
      </w:r>
      <w:r w:rsidR="00631AE8">
        <w:rPr>
          <w:rFonts w:ascii="Times New Roman" w:hAnsi="Times New Roman" w:cs="Times New Roman"/>
          <w:sz w:val="28"/>
          <w:szCs w:val="28"/>
        </w:rPr>
        <w:t xml:space="preserve"> (далі – КУпАП)</w:t>
      </w:r>
      <w:r w:rsidR="007F1965">
        <w:rPr>
          <w:rFonts w:ascii="Times New Roman" w:hAnsi="Times New Roman" w:cs="Times New Roman"/>
          <w:sz w:val="28"/>
          <w:szCs w:val="28"/>
        </w:rPr>
        <w:t>, н</w:t>
      </w:r>
      <w:r w:rsidR="00305D97">
        <w:rPr>
          <w:rFonts w:ascii="Times New Roman" w:hAnsi="Times New Roman" w:cs="Times New Roman"/>
          <w:sz w:val="28"/>
          <w:szCs w:val="28"/>
        </w:rPr>
        <w:t xml:space="preserve">аразі такі порушення тягнуть за собою </w:t>
      </w:r>
      <w:r w:rsidR="007F1965">
        <w:rPr>
          <w:rFonts w:ascii="Times New Roman" w:hAnsi="Times New Roman" w:cs="Times New Roman"/>
          <w:sz w:val="28"/>
          <w:szCs w:val="28"/>
        </w:rPr>
        <w:t xml:space="preserve">лише штраф у розмірі </w:t>
      </w:r>
      <w:r w:rsidR="00305D97">
        <w:rPr>
          <w:rFonts w:ascii="Times New Roman" w:hAnsi="Times New Roman" w:cs="Times New Roman"/>
          <w:sz w:val="28"/>
          <w:szCs w:val="28"/>
        </w:rPr>
        <w:t>від 850</w:t>
      </w:r>
      <w:r w:rsidR="00631AE8">
        <w:rPr>
          <w:rFonts w:ascii="Times New Roman" w:hAnsi="Times New Roman" w:cs="Times New Roman"/>
          <w:sz w:val="28"/>
          <w:szCs w:val="28"/>
        </w:rPr>
        <w:t xml:space="preserve"> грн</w:t>
      </w:r>
      <w:r w:rsidR="00305D97">
        <w:rPr>
          <w:rFonts w:ascii="Times New Roman" w:hAnsi="Times New Roman" w:cs="Times New Roman"/>
          <w:sz w:val="28"/>
          <w:szCs w:val="28"/>
        </w:rPr>
        <w:t xml:space="preserve"> до 2 тис. гр</w:t>
      </w:r>
      <w:r w:rsidR="007F1965">
        <w:rPr>
          <w:rFonts w:ascii="Times New Roman" w:hAnsi="Times New Roman" w:cs="Times New Roman"/>
          <w:sz w:val="28"/>
          <w:szCs w:val="28"/>
        </w:rPr>
        <w:t>н</w:t>
      </w:r>
      <w:r w:rsidR="00305D97">
        <w:rPr>
          <w:rFonts w:ascii="Times New Roman" w:hAnsi="Times New Roman" w:cs="Times New Roman"/>
          <w:sz w:val="28"/>
          <w:szCs w:val="28"/>
        </w:rPr>
        <w:t>.</w:t>
      </w:r>
    </w:p>
    <w:p w:rsidR="00C05676" w:rsidRPr="00AD273F" w:rsidRDefault="00AD273F" w:rsidP="00C0567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273F">
        <w:rPr>
          <w:rFonts w:ascii="Times New Roman" w:hAnsi="Times New Roman" w:cs="Times New Roman"/>
          <w:sz w:val="28"/>
          <w:szCs w:val="28"/>
        </w:rPr>
        <w:t>Разом з т</w:t>
      </w:r>
      <w:r>
        <w:rPr>
          <w:rFonts w:ascii="Times New Roman" w:hAnsi="Times New Roman" w:cs="Times New Roman"/>
          <w:sz w:val="28"/>
          <w:szCs w:val="28"/>
        </w:rPr>
        <w:t>им, за даними НАЗК</w:t>
      </w:r>
      <w:r w:rsidR="00631AE8">
        <w:rPr>
          <w:rFonts w:ascii="Times New Roman" w:hAnsi="Times New Roman" w:cs="Times New Roman"/>
          <w:sz w:val="28"/>
          <w:szCs w:val="28"/>
        </w:rPr>
        <w:t xml:space="preserve">, у 2018 році лише по 10% справ за статтями </w:t>
      </w:r>
      <w:r w:rsidR="005F4833">
        <w:rPr>
          <w:rFonts w:ascii="Times New Roman" w:hAnsi="Times New Roman" w:cs="Times New Roman"/>
          <w:sz w:val="28"/>
          <w:szCs w:val="28"/>
        </w:rPr>
        <w:t>172</w:t>
      </w:r>
      <w:r w:rsidR="005F4833" w:rsidRPr="005F4833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5F4833">
        <w:rPr>
          <w:rFonts w:ascii="Times New Roman" w:hAnsi="Times New Roman" w:cs="Times New Roman"/>
          <w:sz w:val="28"/>
          <w:szCs w:val="28"/>
        </w:rPr>
        <w:t>-172</w:t>
      </w:r>
      <w:r w:rsidR="005F4833" w:rsidRPr="005F4833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="005F4833">
        <w:rPr>
          <w:rFonts w:ascii="Times New Roman" w:hAnsi="Times New Roman" w:cs="Times New Roman"/>
          <w:sz w:val="28"/>
          <w:szCs w:val="28"/>
        </w:rPr>
        <w:t xml:space="preserve"> </w:t>
      </w:r>
      <w:r w:rsidR="00631AE8" w:rsidRPr="00631AE8">
        <w:rPr>
          <w:rFonts w:ascii="Times New Roman" w:hAnsi="Times New Roman" w:cs="Times New Roman"/>
          <w:sz w:val="28"/>
          <w:szCs w:val="28"/>
        </w:rPr>
        <w:t>КУпАП</w:t>
      </w:r>
      <w:r w:rsidR="00631AE8">
        <w:rPr>
          <w:rFonts w:ascii="Times New Roman" w:hAnsi="Times New Roman" w:cs="Times New Roman"/>
          <w:sz w:val="28"/>
          <w:szCs w:val="28"/>
        </w:rPr>
        <w:t xml:space="preserve"> осіб визнали винними та наклали адмін</w:t>
      </w:r>
      <w:r w:rsidR="0032318C">
        <w:rPr>
          <w:rFonts w:ascii="Times New Roman" w:hAnsi="Times New Roman" w:cs="Times New Roman"/>
          <w:sz w:val="28"/>
          <w:szCs w:val="28"/>
        </w:rPr>
        <w:t xml:space="preserve">істративне </w:t>
      </w:r>
      <w:r w:rsidR="00631AE8">
        <w:rPr>
          <w:rFonts w:ascii="Times New Roman" w:hAnsi="Times New Roman" w:cs="Times New Roman"/>
          <w:sz w:val="28"/>
          <w:szCs w:val="28"/>
        </w:rPr>
        <w:t>ст</w:t>
      </w:r>
      <w:r w:rsidR="0032318C">
        <w:rPr>
          <w:rFonts w:ascii="Times New Roman" w:hAnsi="Times New Roman" w:cs="Times New Roman"/>
          <w:sz w:val="28"/>
          <w:szCs w:val="28"/>
        </w:rPr>
        <w:t>ягнення</w:t>
      </w:r>
      <w:r w:rsidR="00631AE8">
        <w:rPr>
          <w:rFonts w:ascii="Times New Roman" w:hAnsi="Times New Roman" w:cs="Times New Roman"/>
          <w:sz w:val="28"/>
          <w:szCs w:val="28"/>
        </w:rPr>
        <w:t>. При чому майже у всіх випадках судді встановлювали мінімальний розмір штрафу.</w:t>
      </w:r>
    </w:p>
    <w:p w:rsidR="00631AE8" w:rsidRDefault="007F1965" w:rsidP="00CC077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Відповідно, щоб уникнути зловживань </w:t>
      </w:r>
      <w:r w:rsidR="00631AE8">
        <w:rPr>
          <w:rFonts w:ascii="Times New Roman" w:hAnsi="Times New Roman" w:cs="Times New Roman"/>
          <w:sz w:val="28"/>
          <w:szCs w:val="28"/>
        </w:rPr>
        <w:t>та надмірного і, як бачимо, неефективного навантаження суд</w:t>
      </w:r>
      <w:r w:rsidR="0032318C">
        <w:rPr>
          <w:rFonts w:ascii="Times New Roman" w:hAnsi="Times New Roman" w:cs="Times New Roman"/>
          <w:sz w:val="28"/>
          <w:szCs w:val="28"/>
        </w:rPr>
        <w:t>д</w:t>
      </w:r>
      <w:r w:rsidR="00631AE8">
        <w:rPr>
          <w:rFonts w:ascii="Times New Roman" w:hAnsi="Times New Roman" w:cs="Times New Roman"/>
          <w:sz w:val="28"/>
          <w:szCs w:val="28"/>
        </w:rPr>
        <w:t xml:space="preserve">ів, </w:t>
      </w:r>
      <w:r w:rsidR="00C05676">
        <w:rPr>
          <w:rFonts w:ascii="Times New Roman" w:hAnsi="Times New Roman" w:cs="Times New Roman"/>
          <w:sz w:val="28"/>
          <w:szCs w:val="28"/>
        </w:rPr>
        <w:t xml:space="preserve">вважаємо необхідним уточнити та зробити більш прозорим </w:t>
      </w:r>
      <w:r w:rsidR="00FE3513">
        <w:rPr>
          <w:rFonts w:ascii="Times New Roman" w:hAnsi="Times New Roman" w:cs="Times New Roman"/>
          <w:sz w:val="28"/>
          <w:szCs w:val="28"/>
        </w:rPr>
        <w:t xml:space="preserve">перелік підстав для звільнення Директора Національного антикорупційного бюро, </w:t>
      </w:r>
      <w:r w:rsidR="00C05676">
        <w:rPr>
          <w:rFonts w:ascii="Times New Roman" w:hAnsi="Times New Roman" w:cs="Times New Roman"/>
          <w:sz w:val="28"/>
          <w:szCs w:val="28"/>
        </w:rPr>
        <w:t>викладен</w:t>
      </w:r>
      <w:r w:rsidR="00FE3513">
        <w:rPr>
          <w:rFonts w:ascii="Times New Roman" w:hAnsi="Times New Roman" w:cs="Times New Roman"/>
          <w:sz w:val="28"/>
          <w:szCs w:val="28"/>
        </w:rPr>
        <w:t>ий</w:t>
      </w:r>
      <w:r w:rsidR="00C05676">
        <w:rPr>
          <w:rFonts w:ascii="Times New Roman" w:hAnsi="Times New Roman" w:cs="Times New Roman"/>
          <w:sz w:val="28"/>
          <w:szCs w:val="28"/>
        </w:rPr>
        <w:t xml:space="preserve"> у Про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="00C05676">
        <w:rPr>
          <w:rFonts w:ascii="Times New Roman" w:hAnsi="Times New Roman" w:cs="Times New Roman"/>
          <w:sz w:val="28"/>
          <w:szCs w:val="28"/>
        </w:rPr>
        <w:t xml:space="preserve">кті Закону </w:t>
      </w:r>
      <w:r w:rsidR="00C05676" w:rsidRPr="00A1669E">
        <w:rPr>
          <w:rFonts w:ascii="Times New Roman" w:hAnsi="Times New Roman" w:cs="Times New Roman"/>
          <w:sz w:val="28"/>
          <w:szCs w:val="28"/>
        </w:rPr>
        <w:t>№</w:t>
      </w:r>
      <w:r w:rsidR="0032318C">
        <w:rPr>
          <w:rFonts w:ascii="Times New Roman" w:hAnsi="Times New Roman" w:cs="Times New Roman"/>
          <w:sz w:val="28"/>
          <w:szCs w:val="28"/>
        </w:rPr>
        <w:t xml:space="preserve"> </w:t>
      </w:r>
      <w:r w:rsidR="00C05676" w:rsidRPr="00A1669E">
        <w:rPr>
          <w:rFonts w:ascii="Times New Roman" w:hAnsi="Times New Roman" w:cs="Times New Roman"/>
          <w:sz w:val="28"/>
          <w:szCs w:val="28"/>
        </w:rPr>
        <w:t>31</w:t>
      </w:r>
      <w:r w:rsidR="00432270">
        <w:rPr>
          <w:rFonts w:ascii="Times New Roman" w:hAnsi="Times New Roman" w:cs="Times New Roman"/>
          <w:sz w:val="28"/>
          <w:szCs w:val="28"/>
        </w:rPr>
        <w:t>80</w:t>
      </w:r>
      <w:r w:rsidR="00C05676" w:rsidRPr="00A1669E">
        <w:rPr>
          <w:rFonts w:ascii="Times New Roman" w:hAnsi="Times New Roman" w:cs="Times New Roman"/>
          <w:sz w:val="28"/>
          <w:szCs w:val="28"/>
        </w:rPr>
        <w:t xml:space="preserve"> в</w:t>
      </w:r>
      <w:r w:rsidR="00C05676">
        <w:rPr>
          <w:rFonts w:ascii="Times New Roman" w:hAnsi="Times New Roman" w:cs="Times New Roman"/>
          <w:sz w:val="28"/>
          <w:szCs w:val="28"/>
        </w:rPr>
        <w:t xml:space="preserve">ід </w:t>
      </w:r>
      <w:r w:rsidR="00432270">
        <w:rPr>
          <w:rFonts w:ascii="Times New Roman" w:hAnsi="Times New Roman" w:cs="Times New Roman"/>
          <w:sz w:val="28"/>
          <w:szCs w:val="28"/>
        </w:rPr>
        <w:t>05</w:t>
      </w:r>
      <w:r w:rsidR="00C05676">
        <w:rPr>
          <w:rFonts w:ascii="Times New Roman" w:hAnsi="Times New Roman" w:cs="Times New Roman"/>
          <w:sz w:val="28"/>
          <w:szCs w:val="28"/>
        </w:rPr>
        <w:t>.0</w:t>
      </w:r>
      <w:r w:rsidR="00432270">
        <w:rPr>
          <w:rFonts w:ascii="Times New Roman" w:hAnsi="Times New Roman" w:cs="Times New Roman"/>
          <w:sz w:val="28"/>
          <w:szCs w:val="28"/>
        </w:rPr>
        <w:t>3</w:t>
      </w:r>
      <w:r w:rsidR="00C05676">
        <w:rPr>
          <w:rFonts w:ascii="Times New Roman" w:hAnsi="Times New Roman" w:cs="Times New Roman"/>
          <w:sz w:val="28"/>
          <w:szCs w:val="28"/>
        </w:rPr>
        <w:t>.2020</w:t>
      </w:r>
      <w:r w:rsidR="00033DF7">
        <w:rPr>
          <w:rFonts w:ascii="Times New Roman" w:hAnsi="Times New Roman" w:cs="Times New Roman"/>
          <w:sz w:val="28"/>
          <w:szCs w:val="28"/>
        </w:rPr>
        <w:t xml:space="preserve"> року</w:t>
      </w:r>
      <w:r w:rsidR="00C05676">
        <w:rPr>
          <w:rFonts w:ascii="Times New Roman" w:hAnsi="Times New Roman" w:cs="Times New Roman"/>
          <w:sz w:val="28"/>
          <w:szCs w:val="28"/>
        </w:rPr>
        <w:t xml:space="preserve">. </w:t>
      </w:r>
      <w:r w:rsidR="0032318C">
        <w:rPr>
          <w:rFonts w:ascii="Times New Roman" w:hAnsi="Times New Roman" w:cs="Times New Roman"/>
          <w:sz w:val="28"/>
          <w:szCs w:val="28"/>
        </w:rPr>
        <w:t xml:space="preserve">Для </w:t>
      </w:r>
      <w:r w:rsidR="00033DF7">
        <w:rPr>
          <w:rFonts w:ascii="Times New Roman" w:hAnsi="Times New Roman" w:cs="Times New Roman"/>
          <w:sz w:val="28"/>
          <w:szCs w:val="28"/>
        </w:rPr>
        <w:t>приведення у відповідність вимог законодавства до реального стану речей впровадження аналогічних норм в найближчому майбутньому передбачається для всіх державних службовців.</w:t>
      </w:r>
    </w:p>
    <w:p w:rsidR="00FE3513" w:rsidRPr="001F43F4" w:rsidRDefault="00FE3513" w:rsidP="00FE351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цього пропонуємо </w:t>
      </w:r>
      <w:r w:rsidR="001F6D97">
        <w:rPr>
          <w:rFonts w:ascii="Times New Roman" w:hAnsi="Times New Roman" w:cs="Times New Roman"/>
          <w:sz w:val="28"/>
          <w:szCs w:val="28"/>
        </w:rPr>
        <w:t xml:space="preserve">доповнити </w:t>
      </w:r>
      <w:r w:rsidR="001F6D97" w:rsidRPr="00B21903">
        <w:rPr>
          <w:rFonts w:ascii="Times New Roman" w:hAnsi="Times New Roman" w:cs="Times New Roman"/>
          <w:sz w:val="28"/>
          <w:szCs w:val="28"/>
        </w:rPr>
        <w:t>Закон України «Про Національне антикорупційне бюро України»</w:t>
      </w:r>
      <w:r w:rsidR="001F6D97">
        <w:rPr>
          <w:rFonts w:ascii="Times New Roman" w:hAnsi="Times New Roman" w:cs="Times New Roman"/>
          <w:sz w:val="28"/>
          <w:szCs w:val="28"/>
        </w:rPr>
        <w:t xml:space="preserve"> підпунктом 14</w:t>
      </w:r>
      <w:r w:rsidR="00B21903">
        <w:rPr>
          <w:rFonts w:ascii="Times New Roman" w:hAnsi="Times New Roman" w:cs="Times New Roman"/>
          <w:sz w:val="28"/>
          <w:szCs w:val="28"/>
        </w:rPr>
        <w:t xml:space="preserve"> пункту 4 статті 6 в такій редакції: «</w:t>
      </w:r>
      <w:r w:rsidRPr="00FE3513">
        <w:rPr>
          <w:rFonts w:ascii="Times New Roman" w:hAnsi="Times New Roman" w:cs="Times New Roman"/>
          <w:sz w:val="28"/>
          <w:szCs w:val="28"/>
        </w:rPr>
        <w:t>Директор Національного бюро звільняється з посади в разі:</w:t>
      </w:r>
      <w:r w:rsidRPr="001F6D97">
        <w:rPr>
          <w:rFonts w:ascii="Times New Roman" w:hAnsi="Times New Roman" w:cs="Times New Roman"/>
          <w:sz w:val="28"/>
          <w:szCs w:val="28"/>
        </w:rPr>
        <w:t xml:space="preserve"> </w:t>
      </w:r>
      <w:r w:rsidRPr="00FE3513">
        <w:rPr>
          <w:rFonts w:ascii="Times New Roman" w:hAnsi="Times New Roman" w:cs="Times New Roman"/>
          <w:sz w:val="28"/>
          <w:szCs w:val="28"/>
        </w:rPr>
        <w:t>…</w:t>
      </w:r>
      <w:r w:rsidRPr="001F6D97">
        <w:rPr>
          <w:rFonts w:ascii="Times New Roman" w:hAnsi="Times New Roman" w:cs="Times New Roman"/>
          <w:sz w:val="28"/>
          <w:szCs w:val="28"/>
        </w:rPr>
        <w:t xml:space="preserve"> </w:t>
      </w:r>
      <w:r w:rsidR="001F6D97">
        <w:rPr>
          <w:rFonts w:ascii="Times New Roman" w:hAnsi="Times New Roman" w:cs="Times New Roman"/>
          <w:sz w:val="28"/>
          <w:szCs w:val="28"/>
        </w:rPr>
        <w:t>14</w:t>
      </w:r>
      <w:r w:rsidRPr="00FE3513">
        <w:rPr>
          <w:rFonts w:ascii="Times New Roman" w:hAnsi="Times New Roman" w:cs="Times New Roman"/>
          <w:sz w:val="28"/>
          <w:szCs w:val="28"/>
        </w:rPr>
        <w:t xml:space="preserve">) </w:t>
      </w:r>
      <w:r w:rsidRPr="001F43F4">
        <w:rPr>
          <w:rFonts w:ascii="Times New Roman" w:hAnsi="Times New Roman" w:cs="Times New Roman"/>
          <w:sz w:val="28"/>
          <w:szCs w:val="28"/>
        </w:rPr>
        <w:t>виникнення нестримного бажання у осіб підслідних Національному бюро за відсутності інших підстав для звільнення передбачених цією частиною статті</w:t>
      </w:r>
      <w:r w:rsidR="00B21903" w:rsidRPr="001F43F4">
        <w:rPr>
          <w:rFonts w:ascii="Times New Roman" w:hAnsi="Times New Roman" w:cs="Times New Roman"/>
          <w:sz w:val="28"/>
          <w:szCs w:val="28"/>
        </w:rPr>
        <w:t>»</w:t>
      </w:r>
      <w:r w:rsidR="00033DF7">
        <w:rPr>
          <w:rFonts w:ascii="Times New Roman" w:hAnsi="Times New Roman" w:cs="Times New Roman"/>
          <w:sz w:val="28"/>
          <w:szCs w:val="28"/>
        </w:rPr>
        <w:t>.</w:t>
      </w:r>
    </w:p>
    <w:p w:rsidR="00CC077D" w:rsidRDefault="00B21903" w:rsidP="009E64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нашу думку, такі зміни також дозволять </w:t>
      </w:r>
      <w:r w:rsidR="009E648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апровадити</w:t>
      </w:r>
      <w:r w:rsidR="009E6483">
        <w:rPr>
          <w:rFonts w:ascii="Times New Roman" w:hAnsi="Times New Roman" w:cs="Times New Roman"/>
          <w:sz w:val="28"/>
          <w:szCs w:val="28"/>
        </w:rPr>
        <w:t xml:space="preserve"> в управлінн</w:t>
      </w:r>
      <w:r w:rsidR="00033DF7">
        <w:rPr>
          <w:rFonts w:ascii="Times New Roman" w:hAnsi="Times New Roman" w:cs="Times New Roman"/>
          <w:sz w:val="28"/>
          <w:szCs w:val="28"/>
        </w:rPr>
        <w:t>і</w:t>
      </w:r>
      <w:r w:rsidR="009E6483">
        <w:rPr>
          <w:rFonts w:ascii="Times New Roman" w:hAnsi="Times New Roman" w:cs="Times New Roman"/>
          <w:sz w:val="28"/>
          <w:szCs w:val="28"/>
        </w:rPr>
        <w:t xml:space="preserve"> незалежними антикорупційними органами України гнучких принципів </w:t>
      </w:r>
      <w:r>
        <w:rPr>
          <w:rFonts w:ascii="Times New Roman" w:hAnsi="Times New Roman" w:cs="Times New Roman"/>
          <w:sz w:val="28"/>
          <w:szCs w:val="28"/>
          <w:lang w:val="en-US"/>
        </w:rPr>
        <w:t>agile</w:t>
      </w:r>
      <w:r w:rsidRPr="009E64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підх</w:t>
      </w:r>
      <w:r w:rsidR="009E6483">
        <w:rPr>
          <w:rFonts w:ascii="Times New Roman" w:hAnsi="Times New Roman" w:cs="Times New Roman"/>
          <w:sz w:val="28"/>
          <w:szCs w:val="28"/>
        </w:rPr>
        <w:t xml:space="preserve">оду, який широко розповсюджений в управлінні проєктами та компаніями. За такого підходу, готовність до змін цінуватиметься вище, ніж слідування початковому плану. Крім того, найвищим пріоритетом буде задоволення потреб клієнтів, де під клієнтами розуміємо </w:t>
      </w:r>
      <w:r w:rsidR="009E6483" w:rsidRPr="009E6483">
        <w:rPr>
          <w:rFonts w:ascii="Times New Roman" w:hAnsi="Times New Roman" w:cs="Times New Roman"/>
          <w:sz w:val="28"/>
          <w:szCs w:val="28"/>
        </w:rPr>
        <w:t>осіб</w:t>
      </w:r>
      <w:r w:rsidR="009E6483">
        <w:rPr>
          <w:rFonts w:ascii="Times New Roman" w:hAnsi="Times New Roman" w:cs="Times New Roman"/>
          <w:sz w:val="28"/>
          <w:szCs w:val="28"/>
        </w:rPr>
        <w:t>,</w:t>
      </w:r>
      <w:r w:rsidR="009E6483" w:rsidRPr="009E6483">
        <w:rPr>
          <w:rFonts w:ascii="Times New Roman" w:hAnsi="Times New Roman" w:cs="Times New Roman"/>
          <w:sz w:val="28"/>
          <w:szCs w:val="28"/>
        </w:rPr>
        <w:t xml:space="preserve"> підслідних Національному </w:t>
      </w:r>
      <w:r w:rsidR="009E6483">
        <w:rPr>
          <w:rFonts w:ascii="Times New Roman" w:hAnsi="Times New Roman" w:cs="Times New Roman"/>
          <w:sz w:val="28"/>
          <w:szCs w:val="28"/>
        </w:rPr>
        <w:t xml:space="preserve">антикорупційному </w:t>
      </w:r>
      <w:r w:rsidR="009E6483" w:rsidRPr="009E6483">
        <w:rPr>
          <w:rFonts w:ascii="Times New Roman" w:hAnsi="Times New Roman" w:cs="Times New Roman"/>
          <w:sz w:val="28"/>
          <w:szCs w:val="28"/>
        </w:rPr>
        <w:t>бюро</w:t>
      </w:r>
      <w:r w:rsidR="009E6483">
        <w:rPr>
          <w:rFonts w:ascii="Times New Roman" w:hAnsi="Times New Roman" w:cs="Times New Roman"/>
          <w:sz w:val="28"/>
          <w:szCs w:val="28"/>
        </w:rPr>
        <w:t xml:space="preserve">. Таким чином, відкриваються можливості швидше проводити </w:t>
      </w:r>
      <w:r w:rsidR="009E6483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="009E6483" w:rsidRPr="009E6483">
        <w:rPr>
          <w:rFonts w:ascii="Times New Roman" w:hAnsi="Times New Roman" w:cs="Times New Roman"/>
          <w:sz w:val="28"/>
          <w:szCs w:val="28"/>
        </w:rPr>
        <w:t>-</w:t>
      </w:r>
      <w:r w:rsidR="009E6483">
        <w:rPr>
          <w:rFonts w:ascii="Times New Roman" w:hAnsi="Times New Roman" w:cs="Times New Roman"/>
          <w:sz w:val="28"/>
          <w:szCs w:val="28"/>
          <w:lang w:val="en-US"/>
        </w:rPr>
        <w:t>hoc</w:t>
      </w:r>
      <w:r w:rsidR="009E6483" w:rsidRPr="009E6483">
        <w:rPr>
          <w:rFonts w:ascii="Times New Roman" w:hAnsi="Times New Roman" w:cs="Times New Roman"/>
          <w:sz w:val="28"/>
          <w:szCs w:val="28"/>
        </w:rPr>
        <w:t xml:space="preserve"> </w:t>
      </w:r>
      <w:r w:rsidR="009E6483">
        <w:rPr>
          <w:rFonts w:ascii="Times New Roman" w:hAnsi="Times New Roman" w:cs="Times New Roman"/>
          <w:sz w:val="28"/>
          <w:szCs w:val="28"/>
        </w:rPr>
        <w:t>зміни в роботі Національного антикорупційного бюро.</w:t>
      </w:r>
    </w:p>
    <w:p w:rsidR="009E6483" w:rsidRPr="00307945" w:rsidRDefault="009E6483" w:rsidP="009E64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0960" w:rsidRPr="00840960" w:rsidRDefault="00840960" w:rsidP="00840960">
      <w:pPr>
        <w:spacing w:after="12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2.</w:t>
      </w:r>
      <w:r w:rsidRPr="00307945">
        <w:rPr>
          <w:rFonts w:ascii="Times New Roman" w:hAnsi="Times New Roman" w:cs="Times New Roman"/>
          <w:sz w:val="14"/>
          <w:szCs w:val="14"/>
        </w:rPr>
        <w:t xml:space="preserve">      </w:t>
      </w:r>
      <w:r w:rsidRPr="00307945">
        <w:rPr>
          <w:rFonts w:ascii="Times New Roman" w:hAnsi="Times New Roman" w:cs="Times New Roman"/>
          <w:b/>
          <w:sz w:val="28"/>
          <w:szCs w:val="28"/>
        </w:rPr>
        <w:t>Цілі та завдання законопроєкту</w:t>
      </w:r>
    </w:p>
    <w:p w:rsidR="00FA62ED" w:rsidRDefault="00FA62ED" w:rsidP="00FA62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кт покликаний уточнити та запропонувати більш прозоре формулювання переліку підстав для звільнення Директора НАБУ, викладених у </w:t>
      </w:r>
      <w:r w:rsidRPr="00A1669E">
        <w:rPr>
          <w:rFonts w:ascii="Times New Roman" w:hAnsi="Times New Roman" w:cs="Times New Roman"/>
          <w:sz w:val="28"/>
          <w:szCs w:val="28"/>
        </w:rPr>
        <w:t>П</w:t>
      </w:r>
      <w:r w:rsidRPr="004A2BBE">
        <w:rPr>
          <w:rFonts w:ascii="Times New Roman" w:hAnsi="Times New Roman" w:cs="Times New Roman"/>
          <w:sz w:val="28"/>
          <w:szCs w:val="28"/>
        </w:rPr>
        <w:t>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Pr="004A2BBE">
        <w:rPr>
          <w:rFonts w:ascii="Times New Roman" w:hAnsi="Times New Roman" w:cs="Times New Roman"/>
          <w:sz w:val="28"/>
          <w:szCs w:val="28"/>
        </w:rPr>
        <w:t>кт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 w:rsidRPr="004A2BBE">
        <w:rPr>
          <w:rFonts w:ascii="Times New Roman" w:hAnsi="Times New Roman" w:cs="Times New Roman"/>
          <w:sz w:val="28"/>
          <w:szCs w:val="28"/>
        </w:rPr>
        <w:t xml:space="preserve">Закону </w:t>
      </w:r>
      <w:r w:rsidRPr="00A1669E">
        <w:rPr>
          <w:rFonts w:ascii="Times New Roman" w:hAnsi="Times New Roman" w:cs="Times New Roman"/>
          <w:sz w:val="28"/>
          <w:szCs w:val="28"/>
        </w:rPr>
        <w:t>№</w:t>
      </w:r>
      <w:r w:rsidR="001F43F4">
        <w:rPr>
          <w:rFonts w:ascii="Times New Roman" w:hAnsi="Times New Roman" w:cs="Times New Roman"/>
          <w:sz w:val="28"/>
          <w:szCs w:val="28"/>
        </w:rPr>
        <w:t xml:space="preserve"> </w:t>
      </w:r>
      <w:r w:rsidR="00432270" w:rsidRPr="00A1669E">
        <w:rPr>
          <w:rFonts w:ascii="Times New Roman" w:hAnsi="Times New Roman" w:cs="Times New Roman"/>
          <w:sz w:val="28"/>
          <w:szCs w:val="28"/>
        </w:rPr>
        <w:t>31</w:t>
      </w:r>
      <w:r w:rsidR="00432270">
        <w:rPr>
          <w:rFonts w:ascii="Times New Roman" w:hAnsi="Times New Roman" w:cs="Times New Roman"/>
          <w:sz w:val="28"/>
          <w:szCs w:val="28"/>
        </w:rPr>
        <w:t>80</w:t>
      </w:r>
      <w:r w:rsidR="00432270" w:rsidRPr="00A1669E">
        <w:rPr>
          <w:rFonts w:ascii="Times New Roman" w:hAnsi="Times New Roman" w:cs="Times New Roman"/>
          <w:sz w:val="28"/>
          <w:szCs w:val="28"/>
        </w:rPr>
        <w:t xml:space="preserve"> </w:t>
      </w:r>
      <w:r w:rsidRPr="00A1669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ід </w:t>
      </w:r>
      <w:r w:rsidR="00432270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322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.2020 року. </w:t>
      </w:r>
    </w:p>
    <w:p w:rsidR="00FA62ED" w:rsidRDefault="00FA62ED" w:rsidP="005F48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Зміни дозволять змінювати керівництво НАБУ на підставі</w:t>
      </w:r>
      <w:r w:rsidRPr="00FA62ED">
        <w:rPr>
          <w:rFonts w:ascii="Times New Roman" w:hAnsi="Times New Roman" w:cs="Times New Roman"/>
          <w:sz w:val="28"/>
          <w:szCs w:val="28"/>
        </w:rPr>
        <w:t xml:space="preserve"> бажання осіб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A62ED">
        <w:rPr>
          <w:rFonts w:ascii="Times New Roman" w:hAnsi="Times New Roman" w:cs="Times New Roman"/>
          <w:sz w:val="28"/>
          <w:szCs w:val="28"/>
        </w:rPr>
        <w:t xml:space="preserve"> підслідних </w:t>
      </w:r>
      <w:r>
        <w:rPr>
          <w:rFonts w:ascii="Times New Roman" w:hAnsi="Times New Roman" w:cs="Times New Roman"/>
          <w:sz w:val="28"/>
          <w:szCs w:val="28"/>
        </w:rPr>
        <w:t>Бюро, без необхідності шукати будь-які інші підстави та навантажувати суди.</w:t>
      </w:r>
    </w:p>
    <w:p w:rsidR="005F4833" w:rsidRPr="00307945" w:rsidRDefault="005F4833" w:rsidP="005F48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0960" w:rsidRPr="00840960" w:rsidRDefault="00840960" w:rsidP="00840960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3.</w:t>
      </w:r>
      <w:r w:rsidRPr="00307945">
        <w:rPr>
          <w:rFonts w:ascii="Times New Roman" w:hAnsi="Times New Roman" w:cs="Times New Roman"/>
          <w:sz w:val="14"/>
          <w:szCs w:val="14"/>
        </w:rPr>
        <w:t xml:space="preserve">      </w:t>
      </w:r>
      <w:r w:rsidRPr="00307945">
        <w:rPr>
          <w:rFonts w:ascii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законопроєкту</w:t>
      </w:r>
    </w:p>
    <w:p w:rsidR="00840960" w:rsidRDefault="00FA62ED" w:rsidP="00FA62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досягнення поставлених цілей з</w:t>
      </w:r>
      <w:r w:rsidR="009E6483">
        <w:rPr>
          <w:rFonts w:ascii="Times New Roman" w:hAnsi="Times New Roman" w:cs="Times New Roman"/>
          <w:sz w:val="28"/>
          <w:szCs w:val="28"/>
        </w:rPr>
        <w:t>аконопро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="009E6483">
        <w:rPr>
          <w:rFonts w:ascii="Times New Roman" w:hAnsi="Times New Roman" w:cs="Times New Roman"/>
          <w:sz w:val="28"/>
          <w:szCs w:val="28"/>
        </w:rPr>
        <w:t xml:space="preserve">кт пропонує уточнене та більш прозоре формулювання положень </w:t>
      </w:r>
      <w:r w:rsidR="009E6483" w:rsidRPr="00A1669E">
        <w:rPr>
          <w:rFonts w:ascii="Times New Roman" w:hAnsi="Times New Roman" w:cs="Times New Roman"/>
          <w:sz w:val="28"/>
          <w:szCs w:val="28"/>
        </w:rPr>
        <w:t>П</w:t>
      </w:r>
      <w:r w:rsidR="009E6483" w:rsidRPr="004A2BBE">
        <w:rPr>
          <w:rFonts w:ascii="Times New Roman" w:hAnsi="Times New Roman" w:cs="Times New Roman"/>
          <w:sz w:val="28"/>
          <w:szCs w:val="28"/>
        </w:rPr>
        <w:t>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 w:rsidR="009E6483" w:rsidRPr="004A2BBE">
        <w:rPr>
          <w:rFonts w:ascii="Times New Roman" w:hAnsi="Times New Roman" w:cs="Times New Roman"/>
          <w:sz w:val="28"/>
          <w:szCs w:val="28"/>
        </w:rPr>
        <w:t>кт</w:t>
      </w:r>
      <w:r w:rsidR="009E6483">
        <w:rPr>
          <w:rFonts w:ascii="Times New Roman" w:hAnsi="Times New Roman" w:cs="Times New Roman"/>
          <w:sz w:val="28"/>
          <w:szCs w:val="28"/>
        </w:rPr>
        <w:t xml:space="preserve">у </w:t>
      </w:r>
      <w:r w:rsidR="009E6483" w:rsidRPr="004A2BBE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9E6483" w:rsidRPr="00A1669E">
        <w:rPr>
          <w:rFonts w:ascii="Times New Roman" w:hAnsi="Times New Roman" w:cs="Times New Roman"/>
          <w:sz w:val="28"/>
          <w:szCs w:val="28"/>
        </w:rPr>
        <w:t>№</w:t>
      </w:r>
      <w:r w:rsidR="001F43F4">
        <w:rPr>
          <w:rFonts w:ascii="Times New Roman" w:hAnsi="Times New Roman" w:cs="Times New Roman"/>
          <w:sz w:val="28"/>
          <w:szCs w:val="28"/>
        </w:rPr>
        <w:t xml:space="preserve"> </w:t>
      </w:r>
      <w:r w:rsidR="009E6483" w:rsidRPr="00A1669E">
        <w:rPr>
          <w:rFonts w:ascii="Times New Roman" w:hAnsi="Times New Roman" w:cs="Times New Roman"/>
          <w:sz w:val="28"/>
          <w:szCs w:val="28"/>
        </w:rPr>
        <w:t>31</w:t>
      </w:r>
      <w:r w:rsidR="00432270">
        <w:rPr>
          <w:rFonts w:ascii="Times New Roman" w:hAnsi="Times New Roman" w:cs="Times New Roman"/>
          <w:sz w:val="28"/>
          <w:szCs w:val="28"/>
        </w:rPr>
        <w:t>80</w:t>
      </w:r>
      <w:r w:rsidR="009E6483" w:rsidRPr="00A1669E">
        <w:rPr>
          <w:rFonts w:ascii="Times New Roman" w:hAnsi="Times New Roman" w:cs="Times New Roman"/>
          <w:sz w:val="28"/>
          <w:szCs w:val="28"/>
        </w:rPr>
        <w:t xml:space="preserve"> в</w:t>
      </w:r>
      <w:r w:rsidR="009E6483">
        <w:rPr>
          <w:rFonts w:ascii="Times New Roman" w:hAnsi="Times New Roman" w:cs="Times New Roman"/>
          <w:sz w:val="28"/>
          <w:szCs w:val="28"/>
        </w:rPr>
        <w:t xml:space="preserve">ід </w:t>
      </w:r>
      <w:r w:rsidR="00432270">
        <w:rPr>
          <w:rFonts w:ascii="Times New Roman" w:hAnsi="Times New Roman" w:cs="Times New Roman"/>
          <w:sz w:val="28"/>
          <w:szCs w:val="28"/>
        </w:rPr>
        <w:t>05</w:t>
      </w:r>
      <w:r w:rsidR="009E6483">
        <w:rPr>
          <w:rFonts w:ascii="Times New Roman" w:hAnsi="Times New Roman" w:cs="Times New Roman"/>
          <w:sz w:val="28"/>
          <w:szCs w:val="28"/>
        </w:rPr>
        <w:t>.0</w:t>
      </w:r>
      <w:r w:rsidR="00432270">
        <w:rPr>
          <w:rFonts w:ascii="Times New Roman" w:hAnsi="Times New Roman" w:cs="Times New Roman"/>
          <w:sz w:val="28"/>
          <w:szCs w:val="28"/>
        </w:rPr>
        <w:t>3</w:t>
      </w:r>
      <w:r w:rsidR="009E6483">
        <w:rPr>
          <w:rFonts w:ascii="Times New Roman" w:hAnsi="Times New Roman" w:cs="Times New Roman"/>
          <w:sz w:val="28"/>
          <w:szCs w:val="28"/>
        </w:rPr>
        <w:t>.2020 року. Для цього запропо</w:t>
      </w:r>
      <w:r>
        <w:rPr>
          <w:rFonts w:ascii="Times New Roman" w:hAnsi="Times New Roman" w:cs="Times New Roman"/>
          <w:sz w:val="28"/>
          <w:szCs w:val="28"/>
        </w:rPr>
        <w:t xml:space="preserve">новано </w:t>
      </w:r>
      <w:r w:rsidR="00C048AC" w:rsidRPr="00B21903">
        <w:rPr>
          <w:rFonts w:ascii="Times New Roman" w:hAnsi="Times New Roman" w:cs="Times New Roman"/>
          <w:sz w:val="28"/>
          <w:szCs w:val="28"/>
        </w:rPr>
        <w:t>Закон України «Про Національне антикорупційне бюро України»</w:t>
      </w:r>
      <w:r w:rsidR="00C048AC">
        <w:rPr>
          <w:rFonts w:ascii="Times New Roman" w:hAnsi="Times New Roman" w:cs="Times New Roman"/>
          <w:sz w:val="28"/>
          <w:szCs w:val="28"/>
        </w:rPr>
        <w:t xml:space="preserve"> доповнити </w:t>
      </w:r>
      <w:r w:rsidR="009E6483">
        <w:rPr>
          <w:rFonts w:ascii="Times New Roman" w:hAnsi="Times New Roman" w:cs="Times New Roman"/>
          <w:sz w:val="28"/>
          <w:szCs w:val="28"/>
        </w:rPr>
        <w:t>підпункт</w:t>
      </w:r>
      <w:r w:rsidR="00C048AC">
        <w:rPr>
          <w:rFonts w:ascii="Times New Roman" w:hAnsi="Times New Roman" w:cs="Times New Roman"/>
          <w:sz w:val="28"/>
          <w:szCs w:val="28"/>
        </w:rPr>
        <w:t>ом</w:t>
      </w:r>
      <w:r w:rsidR="009E6483">
        <w:rPr>
          <w:rFonts w:ascii="Times New Roman" w:hAnsi="Times New Roman" w:cs="Times New Roman"/>
          <w:sz w:val="28"/>
          <w:szCs w:val="28"/>
        </w:rPr>
        <w:t xml:space="preserve"> </w:t>
      </w:r>
      <w:r w:rsidR="00432270">
        <w:rPr>
          <w:rFonts w:ascii="Times New Roman" w:hAnsi="Times New Roman" w:cs="Times New Roman"/>
          <w:sz w:val="28"/>
          <w:szCs w:val="28"/>
        </w:rPr>
        <w:t>14</w:t>
      </w:r>
      <w:r w:rsidR="009E6483">
        <w:rPr>
          <w:rFonts w:ascii="Times New Roman" w:hAnsi="Times New Roman" w:cs="Times New Roman"/>
          <w:sz w:val="28"/>
          <w:szCs w:val="28"/>
        </w:rPr>
        <w:t xml:space="preserve"> пункту 4 статті 6 в такій редакції: «</w:t>
      </w:r>
      <w:r w:rsidR="009E6483" w:rsidRPr="00FE3513">
        <w:rPr>
          <w:rFonts w:ascii="Times New Roman" w:hAnsi="Times New Roman" w:cs="Times New Roman"/>
          <w:sz w:val="28"/>
          <w:szCs w:val="28"/>
        </w:rPr>
        <w:t>Директор Національного бюро звільняється з посади в разі:</w:t>
      </w:r>
      <w:r w:rsidR="009E6483" w:rsidRPr="009E6483">
        <w:rPr>
          <w:rFonts w:ascii="Times New Roman" w:hAnsi="Times New Roman" w:cs="Times New Roman"/>
          <w:sz w:val="28"/>
          <w:szCs w:val="28"/>
        </w:rPr>
        <w:t xml:space="preserve"> </w:t>
      </w:r>
      <w:r w:rsidR="009E6483" w:rsidRPr="00FE3513">
        <w:rPr>
          <w:rFonts w:ascii="Times New Roman" w:hAnsi="Times New Roman" w:cs="Times New Roman"/>
          <w:sz w:val="28"/>
          <w:szCs w:val="28"/>
        </w:rPr>
        <w:t>…</w:t>
      </w:r>
      <w:r w:rsidR="009E6483" w:rsidRPr="009E6483">
        <w:rPr>
          <w:rFonts w:ascii="Times New Roman" w:hAnsi="Times New Roman" w:cs="Times New Roman"/>
          <w:sz w:val="28"/>
          <w:szCs w:val="28"/>
        </w:rPr>
        <w:t xml:space="preserve"> </w:t>
      </w:r>
      <w:r w:rsidR="00C048AC">
        <w:rPr>
          <w:rFonts w:ascii="Times New Roman" w:hAnsi="Times New Roman" w:cs="Times New Roman"/>
          <w:sz w:val="28"/>
          <w:szCs w:val="28"/>
        </w:rPr>
        <w:t>14</w:t>
      </w:r>
      <w:r w:rsidR="009E6483" w:rsidRPr="00FE3513">
        <w:rPr>
          <w:rFonts w:ascii="Times New Roman" w:hAnsi="Times New Roman" w:cs="Times New Roman"/>
          <w:sz w:val="28"/>
          <w:szCs w:val="28"/>
        </w:rPr>
        <w:t xml:space="preserve">) </w:t>
      </w:r>
      <w:r w:rsidR="009E6483" w:rsidRPr="00FA62ED">
        <w:rPr>
          <w:rFonts w:ascii="Times New Roman" w:hAnsi="Times New Roman" w:cs="Times New Roman"/>
          <w:sz w:val="28"/>
          <w:szCs w:val="28"/>
        </w:rPr>
        <w:t>виникнення нестримного бажання у осіб підслідних Національному бюро за відсутності інших підстав для звільнення передбачених цією частиною статті»</w:t>
      </w:r>
      <w:r w:rsidR="00C048AC">
        <w:rPr>
          <w:rFonts w:ascii="Times New Roman" w:hAnsi="Times New Roman" w:cs="Times New Roman"/>
          <w:sz w:val="28"/>
          <w:szCs w:val="28"/>
        </w:rPr>
        <w:t>.</w:t>
      </w:r>
    </w:p>
    <w:p w:rsidR="00432270" w:rsidRPr="00307945" w:rsidRDefault="00432270" w:rsidP="004322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0960" w:rsidRPr="00307945" w:rsidRDefault="00840960" w:rsidP="00840960">
      <w:pPr>
        <w:spacing w:after="12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4.</w:t>
      </w:r>
      <w:r w:rsidRPr="00307945">
        <w:rPr>
          <w:rFonts w:ascii="Times New Roman" w:hAnsi="Times New Roman" w:cs="Times New Roman"/>
          <w:sz w:val="14"/>
          <w:szCs w:val="14"/>
        </w:rPr>
        <w:t xml:space="preserve">      </w:t>
      </w:r>
      <w:r w:rsidRPr="00307945">
        <w:rPr>
          <w:rFonts w:ascii="Times New Roman" w:hAnsi="Times New Roman" w:cs="Times New Roman"/>
          <w:b/>
          <w:sz w:val="28"/>
          <w:szCs w:val="28"/>
        </w:rPr>
        <w:t>Місце законопроєкту в системі законодавства</w:t>
      </w:r>
    </w:p>
    <w:p w:rsidR="00840960" w:rsidRDefault="00FA62ED" w:rsidP="005F483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</w:pPr>
      <w:r w:rsidRPr="00307945">
        <w:rPr>
          <w:rFonts w:ascii="Times New Roman" w:hAnsi="Times New Roman" w:cs="Times New Roman"/>
          <w:sz w:val="28"/>
          <w:szCs w:val="28"/>
        </w:rPr>
        <w:lastRenderedPageBreak/>
        <w:t>Нормативно-правову базу у даній сфері правового регулювання</w:t>
      </w:r>
      <w:r>
        <w:rPr>
          <w:rFonts w:ascii="Times New Roman" w:hAnsi="Times New Roman" w:cs="Times New Roman"/>
          <w:sz w:val="28"/>
          <w:szCs w:val="28"/>
        </w:rPr>
        <w:t xml:space="preserve"> для цілей цього законопро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кту</w:t>
      </w:r>
      <w:r w:rsidRPr="00307945">
        <w:rPr>
          <w:rFonts w:ascii="Times New Roman" w:hAnsi="Times New Roman" w:cs="Times New Roman"/>
          <w:sz w:val="28"/>
          <w:szCs w:val="28"/>
        </w:rPr>
        <w:t xml:space="preserve"> стано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32270">
        <w:rPr>
          <w:rFonts w:ascii="Times New Roman" w:hAnsi="Times New Roman" w:cs="Times New Roman"/>
          <w:spacing w:val="-2"/>
          <w:sz w:val="28"/>
          <w:szCs w:val="28"/>
        </w:rPr>
        <w:t xml:space="preserve">ить </w:t>
      </w:r>
      <w:r w:rsidR="00C048A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акон України «Про Національне антикорупційне бюро України».</w:t>
      </w:r>
    </w:p>
    <w:p w:rsidR="005F4833" w:rsidRDefault="005F4833" w:rsidP="005F483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</w:pPr>
    </w:p>
    <w:p w:rsidR="00432270" w:rsidRPr="00FA62ED" w:rsidRDefault="00432270" w:rsidP="005F4833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</w:pPr>
    </w:p>
    <w:p w:rsidR="00840960" w:rsidRPr="00307945" w:rsidRDefault="00840960" w:rsidP="00840960">
      <w:pPr>
        <w:spacing w:after="12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5.</w:t>
      </w:r>
      <w:r w:rsidRPr="00307945">
        <w:rPr>
          <w:rFonts w:ascii="Times New Roman" w:hAnsi="Times New Roman" w:cs="Times New Roman"/>
          <w:sz w:val="14"/>
          <w:szCs w:val="14"/>
        </w:rPr>
        <w:t xml:space="preserve">      </w:t>
      </w:r>
      <w:r w:rsidRPr="00307945">
        <w:rPr>
          <w:rFonts w:ascii="Times New Roman" w:hAnsi="Times New Roman" w:cs="Times New Roman"/>
          <w:b/>
          <w:sz w:val="28"/>
          <w:szCs w:val="28"/>
        </w:rPr>
        <w:t>Фінансово-економічне обґрунтування</w:t>
      </w:r>
    </w:p>
    <w:p w:rsidR="00840960" w:rsidRDefault="00FA62ED" w:rsidP="00432270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69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положень проєкту Закону не потребує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прямих </w:t>
      </w:r>
      <w:r w:rsidRPr="001F695F">
        <w:rPr>
          <w:rFonts w:ascii="Times New Roman" w:hAnsi="Times New Roman" w:cs="Times New Roman"/>
          <w:color w:val="000000" w:themeColor="text1"/>
          <w:sz w:val="28"/>
          <w:szCs w:val="28"/>
        </w:rPr>
        <w:t>додаткових витрат з Державного бюджету України.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2270" w:rsidRPr="00FA62ED" w:rsidRDefault="00432270" w:rsidP="0043227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0960" w:rsidRDefault="00840960" w:rsidP="005F4833">
      <w:pPr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>6.</w:t>
      </w:r>
      <w:r w:rsidRPr="00307945">
        <w:rPr>
          <w:rFonts w:ascii="Times New Roman" w:hAnsi="Times New Roman" w:cs="Times New Roman"/>
          <w:sz w:val="14"/>
          <w:szCs w:val="14"/>
        </w:rPr>
        <w:t xml:space="preserve">      </w:t>
      </w:r>
      <w:r w:rsidRPr="00307945">
        <w:rPr>
          <w:rFonts w:ascii="Times New Roman" w:hAnsi="Times New Roman" w:cs="Times New Roman"/>
          <w:b/>
          <w:sz w:val="28"/>
          <w:szCs w:val="28"/>
        </w:rPr>
        <w:t>Обґрунтування очікуваних соціально-економічних, правових та інших наслідків застосування законопроєкту після його прийняття</w:t>
      </w:r>
    </w:p>
    <w:p w:rsidR="005F4833" w:rsidRDefault="005F4833" w:rsidP="0012114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Прийняття законопро</w:t>
      </w:r>
      <w:r w:rsidR="0032318C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кту дозволить виправити наявні зараз неузгодженості між Законом України «Про Національне антикорупційне бюро України» та бажаннями </w:t>
      </w:r>
      <w:r w:rsidR="001F43F4">
        <w:rPr>
          <w:rFonts w:ascii="Times New Roman" w:hAnsi="Times New Roman" w:cs="Times New Roman"/>
          <w:sz w:val="28"/>
          <w:szCs w:val="28"/>
        </w:rPr>
        <w:t xml:space="preserve">окремих </w:t>
      </w:r>
      <w:r w:rsidRPr="005F4833">
        <w:rPr>
          <w:rFonts w:ascii="Times New Roman" w:hAnsi="Times New Roman" w:cs="Times New Roman"/>
          <w:sz w:val="28"/>
          <w:szCs w:val="28"/>
        </w:rPr>
        <w:t>осіб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F4833">
        <w:rPr>
          <w:rFonts w:ascii="Times New Roman" w:hAnsi="Times New Roman" w:cs="Times New Roman"/>
          <w:sz w:val="28"/>
          <w:szCs w:val="28"/>
        </w:rPr>
        <w:t xml:space="preserve">підслідних </w:t>
      </w:r>
      <w:r>
        <w:rPr>
          <w:rFonts w:ascii="Times New Roman" w:hAnsi="Times New Roman" w:cs="Times New Roman"/>
          <w:sz w:val="28"/>
          <w:szCs w:val="28"/>
        </w:rPr>
        <w:t xml:space="preserve">НАБУ. Крім того, очікується </w:t>
      </w:r>
      <w:r w:rsidR="001F43F4">
        <w:rPr>
          <w:rFonts w:ascii="Times New Roman" w:hAnsi="Times New Roman" w:cs="Times New Roman"/>
          <w:sz w:val="28"/>
          <w:szCs w:val="28"/>
        </w:rPr>
        <w:t xml:space="preserve">зменшення </w:t>
      </w:r>
      <w:r>
        <w:rPr>
          <w:rFonts w:ascii="Times New Roman" w:hAnsi="Times New Roman" w:cs="Times New Roman"/>
          <w:sz w:val="28"/>
          <w:szCs w:val="28"/>
        </w:rPr>
        <w:t>навантаження на суд</w:t>
      </w:r>
      <w:r w:rsidR="001F43F4">
        <w:rPr>
          <w:rFonts w:ascii="Times New Roman" w:hAnsi="Times New Roman" w:cs="Times New Roman"/>
          <w:sz w:val="28"/>
          <w:szCs w:val="28"/>
        </w:rPr>
        <w:t>дів</w:t>
      </w:r>
      <w:r>
        <w:rPr>
          <w:rFonts w:ascii="Times New Roman" w:hAnsi="Times New Roman" w:cs="Times New Roman"/>
          <w:sz w:val="28"/>
          <w:szCs w:val="28"/>
        </w:rPr>
        <w:t xml:space="preserve">, оскільки </w:t>
      </w:r>
      <w:r w:rsidR="001F43F4">
        <w:rPr>
          <w:rFonts w:ascii="Times New Roman" w:hAnsi="Times New Roman" w:cs="Times New Roman"/>
          <w:sz w:val="28"/>
          <w:szCs w:val="28"/>
        </w:rPr>
        <w:t xml:space="preserve">призначити </w:t>
      </w:r>
      <w:r w:rsidR="001F43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«100%-своїх Директорів» </w:t>
      </w:r>
      <w:r w:rsidR="001211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можливо буде без </w:t>
      </w:r>
      <w:r w:rsidR="001F43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тиску на суддів, а </w:t>
      </w:r>
      <w:r w:rsidR="00CD70AF">
        <w:rPr>
          <w:rFonts w:ascii="Times New Roman" w:hAnsi="Times New Roman" w:cs="Times New Roman"/>
          <w:color w:val="000000" w:themeColor="text1"/>
          <w:sz w:val="28"/>
          <w:szCs w:val="28"/>
        </w:rPr>
        <w:t>просто</w:t>
      </w:r>
      <w:r w:rsidR="001F43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43F4">
        <w:rPr>
          <w:rFonts w:ascii="Times New Roman" w:hAnsi="Times New Roman" w:cs="Times New Roman"/>
          <w:sz w:val="28"/>
          <w:szCs w:val="28"/>
        </w:rPr>
        <w:t>за наявності нестримного бажання</w:t>
      </w:r>
      <w:r w:rsidR="001F43F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2114E" w:rsidRPr="005F4833" w:rsidRDefault="0012114E" w:rsidP="0012114E">
      <w:pPr>
        <w:spacing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0960" w:rsidRDefault="00840960" w:rsidP="00840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945">
        <w:rPr>
          <w:rFonts w:ascii="Times New Roman" w:hAnsi="Times New Roman" w:cs="Times New Roman"/>
          <w:b/>
          <w:sz w:val="28"/>
          <w:szCs w:val="28"/>
        </w:rPr>
        <w:t xml:space="preserve">Народний депутат України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1683D" w:rsidRPr="006168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307945">
        <w:rPr>
          <w:rFonts w:ascii="Times New Roman" w:hAnsi="Times New Roman" w:cs="Times New Roman"/>
          <w:b/>
          <w:sz w:val="28"/>
          <w:szCs w:val="28"/>
        </w:rPr>
        <w:t xml:space="preserve">                            Я. І. Железняк</w:t>
      </w:r>
    </w:p>
    <w:p w:rsidR="0015184A" w:rsidRDefault="0015184A" w:rsidP="001518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5ABD" w:rsidRPr="0015184A" w:rsidRDefault="00985ABD" w:rsidP="0015184A">
      <w:pPr>
        <w:jc w:val="both"/>
      </w:pPr>
    </w:p>
    <w:sectPr w:rsidR="00985ABD" w:rsidRPr="0015184A" w:rsidSect="006C17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FFD" w:rsidRDefault="002A7FFD" w:rsidP="001F43F4">
      <w:pPr>
        <w:spacing w:after="0" w:line="240" w:lineRule="auto"/>
      </w:pPr>
      <w:r>
        <w:separator/>
      </w:r>
    </w:p>
  </w:endnote>
  <w:endnote w:type="continuationSeparator" w:id="0">
    <w:p w:rsidR="002A7FFD" w:rsidRDefault="002A7FFD" w:rsidP="001F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B5" w:rsidRDefault="009821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44261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9821B5" w:rsidRPr="009821B5" w:rsidRDefault="009821B5">
        <w:pPr>
          <w:pStyle w:val="a5"/>
          <w:jc w:val="right"/>
          <w:rPr>
            <w:rFonts w:ascii="Times New Roman" w:hAnsi="Times New Roman" w:cs="Times New Roman"/>
            <w:sz w:val="28"/>
          </w:rPr>
        </w:pPr>
        <w:r w:rsidRPr="009821B5">
          <w:rPr>
            <w:rFonts w:ascii="Times New Roman" w:hAnsi="Times New Roman" w:cs="Times New Roman"/>
            <w:sz w:val="28"/>
          </w:rPr>
          <w:fldChar w:fldCharType="begin"/>
        </w:r>
        <w:r w:rsidRPr="009821B5">
          <w:rPr>
            <w:rFonts w:ascii="Times New Roman" w:hAnsi="Times New Roman" w:cs="Times New Roman"/>
            <w:sz w:val="28"/>
          </w:rPr>
          <w:instrText>PAGE   \* MERGEFORMAT</w:instrText>
        </w:r>
        <w:r w:rsidRPr="009821B5">
          <w:rPr>
            <w:rFonts w:ascii="Times New Roman" w:hAnsi="Times New Roman" w:cs="Times New Roman"/>
            <w:sz w:val="28"/>
          </w:rPr>
          <w:fldChar w:fldCharType="separate"/>
        </w:r>
        <w:r w:rsidR="00FA11BE" w:rsidRPr="00FA11BE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9821B5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9821B5" w:rsidRDefault="009821B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B5" w:rsidRDefault="009821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FFD" w:rsidRDefault="002A7FFD" w:rsidP="001F43F4">
      <w:pPr>
        <w:spacing w:after="0" w:line="240" w:lineRule="auto"/>
      </w:pPr>
      <w:r>
        <w:separator/>
      </w:r>
    </w:p>
  </w:footnote>
  <w:footnote w:type="continuationSeparator" w:id="0">
    <w:p w:rsidR="002A7FFD" w:rsidRDefault="002A7FFD" w:rsidP="001F4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B5" w:rsidRDefault="009821B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B5" w:rsidRDefault="009821B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1B5" w:rsidRDefault="009821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4A"/>
    <w:rsid w:val="00033DF7"/>
    <w:rsid w:val="0012114E"/>
    <w:rsid w:val="0015184A"/>
    <w:rsid w:val="001F43F4"/>
    <w:rsid w:val="001F6D97"/>
    <w:rsid w:val="002A7FFD"/>
    <w:rsid w:val="002B6AAB"/>
    <w:rsid w:val="00305D97"/>
    <w:rsid w:val="0032318C"/>
    <w:rsid w:val="00432270"/>
    <w:rsid w:val="005F4833"/>
    <w:rsid w:val="0061683D"/>
    <w:rsid w:val="00631AE8"/>
    <w:rsid w:val="006C173B"/>
    <w:rsid w:val="007F1965"/>
    <w:rsid w:val="00840960"/>
    <w:rsid w:val="008D25DE"/>
    <w:rsid w:val="00916B02"/>
    <w:rsid w:val="009821B5"/>
    <w:rsid w:val="00985ABD"/>
    <w:rsid w:val="009E6483"/>
    <w:rsid w:val="00A1669E"/>
    <w:rsid w:val="00A8291B"/>
    <w:rsid w:val="00AD273F"/>
    <w:rsid w:val="00B21903"/>
    <w:rsid w:val="00BA7730"/>
    <w:rsid w:val="00C048AC"/>
    <w:rsid w:val="00C05676"/>
    <w:rsid w:val="00C55F08"/>
    <w:rsid w:val="00C6799D"/>
    <w:rsid w:val="00CC077D"/>
    <w:rsid w:val="00CD70AF"/>
    <w:rsid w:val="00E03006"/>
    <w:rsid w:val="00FA11BE"/>
    <w:rsid w:val="00FA62ED"/>
    <w:rsid w:val="00FE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07538C4B-D34C-1941-BB53-D87D097B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84A"/>
    <w:pPr>
      <w:spacing w:after="200" w:line="276" w:lineRule="auto"/>
    </w:pPr>
    <w:rPr>
      <w:rFonts w:ascii="Calibri" w:eastAsia="Times New Roman" w:hAnsi="Calibri" w:cs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3F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F43F4"/>
    <w:rPr>
      <w:rFonts w:ascii="Calibri" w:eastAsia="Times New Roman" w:hAnsi="Calibri" w:cs="Calibri"/>
      <w:sz w:val="22"/>
      <w:szCs w:val="22"/>
      <w:lang w:val="uk-UA"/>
    </w:rPr>
  </w:style>
  <w:style w:type="paragraph" w:styleId="a5">
    <w:name w:val="footer"/>
    <w:basedOn w:val="a"/>
    <w:link w:val="a6"/>
    <w:uiPriority w:val="99"/>
    <w:unhideWhenUsed/>
    <w:rsid w:val="001F43F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F43F4"/>
    <w:rPr>
      <w:rFonts w:ascii="Calibri" w:eastAsia="Times New Roman" w:hAnsi="Calibri" w:cs="Calibri"/>
      <w:sz w:val="22"/>
      <w:szCs w:val="22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43227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32270"/>
    <w:rPr>
      <w:rFonts w:ascii="Times New Roman" w:eastAsia="Times New Roman" w:hAnsi="Times New Roman" w:cs="Times New Roman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1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9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3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B9D60B-4573-4C52-9491-8BB8C8C9CE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F67C89-4811-4B38-AF3F-1447B8C9D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51A172-9C69-4E6E-B2F3-E22CE7EC3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3201</Words>
  <Characters>1826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2020-03-19T12:50:00Z</dcterms:created>
  <dcterms:modified xsi:type="dcterms:W3CDTF">2020-03-19T12:50:00Z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