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C2455" w:rsidRDefault="00B932F6" w:rsidP="00B932F6">
      <w:pPr>
        <w:pStyle w:val="20"/>
        <w:ind w:left="5103"/>
        <w:jc w:val="left"/>
        <w:rPr>
          <w:b/>
          <w:bCs/>
        </w:rPr>
      </w:pPr>
      <w:r w:rsidRPr="005C2455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5C2455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5C2455">
        <w:rPr>
          <w:i/>
          <w:lang w:val="uk-UA"/>
        </w:rPr>
        <w:t>До законопроекту за реєстр. № </w:t>
      </w:r>
      <w:r w:rsidR="00854C91" w:rsidRPr="005C2455">
        <w:rPr>
          <w:i/>
          <w:lang w:val="uk-UA"/>
        </w:rPr>
        <w:t>3</w:t>
      </w:r>
      <w:r w:rsidR="00C13F8C" w:rsidRPr="00C13F8C">
        <w:rPr>
          <w:i/>
          <w:lang w:val="uk-UA"/>
        </w:rPr>
        <w:t>131</w:t>
      </w:r>
      <w:r w:rsidR="00CE0A46">
        <w:rPr>
          <w:i/>
          <w:lang w:val="uk-UA"/>
        </w:rPr>
        <w:t>-1</w:t>
      </w:r>
      <w:r w:rsidRPr="005C2455">
        <w:rPr>
          <w:i/>
          <w:lang w:val="uk-UA"/>
        </w:rPr>
        <w:t xml:space="preserve"> від </w:t>
      </w:r>
      <w:r w:rsidR="00CE0A46">
        <w:rPr>
          <w:i/>
          <w:lang w:val="uk-UA"/>
        </w:rPr>
        <w:t>1</w:t>
      </w:r>
      <w:r w:rsidR="00C13F8C" w:rsidRPr="00C13F8C">
        <w:rPr>
          <w:i/>
          <w:lang w:val="uk-UA"/>
        </w:rPr>
        <w:t>7</w:t>
      </w:r>
      <w:r w:rsidRPr="005C2455">
        <w:rPr>
          <w:i/>
          <w:lang w:val="uk-UA"/>
        </w:rPr>
        <w:t>.0</w:t>
      </w:r>
      <w:r w:rsidR="00CE0A46">
        <w:rPr>
          <w:i/>
          <w:lang w:val="uk-UA"/>
        </w:rPr>
        <w:t>3</w:t>
      </w:r>
      <w:r w:rsidRPr="005C2455">
        <w:rPr>
          <w:i/>
          <w:lang w:val="uk-UA"/>
        </w:rPr>
        <w:t>.2020</w:t>
      </w:r>
    </w:p>
    <w:p w:rsidR="00F52C66" w:rsidRPr="00C07DFC" w:rsidRDefault="00F52C66" w:rsidP="00F52C66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</w:p>
    <w:p w:rsidR="00F52C66" w:rsidRDefault="00F52C66" w:rsidP="00F52C66">
      <w:pPr>
        <w:ind w:firstLine="709"/>
        <w:jc w:val="both"/>
        <w:rPr>
          <w:sz w:val="28"/>
          <w:szCs w:val="28"/>
          <w:lang w:val="uk-UA"/>
        </w:rPr>
      </w:pPr>
      <w:r w:rsidRPr="00BC75A9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D57CB7" w:rsidRPr="00D57CB7">
        <w:rPr>
          <w:sz w:val="28"/>
          <w:szCs w:val="28"/>
          <w:lang w:val="uk-UA"/>
        </w:rPr>
        <w:t>17 червня 2020 року (протокол № 41)</w:t>
      </w:r>
      <w:r w:rsidRPr="00BC75A9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881F7B" w:rsidRPr="00BC75A9">
        <w:rPr>
          <w:sz w:val="28"/>
          <w:szCs w:val="28"/>
          <w:lang w:val="uk-UA"/>
        </w:rPr>
        <w:t>п</w:t>
      </w:r>
      <w:r w:rsidR="00854C91" w:rsidRPr="00BC75A9">
        <w:rPr>
          <w:sz w:val="28"/>
          <w:szCs w:val="28"/>
          <w:lang w:val="uk-UA"/>
        </w:rPr>
        <w:t xml:space="preserve">ро </w:t>
      </w:r>
      <w:r w:rsidR="00CE0A46" w:rsidRPr="00CE0A46">
        <w:rPr>
          <w:sz w:val="28"/>
          <w:szCs w:val="28"/>
          <w:lang w:val="uk-UA"/>
        </w:rPr>
        <w:t>внесення змін до Податкового кодексу України та деяких інших законодавчих актів України щодо удосконалення системи оподаткування у сфері земельних відносин і сільського господарства</w:t>
      </w:r>
      <w:r w:rsidRPr="00BC75A9">
        <w:rPr>
          <w:sz w:val="28"/>
          <w:szCs w:val="28"/>
          <w:lang w:val="uk-UA"/>
        </w:rPr>
        <w:t xml:space="preserve"> (реєстр. </w:t>
      </w:r>
      <w:r w:rsidR="00CE0A46" w:rsidRPr="00CE0A46">
        <w:rPr>
          <w:sz w:val="28"/>
          <w:szCs w:val="28"/>
          <w:lang w:val="uk-UA"/>
        </w:rPr>
        <w:t>№ 3131-1 від 17.03.2020</w:t>
      </w:r>
      <w:r w:rsidRPr="00BC75A9">
        <w:rPr>
          <w:sz w:val="28"/>
          <w:szCs w:val="28"/>
          <w:lang w:val="uk-UA"/>
        </w:rPr>
        <w:t xml:space="preserve">), </w:t>
      </w:r>
      <w:r w:rsidR="00854C91" w:rsidRPr="00BC75A9">
        <w:rPr>
          <w:sz w:val="28"/>
          <w:szCs w:val="28"/>
          <w:lang w:val="uk-UA"/>
        </w:rPr>
        <w:t xml:space="preserve">поданий народними депутатами України </w:t>
      </w:r>
      <w:r w:rsidR="00CE0A46" w:rsidRPr="00CE0A46">
        <w:rPr>
          <w:sz w:val="28"/>
          <w:szCs w:val="28"/>
          <w:lang w:val="uk-UA"/>
        </w:rPr>
        <w:t>Тарасовим О.С.</w:t>
      </w:r>
      <w:r w:rsidR="00C13F8C" w:rsidRPr="00C13F8C">
        <w:rPr>
          <w:sz w:val="28"/>
          <w:szCs w:val="28"/>
          <w:lang w:val="uk-UA"/>
        </w:rPr>
        <w:t xml:space="preserve">, </w:t>
      </w:r>
      <w:proofErr w:type="spellStart"/>
      <w:r w:rsidR="00CE0A46" w:rsidRPr="00CE0A46">
        <w:rPr>
          <w:sz w:val="28"/>
          <w:szCs w:val="28"/>
          <w:lang w:val="uk-UA"/>
        </w:rPr>
        <w:t>Соломчуком</w:t>
      </w:r>
      <w:proofErr w:type="spellEnd"/>
      <w:r w:rsidR="00CE0A46" w:rsidRPr="00CE0A46">
        <w:rPr>
          <w:sz w:val="28"/>
          <w:szCs w:val="28"/>
          <w:lang w:val="uk-UA"/>
        </w:rPr>
        <w:t> Д.В.</w:t>
      </w:r>
      <w:r w:rsidR="00C13F8C" w:rsidRPr="00C13F8C">
        <w:rPr>
          <w:sz w:val="28"/>
          <w:szCs w:val="28"/>
          <w:lang w:val="uk-UA"/>
        </w:rPr>
        <w:t xml:space="preserve"> </w:t>
      </w:r>
      <w:r w:rsidR="00CE0A46" w:rsidRPr="00BC75A9">
        <w:rPr>
          <w:sz w:val="28"/>
          <w:szCs w:val="28"/>
          <w:lang w:val="uk-UA"/>
        </w:rPr>
        <w:t xml:space="preserve">та </w:t>
      </w:r>
      <w:r w:rsidR="00CE0A46" w:rsidRPr="00CE0A46">
        <w:rPr>
          <w:sz w:val="28"/>
          <w:szCs w:val="28"/>
          <w:lang w:val="uk-UA"/>
        </w:rPr>
        <w:t>Чайківським І.А.</w:t>
      </w:r>
    </w:p>
    <w:p w:rsidR="00CE0A46" w:rsidRDefault="00F53C88" w:rsidP="00DB67B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Законопроектом</w:t>
      </w:r>
      <w:r w:rsidR="00A430A3">
        <w:rPr>
          <w:sz w:val="28"/>
          <w:szCs w:val="28"/>
          <w:lang w:val="uk-UA"/>
        </w:rPr>
        <w:t xml:space="preserve"> </w:t>
      </w:r>
      <w:r w:rsidRPr="00CC12D2">
        <w:rPr>
          <w:sz w:val="28"/>
          <w:szCs w:val="28"/>
          <w:lang w:val="uk-UA"/>
        </w:rPr>
        <w:t>пропонується</w:t>
      </w:r>
      <w:r w:rsidR="00C44660" w:rsidRPr="00C44660">
        <w:rPr>
          <w:sz w:val="28"/>
          <w:szCs w:val="28"/>
          <w:lang w:val="uk-UA"/>
        </w:rPr>
        <w:t xml:space="preserve"> </w:t>
      </w:r>
      <w:r w:rsidR="00C44660">
        <w:rPr>
          <w:sz w:val="28"/>
          <w:szCs w:val="28"/>
          <w:lang w:val="uk-UA"/>
        </w:rPr>
        <w:t>з 1 січня 2021 року</w:t>
      </w:r>
      <w:r w:rsidR="00A430A3">
        <w:rPr>
          <w:sz w:val="28"/>
          <w:szCs w:val="28"/>
          <w:lang w:val="uk-UA"/>
        </w:rPr>
        <w:t>,</w:t>
      </w:r>
      <w:r w:rsidR="00A430A3" w:rsidRPr="00A430A3">
        <w:rPr>
          <w:sz w:val="28"/>
          <w:szCs w:val="28"/>
          <w:lang w:val="uk-UA"/>
        </w:rPr>
        <w:t xml:space="preserve"> </w:t>
      </w:r>
      <w:r w:rsidR="00A430A3">
        <w:rPr>
          <w:sz w:val="28"/>
          <w:szCs w:val="28"/>
          <w:lang w:val="uk-UA"/>
        </w:rPr>
        <w:t>зокрема</w:t>
      </w:r>
      <w:r>
        <w:rPr>
          <w:sz w:val="28"/>
          <w:szCs w:val="28"/>
          <w:lang w:val="uk-UA"/>
        </w:rPr>
        <w:t>:</w:t>
      </w:r>
    </w:p>
    <w:p w:rsidR="00CE0A46" w:rsidRDefault="00BC20A1" w:rsidP="00DB67B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скасувати положення щодо пільгового оподаткування податком на доходи фізичних осіб </w:t>
      </w:r>
      <w:r w:rsidRPr="00BC20A1">
        <w:rPr>
          <w:sz w:val="28"/>
          <w:szCs w:val="28"/>
          <w:lang w:val="uk-UA"/>
        </w:rPr>
        <w:t>доход</w:t>
      </w:r>
      <w:r w:rsidR="00F01653">
        <w:rPr>
          <w:sz w:val="28"/>
          <w:szCs w:val="28"/>
          <w:lang w:val="uk-UA"/>
        </w:rPr>
        <w:t>ів</w:t>
      </w:r>
      <w:r w:rsidRPr="00BC20A1">
        <w:rPr>
          <w:sz w:val="28"/>
          <w:szCs w:val="28"/>
          <w:lang w:val="uk-UA"/>
        </w:rPr>
        <w:t>, отриман</w:t>
      </w:r>
      <w:r w:rsidR="00F01653">
        <w:rPr>
          <w:sz w:val="28"/>
          <w:szCs w:val="28"/>
          <w:lang w:val="uk-UA"/>
        </w:rPr>
        <w:t>их</w:t>
      </w:r>
      <w:r w:rsidRPr="00BC20A1">
        <w:rPr>
          <w:sz w:val="28"/>
          <w:szCs w:val="28"/>
          <w:lang w:val="uk-UA"/>
        </w:rPr>
        <w:t xml:space="preserve"> від продажу власної сільськогосподарської продукції, що вирощена, відгодована, виловлена, зібрана, виготовлена, вироблена, оброблена та/або перероблена безпосередньо фізичною особою на земельних ділянках</w:t>
      </w:r>
      <w:r w:rsidR="00055547">
        <w:rPr>
          <w:sz w:val="28"/>
          <w:szCs w:val="28"/>
          <w:lang w:val="uk-UA"/>
        </w:rPr>
        <w:t xml:space="preserve"> у розмірі до 2 гектарів, при цьому передбачається </w:t>
      </w:r>
      <w:r w:rsidR="00B40848">
        <w:rPr>
          <w:sz w:val="28"/>
          <w:szCs w:val="28"/>
          <w:lang w:val="uk-UA"/>
        </w:rPr>
        <w:t xml:space="preserve">звільнити від оподаткування доходи, </w:t>
      </w:r>
      <w:r w:rsidR="00B40848">
        <w:rPr>
          <w:bCs/>
          <w:sz w:val="28"/>
          <w:szCs w:val="28"/>
          <w:lang w:val="uk-UA" w:eastAsia="uk-UA"/>
        </w:rPr>
        <w:t>отримані</w:t>
      </w:r>
      <w:r w:rsidR="00B40848">
        <w:rPr>
          <w:sz w:val="28"/>
          <w:szCs w:val="28"/>
          <w:lang w:val="uk-UA"/>
        </w:rPr>
        <w:t xml:space="preserve"> від продажу такої продукції, </w:t>
      </w:r>
      <w:r w:rsidR="00B40848">
        <w:rPr>
          <w:bCs/>
          <w:sz w:val="28"/>
          <w:szCs w:val="28"/>
          <w:lang w:val="uk-UA" w:eastAsia="uk-UA"/>
        </w:rPr>
        <w:t xml:space="preserve">що не перевищують </w:t>
      </w:r>
      <w:r w:rsidR="00C44660">
        <w:rPr>
          <w:bCs/>
          <w:sz w:val="28"/>
          <w:szCs w:val="28"/>
          <w:lang w:val="uk-UA" w:eastAsia="uk-UA"/>
        </w:rPr>
        <w:t>3 </w:t>
      </w:r>
      <w:r w:rsidR="00B40848" w:rsidRPr="00B40848">
        <w:rPr>
          <w:bCs/>
          <w:sz w:val="28"/>
          <w:szCs w:val="28"/>
          <w:lang w:val="uk-UA" w:eastAsia="uk-UA"/>
        </w:rPr>
        <w:t>розмірів мінімальної заробітної плати (у розрахунку на рік), встановлен</w:t>
      </w:r>
      <w:r w:rsidR="00B40848">
        <w:rPr>
          <w:bCs/>
          <w:sz w:val="28"/>
          <w:szCs w:val="28"/>
          <w:lang w:val="uk-UA" w:eastAsia="uk-UA"/>
        </w:rPr>
        <w:t>ої на 1 </w:t>
      </w:r>
      <w:r w:rsidR="00B40848" w:rsidRPr="00B40848">
        <w:rPr>
          <w:bCs/>
          <w:sz w:val="28"/>
          <w:szCs w:val="28"/>
          <w:lang w:val="uk-UA" w:eastAsia="uk-UA"/>
        </w:rPr>
        <w:t>січня звітного (податкового року)</w:t>
      </w:r>
      <w:r w:rsidR="00055547">
        <w:rPr>
          <w:sz w:val="28"/>
          <w:szCs w:val="28"/>
          <w:lang w:val="uk-UA"/>
        </w:rPr>
        <w:t>;</w:t>
      </w:r>
    </w:p>
    <w:p w:rsidR="007F715D" w:rsidRPr="007F715D" w:rsidRDefault="007F715D" w:rsidP="007F715D">
      <w:pPr>
        <w:ind w:firstLine="709"/>
        <w:jc w:val="both"/>
        <w:rPr>
          <w:sz w:val="28"/>
          <w:szCs w:val="28"/>
          <w:lang w:val="uk-UA"/>
        </w:rPr>
      </w:pPr>
      <w:r w:rsidRPr="007F715D">
        <w:rPr>
          <w:sz w:val="28"/>
          <w:szCs w:val="28"/>
          <w:lang w:val="uk-UA"/>
        </w:rPr>
        <w:t>встановити ставку земельного податку:</w:t>
      </w:r>
    </w:p>
    <w:p w:rsidR="007F715D" w:rsidRDefault="007F715D" w:rsidP="007F715D">
      <w:pPr>
        <w:ind w:firstLine="709"/>
        <w:jc w:val="both"/>
        <w:rPr>
          <w:sz w:val="28"/>
          <w:szCs w:val="28"/>
          <w:lang w:val="uk-UA"/>
        </w:rPr>
      </w:pPr>
      <w:r w:rsidRPr="007F715D">
        <w:rPr>
          <w:sz w:val="28"/>
          <w:szCs w:val="28"/>
          <w:lang w:val="uk-UA"/>
        </w:rPr>
        <w:t>за земельні ділянки, нормативну грошову оцінку яких проведено (незалежно від місцезнаходження)</w:t>
      </w:r>
      <w:r w:rsidR="00C44660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7F715D">
        <w:rPr>
          <w:sz w:val="28"/>
          <w:szCs w:val="28"/>
          <w:lang w:val="uk-UA"/>
        </w:rPr>
        <w:t xml:space="preserve">у розмірі </w:t>
      </w:r>
      <w:r>
        <w:rPr>
          <w:sz w:val="28"/>
          <w:szCs w:val="28"/>
          <w:lang w:val="uk-UA"/>
        </w:rPr>
        <w:t>не більше 5</w:t>
      </w:r>
      <w:r w:rsidRPr="007F715D">
        <w:rPr>
          <w:sz w:val="28"/>
          <w:szCs w:val="28"/>
          <w:lang w:val="uk-UA"/>
        </w:rPr>
        <w:t xml:space="preserve">% від їх нормативної грошової оцінки </w:t>
      </w:r>
      <w:r w:rsidRPr="00C44660">
        <w:rPr>
          <w:i/>
          <w:sz w:val="28"/>
          <w:szCs w:val="28"/>
          <w:lang w:val="uk-UA"/>
        </w:rPr>
        <w:t>(чинна ставка – не більше 3%)</w:t>
      </w:r>
      <w:r>
        <w:rPr>
          <w:sz w:val="28"/>
          <w:szCs w:val="28"/>
          <w:lang w:val="uk-UA"/>
        </w:rPr>
        <w:t xml:space="preserve">, а для </w:t>
      </w:r>
      <w:r w:rsidRPr="007F715D">
        <w:rPr>
          <w:sz w:val="28"/>
          <w:szCs w:val="28"/>
          <w:lang w:val="uk-UA"/>
        </w:rPr>
        <w:t>сільськогосподарських угідь –</w:t>
      </w:r>
      <w:r>
        <w:rPr>
          <w:sz w:val="28"/>
          <w:szCs w:val="28"/>
          <w:lang w:val="uk-UA"/>
        </w:rPr>
        <w:t xml:space="preserve"> не менше 3</w:t>
      </w:r>
      <w:r w:rsidRPr="007F715D">
        <w:rPr>
          <w:sz w:val="28"/>
          <w:szCs w:val="28"/>
          <w:lang w:val="uk-UA"/>
        </w:rPr>
        <w:t>%</w:t>
      </w:r>
      <w:r>
        <w:rPr>
          <w:sz w:val="28"/>
          <w:szCs w:val="28"/>
          <w:lang w:val="uk-UA"/>
        </w:rPr>
        <w:t xml:space="preserve"> та не більше 4%</w:t>
      </w:r>
      <w:r w:rsidRPr="007F715D">
        <w:rPr>
          <w:sz w:val="28"/>
          <w:szCs w:val="28"/>
          <w:lang w:val="uk-UA"/>
        </w:rPr>
        <w:t xml:space="preserve"> від їх нормативної грошової оцінки </w:t>
      </w:r>
      <w:r w:rsidRPr="00C44660">
        <w:rPr>
          <w:i/>
          <w:sz w:val="28"/>
          <w:szCs w:val="28"/>
          <w:lang w:val="uk-UA"/>
        </w:rPr>
        <w:t>(чинна ставка – від 0,3% до 1%)</w:t>
      </w:r>
      <w:r w:rsidRPr="007F715D">
        <w:rPr>
          <w:sz w:val="28"/>
          <w:szCs w:val="28"/>
          <w:lang w:val="uk-UA"/>
        </w:rPr>
        <w:t>;</w:t>
      </w:r>
    </w:p>
    <w:p w:rsidR="00C406C0" w:rsidRDefault="00C406C0" w:rsidP="00C406C0">
      <w:pPr>
        <w:ind w:firstLine="709"/>
        <w:jc w:val="both"/>
        <w:rPr>
          <w:sz w:val="28"/>
          <w:szCs w:val="28"/>
          <w:lang w:val="uk-UA"/>
        </w:rPr>
      </w:pPr>
      <w:r w:rsidRPr="007F715D">
        <w:rPr>
          <w:sz w:val="28"/>
          <w:szCs w:val="28"/>
          <w:lang w:val="uk-UA"/>
        </w:rPr>
        <w:t xml:space="preserve">для сільськогосподарських угідь, нормативну грошову оцінку яких не проведено, – у розмірі від </w:t>
      </w:r>
      <w:r>
        <w:rPr>
          <w:sz w:val="28"/>
          <w:szCs w:val="28"/>
          <w:lang w:val="uk-UA"/>
        </w:rPr>
        <w:t>3</w:t>
      </w:r>
      <w:r w:rsidRPr="007F715D">
        <w:rPr>
          <w:sz w:val="28"/>
          <w:szCs w:val="28"/>
          <w:lang w:val="uk-UA"/>
        </w:rPr>
        <w:t xml:space="preserve">% до </w:t>
      </w:r>
      <w:r>
        <w:rPr>
          <w:sz w:val="28"/>
          <w:szCs w:val="28"/>
          <w:lang w:val="uk-UA"/>
        </w:rPr>
        <w:t>4</w:t>
      </w:r>
      <w:r w:rsidRPr="007F715D">
        <w:rPr>
          <w:sz w:val="28"/>
          <w:szCs w:val="28"/>
          <w:lang w:val="uk-UA"/>
        </w:rPr>
        <w:t xml:space="preserve">% від нормативної грошової оцінки одиниці площі ріллі по Автономній Республіці Крим або по області </w:t>
      </w:r>
      <w:r w:rsidRPr="00C44660">
        <w:rPr>
          <w:i/>
          <w:sz w:val="28"/>
          <w:szCs w:val="28"/>
          <w:lang w:val="uk-UA"/>
        </w:rPr>
        <w:t>(чинна ставка – від 0,3% до 5%)</w:t>
      </w:r>
      <w:r>
        <w:rPr>
          <w:sz w:val="28"/>
          <w:szCs w:val="28"/>
          <w:lang w:val="uk-UA"/>
        </w:rPr>
        <w:t>;</w:t>
      </w:r>
    </w:p>
    <w:p w:rsidR="00A430A3" w:rsidRDefault="00C406C0" w:rsidP="00A430A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скасувати </w:t>
      </w:r>
      <w:r w:rsidR="00C44660">
        <w:rPr>
          <w:sz w:val="28"/>
          <w:szCs w:val="28"/>
          <w:lang w:val="uk-UA"/>
        </w:rPr>
        <w:t>звільнення від</w:t>
      </w:r>
      <w:r>
        <w:rPr>
          <w:sz w:val="28"/>
          <w:szCs w:val="28"/>
          <w:lang w:val="uk-UA"/>
        </w:rPr>
        <w:t xml:space="preserve"> сплати земельного податку для фізичних осіб за земельні ділянки у розмірі не більш як 2 </w:t>
      </w:r>
      <w:r w:rsidRPr="00C406C0">
        <w:rPr>
          <w:sz w:val="28"/>
          <w:szCs w:val="28"/>
          <w:lang w:val="uk-UA"/>
        </w:rPr>
        <w:t>гектари для ведення особистого селянського господарства;</w:t>
      </w:r>
    </w:p>
    <w:p w:rsidR="007F715D" w:rsidRPr="00A430A3" w:rsidRDefault="00C406C0" w:rsidP="00A430A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змінити порядок сплати податкового </w:t>
      </w:r>
      <w:r w:rsidR="00A430A3">
        <w:rPr>
          <w:sz w:val="28"/>
          <w:szCs w:val="28"/>
          <w:lang w:val="uk-UA"/>
        </w:rPr>
        <w:t>зобов’язання</w:t>
      </w:r>
      <w:r>
        <w:rPr>
          <w:sz w:val="28"/>
          <w:szCs w:val="28"/>
          <w:lang w:val="uk-UA"/>
        </w:rPr>
        <w:t xml:space="preserve"> з плати за землю за </w:t>
      </w:r>
      <w:r w:rsidR="00A430A3" w:rsidRPr="00A430A3">
        <w:rPr>
          <w:sz w:val="28"/>
          <w:szCs w:val="28"/>
          <w:lang w:val="uk-UA"/>
        </w:rPr>
        <w:t>земельні ділянки</w:t>
      </w:r>
      <w:r w:rsidR="00C44660">
        <w:rPr>
          <w:sz w:val="28"/>
          <w:szCs w:val="28"/>
          <w:lang w:val="uk-UA"/>
        </w:rPr>
        <w:t xml:space="preserve">, </w:t>
      </w:r>
      <w:r w:rsidR="00A430A3" w:rsidRPr="00A430A3">
        <w:rPr>
          <w:sz w:val="28"/>
          <w:szCs w:val="28"/>
          <w:lang w:val="uk-UA"/>
        </w:rPr>
        <w:t>земельні частки (паї</w:t>
      </w:r>
      <w:r w:rsidR="00A430A3">
        <w:rPr>
          <w:sz w:val="28"/>
          <w:szCs w:val="28"/>
          <w:lang w:val="uk-UA"/>
        </w:rPr>
        <w:t>) сільськогосподарських</w:t>
      </w:r>
      <w:r w:rsidR="00C44660">
        <w:rPr>
          <w:sz w:val="28"/>
          <w:szCs w:val="28"/>
          <w:lang w:val="uk-UA"/>
        </w:rPr>
        <w:t xml:space="preserve"> угідь</w:t>
      </w:r>
      <w:r w:rsidR="00A430A3">
        <w:rPr>
          <w:sz w:val="28"/>
          <w:szCs w:val="28"/>
          <w:lang w:val="uk-UA"/>
        </w:rPr>
        <w:t>;</w:t>
      </w:r>
    </w:p>
    <w:p w:rsidR="00CC501C" w:rsidRPr="00CC501C" w:rsidRDefault="00581C18" w:rsidP="00DB67B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змінити</w:t>
      </w:r>
      <w:r w:rsidR="00CC2FD1">
        <w:rPr>
          <w:sz w:val="28"/>
          <w:szCs w:val="28"/>
          <w:lang w:val="uk-UA"/>
        </w:rPr>
        <w:t xml:space="preserve"> граничні розміри </w:t>
      </w:r>
      <w:r w:rsidR="00CC2FD1" w:rsidRPr="00CC501C">
        <w:rPr>
          <w:sz w:val="28"/>
          <w:szCs w:val="28"/>
          <w:lang w:val="uk-UA"/>
        </w:rPr>
        <w:t xml:space="preserve">орендної плати </w:t>
      </w:r>
      <w:r w:rsidR="00CC2FD1" w:rsidRPr="00A430A3">
        <w:rPr>
          <w:sz w:val="28"/>
          <w:szCs w:val="28"/>
          <w:lang w:val="uk-UA"/>
        </w:rPr>
        <w:t>за земельні ділянки державної і комунальної власності</w:t>
      </w:r>
      <w:r w:rsidR="00CC2FD1">
        <w:rPr>
          <w:sz w:val="28"/>
          <w:szCs w:val="28"/>
          <w:lang w:val="uk-UA"/>
        </w:rPr>
        <w:t xml:space="preserve"> </w:t>
      </w:r>
      <w:r w:rsidR="00CC2FD1" w:rsidRPr="00CC501C">
        <w:rPr>
          <w:sz w:val="28"/>
          <w:szCs w:val="28"/>
          <w:lang w:val="uk-UA"/>
        </w:rPr>
        <w:t>для сільськогосподарських угідь</w:t>
      </w:r>
      <w:r w:rsidRPr="00CC501C">
        <w:rPr>
          <w:sz w:val="28"/>
          <w:szCs w:val="28"/>
          <w:lang w:val="uk-UA"/>
        </w:rPr>
        <w:t xml:space="preserve"> – для нижньої межі з 0,3% на 3%, для верхньої межі з 1% (</w:t>
      </w:r>
      <w:r w:rsidR="00CC501C" w:rsidRPr="00CC501C">
        <w:rPr>
          <w:sz w:val="28"/>
          <w:szCs w:val="28"/>
          <w:lang w:val="uk-UA"/>
        </w:rPr>
        <w:t>нормативну грошову оцінку яких проведено</w:t>
      </w:r>
      <w:r w:rsidRPr="00CC501C">
        <w:rPr>
          <w:sz w:val="28"/>
          <w:szCs w:val="28"/>
          <w:lang w:val="uk-UA"/>
        </w:rPr>
        <w:t xml:space="preserve">) і </w:t>
      </w:r>
      <w:r w:rsidR="00CC501C" w:rsidRPr="00CC501C">
        <w:rPr>
          <w:sz w:val="28"/>
          <w:szCs w:val="28"/>
          <w:lang w:val="uk-UA"/>
        </w:rPr>
        <w:t xml:space="preserve">5% </w:t>
      </w:r>
      <w:r w:rsidR="00C44660">
        <w:rPr>
          <w:sz w:val="28"/>
          <w:szCs w:val="28"/>
          <w:lang w:val="uk-UA"/>
        </w:rPr>
        <w:t>(</w:t>
      </w:r>
      <w:r w:rsidR="00CC501C" w:rsidRPr="00CC501C">
        <w:rPr>
          <w:sz w:val="28"/>
          <w:szCs w:val="28"/>
          <w:lang w:val="uk-UA"/>
        </w:rPr>
        <w:t>нормативну грошову оцінку яких не проведено) до 4%;</w:t>
      </w:r>
    </w:p>
    <w:p w:rsidR="00CC501C" w:rsidRDefault="00CC501C" w:rsidP="00DB67BB">
      <w:pPr>
        <w:ind w:firstLine="709"/>
        <w:jc w:val="both"/>
        <w:rPr>
          <w:sz w:val="28"/>
          <w:szCs w:val="28"/>
          <w:lang w:val="uk-UA"/>
        </w:rPr>
      </w:pPr>
      <w:r w:rsidRPr="00CC501C">
        <w:rPr>
          <w:sz w:val="28"/>
          <w:szCs w:val="28"/>
          <w:lang w:val="uk-UA"/>
        </w:rPr>
        <w:t>змінити механізм визначення ставок єдиного податку для платників четвертої групи.</w:t>
      </w:r>
    </w:p>
    <w:p w:rsidR="00C44660" w:rsidRPr="00C44660" w:rsidRDefault="00C44660" w:rsidP="00DB67BB">
      <w:pPr>
        <w:ind w:firstLine="709"/>
        <w:jc w:val="both"/>
        <w:rPr>
          <w:color w:val="000000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>
        <w:rPr>
          <w:sz w:val="28"/>
          <w:szCs w:val="28"/>
          <w:lang w:val="uk-UA"/>
        </w:rPr>
        <w:t>відмічено</w:t>
      </w:r>
      <w:proofErr w:type="spellEnd"/>
      <w:r>
        <w:rPr>
          <w:sz w:val="28"/>
          <w:szCs w:val="28"/>
          <w:lang w:val="uk-UA"/>
        </w:rPr>
        <w:t xml:space="preserve">, що його реалізація </w:t>
      </w:r>
      <w:r w:rsidRPr="00C44660">
        <w:rPr>
          <w:sz w:val="28"/>
          <w:szCs w:val="28"/>
          <w:lang w:val="uk-UA"/>
        </w:rPr>
        <w:t xml:space="preserve">не потребує додаткових витрат з </w:t>
      </w:r>
      <w:r>
        <w:rPr>
          <w:sz w:val="28"/>
          <w:szCs w:val="28"/>
          <w:lang w:val="uk-UA"/>
        </w:rPr>
        <w:t>д</w:t>
      </w:r>
      <w:r w:rsidRPr="00C44660">
        <w:rPr>
          <w:sz w:val="28"/>
          <w:szCs w:val="28"/>
          <w:lang w:val="uk-UA"/>
        </w:rPr>
        <w:t>ержавного бюджету, а навпаки забезпечить додаткові надходження до</w:t>
      </w:r>
      <w:r>
        <w:rPr>
          <w:sz w:val="28"/>
          <w:szCs w:val="28"/>
          <w:lang w:val="uk-UA"/>
        </w:rPr>
        <w:t xml:space="preserve"> д</w:t>
      </w:r>
      <w:r w:rsidRPr="00C44660">
        <w:rPr>
          <w:sz w:val="28"/>
          <w:szCs w:val="28"/>
          <w:lang w:val="uk-UA"/>
        </w:rPr>
        <w:t>ержавного бюджету та місцевих бюджетів</w:t>
      </w:r>
      <w:r>
        <w:rPr>
          <w:sz w:val="28"/>
          <w:szCs w:val="28"/>
          <w:lang w:val="uk-UA"/>
        </w:rPr>
        <w:t>.</w:t>
      </w:r>
    </w:p>
    <w:p w:rsidR="001531FE" w:rsidRDefault="00FA3B1A" w:rsidP="00FA3B1A">
      <w:pPr>
        <w:ind w:firstLine="709"/>
        <w:jc w:val="both"/>
        <w:rPr>
          <w:sz w:val="28"/>
          <w:szCs w:val="28"/>
          <w:lang w:val="uk-UA"/>
        </w:rPr>
      </w:pPr>
      <w:r w:rsidRPr="00FA3B1A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 w:rsidR="001531FE">
        <w:rPr>
          <w:sz w:val="28"/>
          <w:szCs w:val="28"/>
          <w:lang w:val="uk-UA"/>
        </w:rPr>
        <w:t xml:space="preserve">вартісна величина впливу на показники бюджетів </w:t>
      </w:r>
      <w:proofErr w:type="spellStart"/>
      <w:r w:rsidR="001531FE">
        <w:rPr>
          <w:sz w:val="28"/>
          <w:szCs w:val="28"/>
          <w:lang w:val="uk-UA"/>
        </w:rPr>
        <w:t>залежатиме</w:t>
      </w:r>
      <w:proofErr w:type="spellEnd"/>
      <w:r w:rsidR="001531FE">
        <w:rPr>
          <w:sz w:val="28"/>
          <w:szCs w:val="28"/>
          <w:lang w:val="uk-UA"/>
        </w:rPr>
        <w:t xml:space="preserve"> від розмірів </w:t>
      </w:r>
      <w:r w:rsidR="00D13556">
        <w:rPr>
          <w:sz w:val="28"/>
          <w:szCs w:val="28"/>
          <w:lang w:val="uk-UA"/>
        </w:rPr>
        <w:t>ставок податку, які будуть встановлені органами місцевого самоврядування, площ та кількості земельних ділянок, щодо яких буде застосовано новий механізм оподаткування.</w:t>
      </w:r>
      <w:r w:rsidR="004D0446">
        <w:rPr>
          <w:sz w:val="28"/>
          <w:szCs w:val="28"/>
          <w:lang w:val="uk-UA"/>
        </w:rPr>
        <w:t xml:space="preserve"> </w:t>
      </w:r>
      <w:r w:rsidR="004D0446" w:rsidRPr="00DC4D3A">
        <w:rPr>
          <w:sz w:val="28"/>
          <w:szCs w:val="28"/>
          <w:lang w:val="uk-UA"/>
        </w:rPr>
        <w:t xml:space="preserve">Загалом </w:t>
      </w:r>
      <w:r w:rsidR="00C44660">
        <w:rPr>
          <w:sz w:val="28"/>
          <w:szCs w:val="28"/>
          <w:lang w:val="uk-UA"/>
        </w:rPr>
        <w:t>згідно з</w:t>
      </w:r>
      <w:r w:rsidR="004D0446" w:rsidRPr="00DC4D3A">
        <w:rPr>
          <w:sz w:val="28"/>
          <w:szCs w:val="28"/>
          <w:lang w:val="uk-UA"/>
        </w:rPr>
        <w:t xml:space="preserve"> висновком Мінфіну законопроект </w:t>
      </w:r>
      <w:r w:rsidR="004D0446">
        <w:rPr>
          <w:sz w:val="28"/>
          <w:szCs w:val="28"/>
          <w:lang w:val="uk-UA"/>
        </w:rPr>
        <w:t>може бути підтриманий за умови врахування наданих зауважень</w:t>
      </w:r>
      <w:r w:rsidR="004D0446" w:rsidRPr="00DC4D3A">
        <w:rPr>
          <w:sz w:val="28"/>
          <w:szCs w:val="28"/>
          <w:lang w:val="uk-UA"/>
        </w:rPr>
        <w:t>.</w:t>
      </w:r>
    </w:p>
    <w:p w:rsidR="00FA3B1A" w:rsidRPr="00FA3B1A" w:rsidRDefault="00FA3B1A" w:rsidP="00FA3B1A">
      <w:pPr>
        <w:ind w:firstLine="709"/>
        <w:jc w:val="both"/>
        <w:rPr>
          <w:sz w:val="28"/>
          <w:szCs w:val="28"/>
          <w:lang w:val="uk-UA"/>
        </w:rPr>
      </w:pPr>
      <w:r w:rsidRPr="00FA3B1A">
        <w:rPr>
          <w:sz w:val="28"/>
          <w:szCs w:val="28"/>
          <w:lang w:val="uk-UA"/>
        </w:rPr>
        <w:t xml:space="preserve">До законопроекту не надано фінансово-економічного обґрунтування (включаючи відповідні розрахунки), </w:t>
      </w:r>
      <w:r w:rsidR="00C44660" w:rsidRPr="00217A93">
        <w:rPr>
          <w:color w:val="000000"/>
          <w:sz w:val="28"/>
          <w:szCs w:val="28"/>
          <w:lang w:val="uk-UA"/>
        </w:rPr>
        <w:t>яке вимагається відповідно до</w:t>
      </w:r>
      <w:r w:rsidR="00C44660">
        <w:rPr>
          <w:color w:val="000000"/>
          <w:sz w:val="28"/>
          <w:szCs w:val="28"/>
          <w:lang w:val="uk-UA"/>
        </w:rPr>
        <w:t xml:space="preserve"> норм</w:t>
      </w:r>
      <w:r w:rsidRPr="00FA3B1A">
        <w:rPr>
          <w:sz w:val="28"/>
          <w:szCs w:val="28"/>
          <w:lang w:val="uk-UA"/>
        </w:rPr>
        <w:t xml:space="preserve"> частини першої статті 27 Бюджетного кодексу України та частини третьої статті 91 Регламенту Верховної Ради України.</w:t>
      </w:r>
    </w:p>
    <w:p w:rsidR="004D0446" w:rsidRDefault="00FA3B1A" w:rsidP="004D0446">
      <w:pPr>
        <w:ind w:firstLine="709"/>
        <w:jc w:val="both"/>
        <w:rPr>
          <w:sz w:val="28"/>
          <w:szCs w:val="28"/>
          <w:lang w:val="uk-UA"/>
        </w:rPr>
      </w:pPr>
      <w:r w:rsidRPr="00FA3B1A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вплив на показники бюджету (може призвести до </w:t>
      </w:r>
      <w:r w:rsidR="001531FE" w:rsidRPr="001531FE">
        <w:rPr>
          <w:sz w:val="28"/>
          <w:szCs w:val="28"/>
          <w:lang w:val="uk-UA"/>
        </w:rPr>
        <w:t>зміни показників доходів</w:t>
      </w:r>
      <w:r w:rsidRPr="00FA3B1A">
        <w:rPr>
          <w:sz w:val="28"/>
          <w:szCs w:val="28"/>
          <w:lang w:val="uk-UA"/>
        </w:rPr>
        <w:t xml:space="preserve"> бюджетів у наступних бюджетних періодах залежно від практики застосування даної законодавчої ініціативи). У разі прийняття відповідного закону він може набирати чинності згідно із законодавством.</w:t>
      </w:r>
    </w:p>
    <w:p w:rsidR="00C07DFC" w:rsidRDefault="00C07DFC" w:rsidP="00E3520C">
      <w:pPr>
        <w:jc w:val="both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317B09" w:rsidRDefault="00317B09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4D0446" w:rsidRDefault="004D0446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4D0446" w:rsidRDefault="004D0446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740FD4" w:rsidRPr="00D72F2E" w:rsidRDefault="00B932F6" w:rsidP="00962BE0">
      <w:pPr>
        <w:ind w:right="51"/>
        <w:jc w:val="both"/>
        <w:rPr>
          <w:i/>
          <w:sz w:val="16"/>
          <w:szCs w:val="16"/>
          <w:lang w:val="uk-UA"/>
        </w:rPr>
      </w:pPr>
      <w:r w:rsidRPr="005C2455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C2455">
        <w:rPr>
          <w:b/>
          <w:sz w:val="28"/>
          <w:szCs w:val="28"/>
          <w:lang w:val="uk-UA"/>
        </w:rPr>
        <w:t>Ю.Ю. Арістов</w:t>
      </w:r>
    </w:p>
    <w:sectPr w:rsidR="00740FD4" w:rsidRPr="00D72F2E" w:rsidSect="00317B09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7DE" w:rsidRDefault="000C47DE">
      <w:r>
        <w:separator/>
      </w:r>
    </w:p>
  </w:endnote>
  <w:endnote w:type="continuationSeparator" w:id="0">
    <w:p w:rsidR="000C47DE" w:rsidRDefault="000C4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E3520C" w:rsidRPr="00E3520C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7DE" w:rsidRDefault="000C47DE">
      <w:r>
        <w:separator/>
      </w:r>
    </w:p>
  </w:footnote>
  <w:footnote w:type="continuationSeparator" w:id="0">
    <w:p w:rsidR="000C47DE" w:rsidRDefault="000C4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CE0A46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CE0A46" w:rsidRPr="00CE0A46">
      <w:rPr>
        <w:b w:val="0"/>
        <w:bCs w:val="0"/>
        <w:sz w:val="20"/>
      </w:rPr>
      <w:t>№ 3131-1 від 17.03.2020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547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027C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47DE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1A70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27919"/>
    <w:rsid w:val="00131601"/>
    <w:rsid w:val="00133DD1"/>
    <w:rsid w:val="001342D9"/>
    <w:rsid w:val="001374CA"/>
    <w:rsid w:val="001471EC"/>
    <w:rsid w:val="0014793F"/>
    <w:rsid w:val="001507C0"/>
    <w:rsid w:val="001531FE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0D27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1CBC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A5062"/>
    <w:rsid w:val="002B6E1B"/>
    <w:rsid w:val="002C05D5"/>
    <w:rsid w:val="002C2948"/>
    <w:rsid w:val="002C57B0"/>
    <w:rsid w:val="002D19BC"/>
    <w:rsid w:val="002D240B"/>
    <w:rsid w:val="002D3216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17B09"/>
    <w:rsid w:val="0032455D"/>
    <w:rsid w:val="003273EF"/>
    <w:rsid w:val="00332422"/>
    <w:rsid w:val="0033432F"/>
    <w:rsid w:val="00340128"/>
    <w:rsid w:val="00341951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36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26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19CA"/>
    <w:rsid w:val="0046651F"/>
    <w:rsid w:val="004713A4"/>
    <w:rsid w:val="00480653"/>
    <w:rsid w:val="00481354"/>
    <w:rsid w:val="00482DFC"/>
    <w:rsid w:val="0048531E"/>
    <w:rsid w:val="004853B7"/>
    <w:rsid w:val="004856EF"/>
    <w:rsid w:val="004860AA"/>
    <w:rsid w:val="00487541"/>
    <w:rsid w:val="00491F1D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446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4F8"/>
    <w:rsid w:val="004E59DD"/>
    <w:rsid w:val="004E63CD"/>
    <w:rsid w:val="004E665B"/>
    <w:rsid w:val="004E7486"/>
    <w:rsid w:val="004E79D1"/>
    <w:rsid w:val="004F05AA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0E30"/>
    <w:rsid w:val="005633C2"/>
    <w:rsid w:val="005676A8"/>
    <w:rsid w:val="00567FD9"/>
    <w:rsid w:val="00573427"/>
    <w:rsid w:val="00577FD3"/>
    <w:rsid w:val="00581907"/>
    <w:rsid w:val="00581C18"/>
    <w:rsid w:val="00586B74"/>
    <w:rsid w:val="00586F3C"/>
    <w:rsid w:val="00587E93"/>
    <w:rsid w:val="00590BA2"/>
    <w:rsid w:val="0059249E"/>
    <w:rsid w:val="00592D8D"/>
    <w:rsid w:val="0059469D"/>
    <w:rsid w:val="0059615A"/>
    <w:rsid w:val="00596BC0"/>
    <w:rsid w:val="005A11A7"/>
    <w:rsid w:val="005A2576"/>
    <w:rsid w:val="005A3F6F"/>
    <w:rsid w:val="005A52E8"/>
    <w:rsid w:val="005A5589"/>
    <w:rsid w:val="005A5949"/>
    <w:rsid w:val="005A6462"/>
    <w:rsid w:val="005B3A98"/>
    <w:rsid w:val="005B5659"/>
    <w:rsid w:val="005B7AE0"/>
    <w:rsid w:val="005C2455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22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2706F"/>
    <w:rsid w:val="00735E92"/>
    <w:rsid w:val="00740FD4"/>
    <w:rsid w:val="007462BC"/>
    <w:rsid w:val="0075026F"/>
    <w:rsid w:val="007508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96492"/>
    <w:rsid w:val="007966AF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7F715D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7EF"/>
    <w:rsid w:val="00832A61"/>
    <w:rsid w:val="00833CF5"/>
    <w:rsid w:val="008340AE"/>
    <w:rsid w:val="00835674"/>
    <w:rsid w:val="00835E6A"/>
    <w:rsid w:val="00836BF1"/>
    <w:rsid w:val="008458F7"/>
    <w:rsid w:val="00852FE2"/>
    <w:rsid w:val="00854C91"/>
    <w:rsid w:val="0085771E"/>
    <w:rsid w:val="00864D75"/>
    <w:rsid w:val="00866CFE"/>
    <w:rsid w:val="008738DF"/>
    <w:rsid w:val="008743D2"/>
    <w:rsid w:val="008747CE"/>
    <w:rsid w:val="00880084"/>
    <w:rsid w:val="00881F7B"/>
    <w:rsid w:val="00887609"/>
    <w:rsid w:val="00897760"/>
    <w:rsid w:val="008A12D0"/>
    <w:rsid w:val="008A1BB4"/>
    <w:rsid w:val="008A71B6"/>
    <w:rsid w:val="008B022A"/>
    <w:rsid w:val="008B11FB"/>
    <w:rsid w:val="008B2A62"/>
    <w:rsid w:val="008B49C0"/>
    <w:rsid w:val="008B51EF"/>
    <w:rsid w:val="008B6479"/>
    <w:rsid w:val="008C64F7"/>
    <w:rsid w:val="008C713F"/>
    <w:rsid w:val="008D1925"/>
    <w:rsid w:val="008D3BE2"/>
    <w:rsid w:val="008D4C70"/>
    <w:rsid w:val="008D7B60"/>
    <w:rsid w:val="008D7C42"/>
    <w:rsid w:val="008D7F69"/>
    <w:rsid w:val="008E0242"/>
    <w:rsid w:val="008E4267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2BE0"/>
    <w:rsid w:val="00963700"/>
    <w:rsid w:val="009656C6"/>
    <w:rsid w:val="00965AA7"/>
    <w:rsid w:val="00965DA6"/>
    <w:rsid w:val="00966723"/>
    <w:rsid w:val="00967821"/>
    <w:rsid w:val="009711BB"/>
    <w:rsid w:val="00972A7A"/>
    <w:rsid w:val="009753B6"/>
    <w:rsid w:val="009767C3"/>
    <w:rsid w:val="0097702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DD6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30A3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19ED"/>
    <w:rsid w:val="00A82428"/>
    <w:rsid w:val="00A83009"/>
    <w:rsid w:val="00A92128"/>
    <w:rsid w:val="00A94136"/>
    <w:rsid w:val="00AA0B01"/>
    <w:rsid w:val="00AA2956"/>
    <w:rsid w:val="00AB01AA"/>
    <w:rsid w:val="00AB0DB7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343A"/>
    <w:rsid w:val="00B36049"/>
    <w:rsid w:val="00B40848"/>
    <w:rsid w:val="00B43914"/>
    <w:rsid w:val="00B44AC9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4B7A"/>
    <w:rsid w:val="00B85075"/>
    <w:rsid w:val="00B85286"/>
    <w:rsid w:val="00B865B6"/>
    <w:rsid w:val="00B879AC"/>
    <w:rsid w:val="00B932F6"/>
    <w:rsid w:val="00B95B15"/>
    <w:rsid w:val="00BA6593"/>
    <w:rsid w:val="00BB38A2"/>
    <w:rsid w:val="00BB3F64"/>
    <w:rsid w:val="00BB43AC"/>
    <w:rsid w:val="00BB7696"/>
    <w:rsid w:val="00BB7B50"/>
    <w:rsid w:val="00BC20A1"/>
    <w:rsid w:val="00BC3405"/>
    <w:rsid w:val="00BC525D"/>
    <w:rsid w:val="00BC59DA"/>
    <w:rsid w:val="00BC5F1B"/>
    <w:rsid w:val="00BC75A9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DFC"/>
    <w:rsid w:val="00C07FF0"/>
    <w:rsid w:val="00C107B7"/>
    <w:rsid w:val="00C1182F"/>
    <w:rsid w:val="00C13F8C"/>
    <w:rsid w:val="00C15F5F"/>
    <w:rsid w:val="00C16BC1"/>
    <w:rsid w:val="00C16BC7"/>
    <w:rsid w:val="00C213A0"/>
    <w:rsid w:val="00C315F5"/>
    <w:rsid w:val="00C33D24"/>
    <w:rsid w:val="00C36D73"/>
    <w:rsid w:val="00C402BA"/>
    <w:rsid w:val="00C40650"/>
    <w:rsid w:val="00C406C0"/>
    <w:rsid w:val="00C42B53"/>
    <w:rsid w:val="00C44660"/>
    <w:rsid w:val="00C4737D"/>
    <w:rsid w:val="00C47B42"/>
    <w:rsid w:val="00C50FB6"/>
    <w:rsid w:val="00C520A4"/>
    <w:rsid w:val="00C527B7"/>
    <w:rsid w:val="00C564D5"/>
    <w:rsid w:val="00C6035D"/>
    <w:rsid w:val="00C61543"/>
    <w:rsid w:val="00C61755"/>
    <w:rsid w:val="00C63C4C"/>
    <w:rsid w:val="00C654A7"/>
    <w:rsid w:val="00C6557F"/>
    <w:rsid w:val="00C713F2"/>
    <w:rsid w:val="00C714C9"/>
    <w:rsid w:val="00C72A77"/>
    <w:rsid w:val="00C77459"/>
    <w:rsid w:val="00C77506"/>
    <w:rsid w:val="00C85337"/>
    <w:rsid w:val="00C85A9D"/>
    <w:rsid w:val="00C85BE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12D2"/>
    <w:rsid w:val="00CC2FD1"/>
    <w:rsid w:val="00CC4241"/>
    <w:rsid w:val="00CC501C"/>
    <w:rsid w:val="00CC5D6B"/>
    <w:rsid w:val="00CC789C"/>
    <w:rsid w:val="00CD19E4"/>
    <w:rsid w:val="00CD3278"/>
    <w:rsid w:val="00CD7FDF"/>
    <w:rsid w:val="00CE0A46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3556"/>
    <w:rsid w:val="00D1574F"/>
    <w:rsid w:val="00D24796"/>
    <w:rsid w:val="00D31599"/>
    <w:rsid w:val="00D3169E"/>
    <w:rsid w:val="00D3531E"/>
    <w:rsid w:val="00D44A1E"/>
    <w:rsid w:val="00D52D63"/>
    <w:rsid w:val="00D565DC"/>
    <w:rsid w:val="00D57561"/>
    <w:rsid w:val="00D57CB7"/>
    <w:rsid w:val="00D61B1F"/>
    <w:rsid w:val="00D70715"/>
    <w:rsid w:val="00D72005"/>
    <w:rsid w:val="00D7227D"/>
    <w:rsid w:val="00D73D73"/>
    <w:rsid w:val="00D75502"/>
    <w:rsid w:val="00D814C0"/>
    <w:rsid w:val="00D8240C"/>
    <w:rsid w:val="00D82C64"/>
    <w:rsid w:val="00D83A00"/>
    <w:rsid w:val="00D854B8"/>
    <w:rsid w:val="00D85AC2"/>
    <w:rsid w:val="00D86BE3"/>
    <w:rsid w:val="00D87B1E"/>
    <w:rsid w:val="00D9033F"/>
    <w:rsid w:val="00D908DE"/>
    <w:rsid w:val="00D911B6"/>
    <w:rsid w:val="00D94311"/>
    <w:rsid w:val="00D96B98"/>
    <w:rsid w:val="00DA2775"/>
    <w:rsid w:val="00DB5DD7"/>
    <w:rsid w:val="00DB67BB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0A94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520C"/>
    <w:rsid w:val="00E3765C"/>
    <w:rsid w:val="00E37DE1"/>
    <w:rsid w:val="00E4107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7615D"/>
    <w:rsid w:val="00E83B35"/>
    <w:rsid w:val="00E8626A"/>
    <w:rsid w:val="00E86AC6"/>
    <w:rsid w:val="00E90778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67D6"/>
    <w:rsid w:val="00EF0417"/>
    <w:rsid w:val="00EF0C0F"/>
    <w:rsid w:val="00EF18A5"/>
    <w:rsid w:val="00EF1B40"/>
    <w:rsid w:val="00EF403D"/>
    <w:rsid w:val="00F01653"/>
    <w:rsid w:val="00F061EC"/>
    <w:rsid w:val="00F069E0"/>
    <w:rsid w:val="00F07B7A"/>
    <w:rsid w:val="00F117CC"/>
    <w:rsid w:val="00F14A7D"/>
    <w:rsid w:val="00F2103F"/>
    <w:rsid w:val="00F21059"/>
    <w:rsid w:val="00F2181E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3C88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011A"/>
    <w:rsid w:val="00F8224F"/>
    <w:rsid w:val="00F824CF"/>
    <w:rsid w:val="00F83541"/>
    <w:rsid w:val="00F85FC7"/>
    <w:rsid w:val="00F86622"/>
    <w:rsid w:val="00F8713A"/>
    <w:rsid w:val="00F90714"/>
    <w:rsid w:val="00F90EF2"/>
    <w:rsid w:val="00F91542"/>
    <w:rsid w:val="00FA3B1A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D267C"/>
    <w:rsid w:val="00FE1FA9"/>
    <w:rsid w:val="00FE591F"/>
    <w:rsid w:val="00FF104E"/>
    <w:rsid w:val="00FF2A06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BBBA09C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customStyle="1" w:styleId="rvts37">
    <w:name w:val="rvts37"/>
    <w:basedOn w:val="a0"/>
    <w:rsid w:val="00D911B6"/>
  </w:style>
  <w:style w:type="character" w:customStyle="1" w:styleId="rvts44">
    <w:name w:val="rvts44"/>
    <w:basedOn w:val="a0"/>
    <w:rsid w:val="00C52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84F6A-897C-41BF-B414-0C29F4178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</Pages>
  <Words>2484</Words>
  <Characters>1416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22</cp:revision>
  <cp:lastPrinted>2020-04-23T06:42:00Z</cp:lastPrinted>
  <dcterms:created xsi:type="dcterms:W3CDTF">2020-05-13T15:44:00Z</dcterms:created>
  <dcterms:modified xsi:type="dcterms:W3CDTF">2020-06-18T07:52:00Z</dcterms:modified>
</cp:coreProperties>
</file>