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A" w:rsidRPr="00433CDA" w:rsidRDefault="00433CDA" w:rsidP="00433CDA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33CDA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33CDA" w:rsidRPr="00433CDA" w:rsidRDefault="00433CDA" w:rsidP="00433CDA">
      <w:pPr>
        <w:pStyle w:val="a3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законодавчих актів України щодо удосконалення деяких механізмів регулювання банківської діяльності”.</w:t>
      </w:r>
    </w:p>
    <w:p w:rsidR="00433CDA" w:rsidRPr="00433CDA" w:rsidRDefault="00433CDA" w:rsidP="00433CDA">
      <w:pPr>
        <w:pStyle w:val="a3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юстиції Малюська Денис Леонтійович.</w:t>
      </w:r>
    </w:p>
    <w:p w:rsidR="00433CDA" w:rsidRPr="00433CDA" w:rsidRDefault="00433CDA" w:rsidP="00433CDA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Додаток: 1. Текст законопроекту на      арк.</w:t>
      </w:r>
    </w:p>
    <w:p w:rsidR="00433CDA" w:rsidRPr="00433CDA" w:rsidRDefault="00433CDA" w:rsidP="00433CDA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433CDA" w:rsidRPr="00433CDA" w:rsidRDefault="00433CDA" w:rsidP="00433CDA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3. Пояснювальна записка на   арк.</w:t>
      </w:r>
    </w:p>
    <w:p w:rsidR="00433CDA" w:rsidRPr="00433CDA" w:rsidRDefault="00433CDA" w:rsidP="00433CDA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4. Порівняльна таблиця на       арк.</w:t>
      </w:r>
    </w:p>
    <w:p w:rsidR="00433CDA" w:rsidRPr="00433CDA" w:rsidRDefault="00433CDA" w:rsidP="00433CDA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 w:rsidRPr="00433CDA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433CDA" w:rsidRPr="00EF79B4" w:rsidRDefault="00433CDA" w:rsidP="00433CDA">
      <w:pPr>
        <w:pStyle w:val="a3"/>
        <w:spacing w:before="0"/>
        <w:ind w:left="1701" w:firstLine="0"/>
        <w:rPr>
          <w:rFonts w:ascii="Times New Roman" w:hAnsi="Times New Roman"/>
        </w:rPr>
      </w:pPr>
    </w:p>
    <w:p w:rsidR="00433CDA" w:rsidRPr="00433CDA" w:rsidRDefault="00433CDA" w:rsidP="00433CDA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433CDA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433CDA" w:rsidRPr="00EF79B4" w:rsidRDefault="00433CDA" w:rsidP="00433CDA"/>
    <w:p w:rsidR="00433CDA" w:rsidRDefault="00433CDA" w:rsidP="00433CDA"/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11A" w:rsidRDefault="00CC611A">
      <w:r>
        <w:separator/>
      </w:r>
    </w:p>
  </w:endnote>
  <w:endnote w:type="continuationSeparator" w:id="0">
    <w:p w:rsidR="00CC611A" w:rsidRDefault="00CC6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11A" w:rsidRDefault="00CC611A">
      <w:r>
        <w:separator/>
      </w:r>
    </w:p>
  </w:footnote>
  <w:footnote w:type="continuationSeparator" w:id="0">
    <w:p w:rsidR="00CC611A" w:rsidRDefault="00CC6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33CDA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B6692"/>
    <w:rsid w:val="002C245E"/>
    <w:rsid w:val="003762B0"/>
    <w:rsid w:val="003971B7"/>
    <w:rsid w:val="003F5396"/>
    <w:rsid w:val="004117E6"/>
    <w:rsid w:val="00433CDA"/>
    <w:rsid w:val="00452A5E"/>
    <w:rsid w:val="00475B29"/>
    <w:rsid w:val="004A16A1"/>
    <w:rsid w:val="00575592"/>
    <w:rsid w:val="005A4450"/>
    <w:rsid w:val="005B053B"/>
    <w:rsid w:val="006A138B"/>
    <w:rsid w:val="007026AA"/>
    <w:rsid w:val="00710940"/>
    <w:rsid w:val="00721424"/>
    <w:rsid w:val="0074655E"/>
    <w:rsid w:val="007F6CF1"/>
    <w:rsid w:val="008D74F8"/>
    <w:rsid w:val="008F7CAB"/>
    <w:rsid w:val="009342EE"/>
    <w:rsid w:val="00962F38"/>
    <w:rsid w:val="00A43C4B"/>
    <w:rsid w:val="00AC31F8"/>
    <w:rsid w:val="00AD00A4"/>
    <w:rsid w:val="00AF6916"/>
    <w:rsid w:val="00B573CC"/>
    <w:rsid w:val="00B9322D"/>
    <w:rsid w:val="00CC611A"/>
    <w:rsid w:val="00D837F6"/>
    <w:rsid w:val="00DC05C8"/>
    <w:rsid w:val="00E167F5"/>
    <w:rsid w:val="00E47C21"/>
    <w:rsid w:val="00E96991"/>
    <w:rsid w:val="00F3610A"/>
    <w:rsid w:val="00F5078E"/>
    <w:rsid w:val="00FA221B"/>
    <w:rsid w:val="00FE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6602E3-0332-49DE-8049-53892A9C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1">
    <w:name w:val="Підпис1"/>
    <w:basedOn w:val="a"/>
    <w:uiPriority w:val="99"/>
    <w:rsid w:val="00433CD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Бончева Вікторія Валеріївна</cp:lastModifiedBy>
  <cp:revision>2</cp:revision>
  <cp:lastPrinted>2006-11-17T10:47:00Z</cp:lastPrinted>
  <dcterms:created xsi:type="dcterms:W3CDTF">2020-03-24T14:25:00Z</dcterms:created>
  <dcterms:modified xsi:type="dcterms:W3CDTF">2020-03-24T14:25:00Z</dcterms:modified>
</cp:coreProperties>
</file>