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287" w:rsidRDefault="002F57A6" w:rsidP="000A45DD">
      <w:pPr>
        <w:autoSpaceDE w:val="0"/>
        <w:autoSpaceDN w:val="0"/>
        <w:ind w:left="6180" w:firstLine="900"/>
        <w:jc w:val="both"/>
        <w:rPr>
          <w:b/>
          <w:szCs w:val="28"/>
        </w:rPr>
      </w:pPr>
      <w:r w:rsidRPr="00995173">
        <w:rPr>
          <w:b/>
          <w:szCs w:val="28"/>
        </w:rPr>
        <w:t xml:space="preserve">До реєстр. № </w:t>
      </w:r>
      <w:r w:rsidR="000A45DD">
        <w:rPr>
          <w:b/>
          <w:szCs w:val="28"/>
        </w:rPr>
        <w:t>3275</w:t>
      </w:r>
    </w:p>
    <w:p w:rsidR="000A45DD" w:rsidRDefault="00CB2287" w:rsidP="000A45DD">
      <w:pPr>
        <w:autoSpaceDE w:val="0"/>
        <w:autoSpaceDN w:val="0"/>
        <w:ind w:left="6180" w:firstLine="900"/>
        <w:jc w:val="both"/>
        <w:rPr>
          <w:b/>
          <w:szCs w:val="28"/>
        </w:rPr>
      </w:pPr>
      <w:r>
        <w:rPr>
          <w:b/>
          <w:szCs w:val="28"/>
        </w:rPr>
        <w:t>(доопрацьований)</w:t>
      </w:r>
      <w:r w:rsidR="000A45DD">
        <w:rPr>
          <w:b/>
          <w:szCs w:val="28"/>
        </w:rPr>
        <w:t xml:space="preserve">        </w:t>
      </w:r>
    </w:p>
    <w:p w:rsidR="002F57A6" w:rsidRDefault="002F57A6" w:rsidP="000A45DD">
      <w:pPr>
        <w:autoSpaceDE w:val="0"/>
        <w:autoSpaceDN w:val="0"/>
        <w:ind w:left="6180" w:firstLine="900"/>
        <w:jc w:val="both"/>
        <w:rPr>
          <w:b/>
          <w:szCs w:val="28"/>
        </w:rPr>
      </w:pPr>
      <w:r w:rsidRPr="00995173">
        <w:rPr>
          <w:b/>
          <w:szCs w:val="28"/>
        </w:rPr>
        <w:t xml:space="preserve">від </w:t>
      </w:r>
      <w:r w:rsidR="000A45DD">
        <w:rPr>
          <w:b/>
          <w:szCs w:val="28"/>
        </w:rPr>
        <w:t>29</w:t>
      </w:r>
      <w:r w:rsidRPr="00995173">
        <w:rPr>
          <w:b/>
          <w:szCs w:val="28"/>
        </w:rPr>
        <w:t>.</w:t>
      </w:r>
      <w:r w:rsidR="000A45DD">
        <w:rPr>
          <w:b/>
          <w:szCs w:val="28"/>
        </w:rPr>
        <w:t>03</w:t>
      </w:r>
      <w:r w:rsidRPr="00995173">
        <w:rPr>
          <w:b/>
          <w:szCs w:val="28"/>
        </w:rPr>
        <w:t>.20</w:t>
      </w:r>
      <w:r w:rsidR="000A45DD">
        <w:rPr>
          <w:b/>
          <w:szCs w:val="28"/>
        </w:rPr>
        <w:t>20</w:t>
      </w:r>
      <w:r w:rsidRPr="00995173">
        <w:rPr>
          <w:b/>
          <w:szCs w:val="28"/>
        </w:rPr>
        <w:t xml:space="preserve"> р.</w:t>
      </w:r>
    </w:p>
    <w:p w:rsidR="00957325" w:rsidRPr="00995173" w:rsidRDefault="00957325" w:rsidP="000A45DD">
      <w:pPr>
        <w:autoSpaceDE w:val="0"/>
        <w:autoSpaceDN w:val="0"/>
        <w:ind w:left="6180" w:firstLine="900"/>
        <w:jc w:val="both"/>
        <w:rPr>
          <w:b/>
          <w:szCs w:val="28"/>
        </w:rPr>
      </w:pPr>
    </w:p>
    <w:p w:rsidR="002F57A6" w:rsidRPr="00995173" w:rsidRDefault="002F57A6" w:rsidP="000A45DD">
      <w:pPr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0A45DD">
      <w:pPr>
        <w:jc w:val="both"/>
        <w:rPr>
          <w:b/>
          <w:color w:val="000000" w:themeColor="text1"/>
          <w:szCs w:val="28"/>
        </w:rPr>
      </w:pPr>
    </w:p>
    <w:p w:rsidR="002F57A6" w:rsidRDefault="002F57A6" w:rsidP="000A45DD">
      <w:pPr>
        <w:jc w:val="both"/>
        <w:rPr>
          <w:b/>
          <w:color w:val="000000" w:themeColor="text1"/>
          <w:szCs w:val="28"/>
        </w:rPr>
      </w:pPr>
    </w:p>
    <w:p w:rsidR="001A2DE0" w:rsidRDefault="001A2DE0" w:rsidP="000A45DD">
      <w:pPr>
        <w:jc w:val="both"/>
        <w:rPr>
          <w:b/>
          <w:color w:val="000000" w:themeColor="text1"/>
          <w:szCs w:val="28"/>
        </w:rPr>
      </w:pPr>
    </w:p>
    <w:p w:rsidR="001A2DE0" w:rsidRDefault="001A2DE0" w:rsidP="000A45DD">
      <w:pPr>
        <w:jc w:val="both"/>
        <w:rPr>
          <w:b/>
          <w:color w:val="000000" w:themeColor="text1"/>
          <w:szCs w:val="28"/>
        </w:rPr>
      </w:pPr>
    </w:p>
    <w:p w:rsidR="001A2DE0" w:rsidRDefault="001A2DE0" w:rsidP="000A45DD">
      <w:pPr>
        <w:jc w:val="both"/>
        <w:rPr>
          <w:b/>
          <w:color w:val="000000" w:themeColor="text1"/>
          <w:szCs w:val="28"/>
        </w:rPr>
      </w:pPr>
    </w:p>
    <w:p w:rsidR="001A2DE0" w:rsidRPr="00995173" w:rsidRDefault="001A2DE0" w:rsidP="000A45DD">
      <w:pPr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0A45DD">
      <w:pPr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0A45DD">
      <w:pPr>
        <w:jc w:val="both"/>
        <w:rPr>
          <w:b/>
          <w:color w:val="000000" w:themeColor="text1"/>
          <w:szCs w:val="28"/>
        </w:rPr>
      </w:pPr>
    </w:p>
    <w:p w:rsidR="002F57A6" w:rsidRDefault="002F57A6" w:rsidP="000A45DD">
      <w:pPr>
        <w:ind w:left="5664" w:firstLine="708"/>
        <w:jc w:val="both"/>
        <w:rPr>
          <w:b/>
          <w:color w:val="000000" w:themeColor="text1"/>
          <w:szCs w:val="28"/>
        </w:rPr>
      </w:pPr>
      <w:r w:rsidRPr="00995173">
        <w:rPr>
          <w:b/>
          <w:color w:val="000000" w:themeColor="text1"/>
          <w:szCs w:val="28"/>
        </w:rPr>
        <w:t>Верховна Рада України</w:t>
      </w:r>
    </w:p>
    <w:p w:rsidR="001A2DE0" w:rsidRPr="00995173" w:rsidRDefault="001A2DE0" w:rsidP="000A45DD">
      <w:pPr>
        <w:ind w:left="5664" w:firstLine="708"/>
        <w:jc w:val="both"/>
        <w:rPr>
          <w:b/>
          <w:color w:val="000000" w:themeColor="text1"/>
          <w:szCs w:val="28"/>
        </w:rPr>
      </w:pPr>
    </w:p>
    <w:p w:rsidR="002F57A6" w:rsidRPr="00995173" w:rsidRDefault="002F57A6" w:rsidP="000A45DD">
      <w:pPr>
        <w:jc w:val="both"/>
        <w:rPr>
          <w:b/>
          <w:color w:val="000000" w:themeColor="text1"/>
          <w:szCs w:val="28"/>
        </w:rPr>
      </w:pPr>
    </w:p>
    <w:p w:rsidR="002F57A6" w:rsidRDefault="002F57A6" w:rsidP="000A45DD">
      <w:pPr>
        <w:ind w:firstLine="709"/>
        <w:jc w:val="both"/>
        <w:rPr>
          <w:rFonts w:cs="Baltica"/>
          <w:szCs w:val="28"/>
        </w:rPr>
      </w:pPr>
      <w:r w:rsidRPr="00995173">
        <w:rPr>
          <w:color w:val="000000" w:themeColor="text1"/>
          <w:szCs w:val="28"/>
        </w:rPr>
        <w:t xml:space="preserve">Комітет </w:t>
      </w:r>
      <w:r w:rsidR="00473E63">
        <w:rPr>
          <w:color w:val="000000" w:themeColor="text1"/>
          <w:szCs w:val="28"/>
        </w:rPr>
        <w:t>з питань</w:t>
      </w:r>
      <w:r w:rsidR="00856B9D" w:rsidRPr="000705D8">
        <w:rPr>
          <w:color w:val="000000" w:themeColor="text1"/>
          <w:szCs w:val="28"/>
        </w:rPr>
        <w:t xml:space="preserve">  </w:t>
      </w:r>
      <w:r w:rsidR="00473E63">
        <w:rPr>
          <w:color w:val="000000" w:themeColor="text1"/>
          <w:szCs w:val="28"/>
        </w:rPr>
        <w:t xml:space="preserve">економічного розвитку </w:t>
      </w:r>
      <w:r w:rsidRPr="00995173">
        <w:rPr>
          <w:color w:val="000000" w:themeColor="text1"/>
          <w:szCs w:val="28"/>
        </w:rPr>
        <w:t xml:space="preserve">на засіданні </w:t>
      </w:r>
      <w:r w:rsidR="000A45DD">
        <w:rPr>
          <w:color w:val="000000" w:themeColor="text1"/>
          <w:szCs w:val="28"/>
        </w:rPr>
        <w:t>30 березня</w:t>
      </w:r>
      <w:r w:rsidRPr="00995173">
        <w:rPr>
          <w:color w:val="000000" w:themeColor="text1"/>
          <w:szCs w:val="28"/>
        </w:rPr>
        <w:t xml:space="preserve"> 20</w:t>
      </w:r>
      <w:r w:rsidR="000A45DD">
        <w:rPr>
          <w:color w:val="000000" w:themeColor="text1"/>
          <w:szCs w:val="28"/>
        </w:rPr>
        <w:t>20</w:t>
      </w:r>
      <w:r w:rsidR="006A538B">
        <w:rPr>
          <w:color w:val="000000" w:themeColor="text1"/>
          <w:szCs w:val="28"/>
        </w:rPr>
        <w:t xml:space="preserve"> </w:t>
      </w:r>
      <w:r w:rsidRPr="00995173">
        <w:rPr>
          <w:color w:val="000000" w:themeColor="text1"/>
          <w:szCs w:val="28"/>
        </w:rPr>
        <w:t>року</w:t>
      </w:r>
      <w:r w:rsidR="006A538B">
        <w:rPr>
          <w:color w:val="000000" w:themeColor="text1"/>
          <w:szCs w:val="28"/>
        </w:rPr>
        <w:t xml:space="preserve"> </w:t>
      </w:r>
      <w:r w:rsidRPr="00995173">
        <w:rPr>
          <w:color w:val="000000" w:themeColor="text1"/>
          <w:szCs w:val="28"/>
        </w:rPr>
        <w:t>розглянув проект Закону України</w:t>
      </w:r>
      <w:r w:rsidR="00B86DA2">
        <w:rPr>
          <w:color w:val="000000" w:themeColor="text1"/>
          <w:szCs w:val="28"/>
        </w:rPr>
        <w:t xml:space="preserve"> </w:t>
      </w:r>
      <w:r w:rsidR="000A45DD" w:rsidRPr="000A45DD">
        <w:rPr>
          <w:color w:val="000000" w:themeColor="text1"/>
          <w:szCs w:val="28"/>
        </w:rPr>
        <w:t>п</w:t>
      </w:r>
      <w:r w:rsidR="000A45DD" w:rsidRPr="000A45DD">
        <w:rPr>
          <w:szCs w:val="28"/>
        </w:rPr>
        <w:t xml:space="preserve">ро внесення змін до деяких законодавчих актів, спрямованих на забезпечення додаткових соціальних та економічних гарантій у зв’язку з поширенням  </w:t>
      </w:r>
      <w:proofErr w:type="spellStart"/>
      <w:r w:rsidR="000A45DD" w:rsidRPr="000A45DD">
        <w:rPr>
          <w:szCs w:val="28"/>
        </w:rPr>
        <w:t>коронавірусної</w:t>
      </w:r>
      <w:proofErr w:type="spellEnd"/>
      <w:r w:rsidR="000A45DD" w:rsidRPr="000A45DD">
        <w:rPr>
          <w:szCs w:val="28"/>
        </w:rPr>
        <w:t xml:space="preserve"> хвороби (COVID-2019</w:t>
      </w:r>
      <w:r w:rsidR="0043357F">
        <w:rPr>
          <w:szCs w:val="28"/>
        </w:rPr>
        <w:t>)(доопрацьований</w:t>
      </w:r>
      <w:r w:rsidR="000A45DD" w:rsidRPr="000A45DD">
        <w:rPr>
          <w:szCs w:val="28"/>
        </w:rPr>
        <w:t>)</w:t>
      </w:r>
      <w:r w:rsidR="000A45DD">
        <w:rPr>
          <w:szCs w:val="28"/>
        </w:rPr>
        <w:t xml:space="preserve"> </w:t>
      </w:r>
      <w:r w:rsidRPr="00995173">
        <w:rPr>
          <w:color w:val="000000" w:themeColor="text1"/>
          <w:szCs w:val="28"/>
        </w:rPr>
        <w:t xml:space="preserve">(реєстр. № </w:t>
      </w:r>
      <w:r w:rsidR="000A45DD">
        <w:rPr>
          <w:color w:val="000000" w:themeColor="text1"/>
          <w:szCs w:val="28"/>
        </w:rPr>
        <w:t>3275</w:t>
      </w:r>
      <w:r w:rsidRPr="00995173">
        <w:rPr>
          <w:color w:val="000000" w:themeColor="text1"/>
          <w:szCs w:val="28"/>
        </w:rPr>
        <w:t xml:space="preserve">), поданий </w:t>
      </w:r>
      <w:r w:rsidRPr="00995173">
        <w:rPr>
          <w:rFonts w:cs="Baltica"/>
          <w:szCs w:val="28"/>
        </w:rPr>
        <w:t>народними</w:t>
      </w:r>
      <w:r w:rsidR="006A538B">
        <w:rPr>
          <w:rFonts w:cs="Baltica"/>
          <w:szCs w:val="28"/>
        </w:rPr>
        <w:t xml:space="preserve"> </w:t>
      </w:r>
      <w:r w:rsidRPr="00995173">
        <w:rPr>
          <w:rFonts w:cs="Baltica"/>
          <w:szCs w:val="28"/>
        </w:rPr>
        <w:t>депутатами</w:t>
      </w:r>
      <w:r w:rsidR="006A538B">
        <w:rPr>
          <w:rFonts w:cs="Baltica"/>
          <w:szCs w:val="28"/>
        </w:rPr>
        <w:t xml:space="preserve"> </w:t>
      </w:r>
      <w:r w:rsidRPr="00995173">
        <w:rPr>
          <w:rFonts w:cs="Baltica"/>
          <w:szCs w:val="28"/>
        </w:rPr>
        <w:t>України</w:t>
      </w:r>
      <w:r w:rsidRPr="00995173">
        <w:rPr>
          <w:color w:val="000000" w:themeColor="text1"/>
          <w:szCs w:val="28"/>
        </w:rPr>
        <w:t xml:space="preserve"> </w:t>
      </w:r>
      <w:proofErr w:type="spellStart"/>
      <w:r w:rsidR="000705D8">
        <w:rPr>
          <w:color w:val="000000" w:themeColor="text1"/>
          <w:szCs w:val="28"/>
        </w:rPr>
        <w:t>Наталухою</w:t>
      </w:r>
      <w:proofErr w:type="spellEnd"/>
      <w:r w:rsidR="000705D8">
        <w:rPr>
          <w:color w:val="000000" w:themeColor="text1"/>
          <w:szCs w:val="28"/>
        </w:rPr>
        <w:t xml:space="preserve"> Д.А.</w:t>
      </w:r>
      <w:r w:rsidR="000A45DD">
        <w:rPr>
          <w:color w:val="000000" w:themeColor="text1"/>
          <w:szCs w:val="28"/>
        </w:rPr>
        <w:t xml:space="preserve"> </w:t>
      </w:r>
      <w:r w:rsidRPr="00995173">
        <w:rPr>
          <w:rFonts w:cs="Baltica"/>
          <w:szCs w:val="28"/>
        </w:rPr>
        <w:t>та іншими народними депутатами України.</w:t>
      </w:r>
    </w:p>
    <w:p w:rsidR="000A45DD" w:rsidRDefault="004E4BBB" w:rsidP="000A45DD">
      <w:pPr>
        <w:spacing w:after="120"/>
        <w:ind w:firstLine="709"/>
        <w:jc w:val="both"/>
        <w:rPr>
          <w:szCs w:val="28"/>
        </w:rPr>
      </w:pPr>
      <w:r w:rsidRPr="004E4BBB">
        <w:rPr>
          <w:szCs w:val="28"/>
        </w:rPr>
        <w:t xml:space="preserve">Метою законопроекту, </w:t>
      </w:r>
      <w:r w:rsidRPr="004E4BBB">
        <w:rPr>
          <w:rFonts w:cs="Baltica"/>
          <w:szCs w:val="28"/>
        </w:rPr>
        <w:t xml:space="preserve">як зазначено в Пояснювальній записці, </w:t>
      </w:r>
      <w:r w:rsidRPr="004E4BBB">
        <w:rPr>
          <w:szCs w:val="28"/>
        </w:rPr>
        <w:t xml:space="preserve">є </w:t>
      </w:r>
      <w:r w:rsidR="000A45DD">
        <w:rPr>
          <w:szCs w:val="28"/>
        </w:rPr>
        <w:t xml:space="preserve">актуалізація, вдосконалення </w:t>
      </w:r>
      <w:r w:rsidR="000A45DD" w:rsidRPr="00DD21A3">
        <w:rPr>
          <w:szCs w:val="28"/>
        </w:rPr>
        <w:t xml:space="preserve"> </w:t>
      </w:r>
      <w:r w:rsidR="000A45DD">
        <w:rPr>
          <w:szCs w:val="28"/>
        </w:rPr>
        <w:t>правових відносин у багатьох сферах життєдіяльності, які зазнали змін у зв</w:t>
      </w:r>
      <w:r w:rsidR="000A45DD" w:rsidRPr="00996D33">
        <w:rPr>
          <w:szCs w:val="28"/>
        </w:rPr>
        <w:t>’</w:t>
      </w:r>
      <w:r w:rsidR="000A45DD">
        <w:rPr>
          <w:szCs w:val="28"/>
        </w:rPr>
        <w:t xml:space="preserve">язку із  </w:t>
      </w:r>
      <w:r w:rsidR="000A45DD" w:rsidRPr="00996D33">
        <w:rPr>
          <w:szCs w:val="28"/>
        </w:rPr>
        <w:t>поширення</w:t>
      </w:r>
      <w:r w:rsidR="000A45DD">
        <w:rPr>
          <w:szCs w:val="28"/>
        </w:rPr>
        <w:t>м</w:t>
      </w:r>
      <w:r w:rsidR="000A45DD" w:rsidRPr="00996D33">
        <w:rPr>
          <w:szCs w:val="28"/>
        </w:rPr>
        <w:t xml:space="preserve"> </w:t>
      </w:r>
      <w:proofErr w:type="spellStart"/>
      <w:r w:rsidR="000A45DD" w:rsidRPr="00996D33">
        <w:rPr>
          <w:szCs w:val="28"/>
        </w:rPr>
        <w:t>коронавірусу</w:t>
      </w:r>
      <w:proofErr w:type="spellEnd"/>
      <w:r w:rsidR="000A45DD" w:rsidRPr="00996D33">
        <w:rPr>
          <w:szCs w:val="28"/>
        </w:rPr>
        <w:t xml:space="preserve"> </w:t>
      </w:r>
      <w:r w:rsidR="000A45DD">
        <w:rPr>
          <w:szCs w:val="28"/>
        </w:rPr>
        <w:t xml:space="preserve">    </w:t>
      </w:r>
      <w:r w:rsidR="000A45DD" w:rsidRPr="00996D33">
        <w:rPr>
          <w:szCs w:val="28"/>
        </w:rPr>
        <w:t>COVID-19</w:t>
      </w:r>
      <w:r w:rsidR="000A45DD">
        <w:rPr>
          <w:szCs w:val="28"/>
        </w:rPr>
        <w:t>.</w:t>
      </w:r>
    </w:p>
    <w:p w:rsidR="002F57A6" w:rsidRDefault="002F57A6" w:rsidP="000A45DD">
      <w:pPr>
        <w:spacing w:after="120"/>
        <w:ind w:firstLine="709"/>
        <w:jc w:val="both"/>
        <w:rPr>
          <w:rFonts w:cs="Baltica"/>
          <w:szCs w:val="28"/>
        </w:rPr>
      </w:pPr>
      <w:r w:rsidRPr="006A58AE">
        <w:rPr>
          <w:rFonts w:cs="Baltica"/>
          <w:szCs w:val="28"/>
        </w:rPr>
        <w:t xml:space="preserve">Головне науково-експертне управління Апарату Верховної Ради України у висновку від </w:t>
      </w:r>
      <w:r w:rsidR="00CB2287">
        <w:rPr>
          <w:rFonts w:cs="Baltica"/>
          <w:szCs w:val="28"/>
        </w:rPr>
        <w:t xml:space="preserve">30 </w:t>
      </w:r>
      <w:r w:rsidR="000A45DD">
        <w:rPr>
          <w:rFonts w:cs="Baltica"/>
          <w:szCs w:val="28"/>
        </w:rPr>
        <w:t>березня</w:t>
      </w:r>
      <w:r w:rsidR="0073395D">
        <w:rPr>
          <w:rFonts w:cs="Baltica"/>
          <w:szCs w:val="28"/>
        </w:rPr>
        <w:t xml:space="preserve"> 20</w:t>
      </w:r>
      <w:r w:rsidR="000A45DD">
        <w:rPr>
          <w:rFonts w:cs="Baltica"/>
          <w:szCs w:val="28"/>
        </w:rPr>
        <w:t>20</w:t>
      </w:r>
      <w:r w:rsidRPr="006A58AE">
        <w:rPr>
          <w:rFonts w:cs="Baltica"/>
          <w:szCs w:val="28"/>
        </w:rPr>
        <w:t xml:space="preserve"> року </w:t>
      </w:r>
      <w:r w:rsidR="00CB2287">
        <w:rPr>
          <w:rFonts w:cs="Baltica"/>
          <w:szCs w:val="28"/>
        </w:rPr>
        <w:t>вважає,</w:t>
      </w:r>
      <w:bookmarkStart w:id="0" w:name="_GoBack"/>
      <w:bookmarkEnd w:id="0"/>
      <w:r w:rsidR="00CB2287">
        <w:rPr>
          <w:rFonts w:cs="Baltica"/>
          <w:szCs w:val="28"/>
        </w:rPr>
        <w:t xml:space="preserve"> що </w:t>
      </w:r>
      <w:r w:rsidR="00CB2287" w:rsidRPr="000B7B5B">
        <w:rPr>
          <w:rFonts w:eastAsia="Calibri"/>
          <w:color w:val="000000"/>
          <w:szCs w:val="28"/>
          <w:shd w:val="clear" w:color="auto" w:fill="FFFFFF"/>
        </w:rPr>
        <w:t>за результатами розгляду в першому читанні законопроект може бути прийнятий у першому читанні за основу з наступним урахуванням висловлених зауважень та пропозицій</w:t>
      </w:r>
      <w:r w:rsidR="0073395D" w:rsidRPr="0073395D">
        <w:rPr>
          <w:rFonts w:cs="Baltica"/>
          <w:szCs w:val="28"/>
        </w:rPr>
        <w:t xml:space="preserve"> </w:t>
      </w:r>
      <w:r w:rsidR="00AA3F4F" w:rsidRPr="00AA3F4F">
        <w:rPr>
          <w:rFonts w:cs="Baltica"/>
          <w:szCs w:val="28"/>
        </w:rPr>
        <w:t>(додається).</w:t>
      </w:r>
    </w:p>
    <w:p w:rsidR="002B1B53" w:rsidRDefault="002F57A6" w:rsidP="006B4E1C">
      <w:pPr>
        <w:ind w:firstLine="709"/>
        <w:jc w:val="both"/>
        <w:rPr>
          <w:rFonts w:cs="Baltica"/>
          <w:szCs w:val="28"/>
        </w:rPr>
      </w:pPr>
      <w:r w:rsidRPr="006A58AE">
        <w:rPr>
          <w:rFonts w:cs="Baltica"/>
          <w:szCs w:val="28"/>
        </w:rPr>
        <w:t xml:space="preserve">За результатами обговорення народні депутати України – члени Комітету прийняли рішення проект Закону України </w:t>
      </w:r>
      <w:r w:rsidR="0010034A" w:rsidRPr="0010034A">
        <w:rPr>
          <w:color w:val="000000" w:themeColor="text1"/>
          <w:szCs w:val="28"/>
        </w:rPr>
        <w:t xml:space="preserve">про </w:t>
      </w:r>
      <w:r w:rsidR="000A45DD" w:rsidRPr="000A45DD">
        <w:rPr>
          <w:szCs w:val="28"/>
        </w:rPr>
        <w:t xml:space="preserve">внесення змін до деяких законодавчих актів, спрямованих на забезпечення додаткових соціальних та економічних гарантій у зв’язку з поширенням  </w:t>
      </w:r>
      <w:proofErr w:type="spellStart"/>
      <w:r w:rsidR="000A45DD" w:rsidRPr="000A45DD">
        <w:rPr>
          <w:szCs w:val="28"/>
        </w:rPr>
        <w:t>коронавірусної</w:t>
      </w:r>
      <w:proofErr w:type="spellEnd"/>
      <w:r w:rsidR="000A45DD" w:rsidRPr="000A45DD">
        <w:rPr>
          <w:szCs w:val="28"/>
        </w:rPr>
        <w:t xml:space="preserve"> хвороби </w:t>
      </w:r>
      <w:r w:rsidR="003B25BA">
        <w:rPr>
          <w:szCs w:val="28"/>
        </w:rPr>
        <w:t xml:space="preserve">       </w:t>
      </w:r>
      <w:r w:rsidR="000A45DD" w:rsidRPr="000A45DD">
        <w:rPr>
          <w:szCs w:val="28"/>
        </w:rPr>
        <w:t>(COVID-2019)</w:t>
      </w:r>
      <w:r w:rsidR="000A45DD">
        <w:rPr>
          <w:szCs w:val="28"/>
        </w:rPr>
        <w:t xml:space="preserve"> </w:t>
      </w:r>
      <w:r w:rsidR="0010034A" w:rsidRPr="0010034A">
        <w:rPr>
          <w:color w:val="000000" w:themeColor="text1"/>
          <w:szCs w:val="28"/>
        </w:rPr>
        <w:t xml:space="preserve"> </w:t>
      </w:r>
      <w:r w:rsidR="00591AC0" w:rsidRPr="00995173">
        <w:rPr>
          <w:color w:val="000000" w:themeColor="text1"/>
          <w:szCs w:val="28"/>
        </w:rPr>
        <w:t xml:space="preserve">(реєстр. № </w:t>
      </w:r>
      <w:r w:rsidR="000A45DD">
        <w:rPr>
          <w:color w:val="000000" w:themeColor="text1"/>
          <w:szCs w:val="28"/>
        </w:rPr>
        <w:t>3275</w:t>
      </w:r>
      <w:r w:rsidR="0043357F">
        <w:rPr>
          <w:color w:val="000000" w:themeColor="text1"/>
          <w:szCs w:val="28"/>
        </w:rPr>
        <w:t>) (</w:t>
      </w:r>
      <w:r w:rsidR="003B07DF">
        <w:rPr>
          <w:color w:val="000000" w:themeColor="text1"/>
          <w:szCs w:val="28"/>
        </w:rPr>
        <w:t>доопрацьований</w:t>
      </w:r>
      <w:r w:rsidR="00591AC0" w:rsidRPr="00995173">
        <w:rPr>
          <w:color w:val="000000" w:themeColor="text1"/>
          <w:szCs w:val="28"/>
        </w:rPr>
        <w:t>)</w:t>
      </w:r>
      <w:r w:rsidRPr="006A58AE">
        <w:rPr>
          <w:rFonts w:cs="Baltica"/>
          <w:szCs w:val="28"/>
        </w:rPr>
        <w:t xml:space="preserve"> </w:t>
      </w:r>
      <w:proofErr w:type="spellStart"/>
      <w:r w:rsidR="006B4E1C" w:rsidRPr="006A58AE">
        <w:rPr>
          <w:rFonts w:cs="Baltica"/>
          <w:szCs w:val="28"/>
        </w:rPr>
        <w:t>внести</w:t>
      </w:r>
      <w:proofErr w:type="spellEnd"/>
      <w:r w:rsidR="006B4E1C" w:rsidRPr="006A58AE">
        <w:rPr>
          <w:rFonts w:cs="Baltica"/>
          <w:szCs w:val="28"/>
        </w:rPr>
        <w:t xml:space="preserve"> на розгляд Верховної Ради України</w:t>
      </w:r>
      <w:r w:rsidR="006B4E1C">
        <w:rPr>
          <w:rFonts w:cs="Baltica"/>
          <w:szCs w:val="28"/>
        </w:rPr>
        <w:t xml:space="preserve">, </w:t>
      </w:r>
      <w:r w:rsidR="006B4E1C" w:rsidRPr="00B720DF">
        <w:rPr>
          <w:bCs/>
          <w:szCs w:val="28"/>
        </w:rPr>
        <w:t xml:space="preserve">рекомендувати включити його до порядку денного сесії Верховної Ради України </w:t>
      </w:r>
      <w:r w:rsidR="00EE141A">
        <w:rPr>
          <w:bCs/>
          <w:szCs w:val="28"/>
        </w:rPr>
        <w:t xml:space="preserve">та </w:t>
      </w:r>
      <w:r w:rsidR="006B4E1C" w:rsidRPr="00B720DF">
        <w:rPr>
          <w:bCs/>
          <w:szCs w:val="28"/>
        </w:rPr>
        <w:t xml:space="preserve">за результатами розгляду </w:t>
      </w:r>
      <w:r w:rsidRPr="006A58AE">
        <w:rPr>
          <w:rFonts w:cs="Baltica"/>
          <w:szCs w:val="28"/>
        </w:rPr>
        <w:t xml:space="preserve">прийняти </w:t>
      </w:r>
      <w:r w:rsidR="000A45DD">
        <w:rPr>
          <w:rFonts w:cs="Baltica"/>
          <w:szCs w:val="28"/>
        </w:rPr>
        <w:t xml:space="preserve">його </w:t>
      </w:r>
      <w:r w:rsidRPr="006A58AE">
        <w:rPr>
          <w:rFonts w:cs="Baltica"/>
          <w:szCs w:val="28"/>
        </w:rPr>
        <w:t>за основу</w:t>
      </w:r>
      <w:r w:rsidR="000A45DD">
        <w:rPr>
          <w:rFonts w:cs="Baltica"/>
          <w:szCs w:val="28"/>
        </w:rPr>
        <w:t xml:space="preserve"> та в цілому як </w:t>
      </w:r>
      <w:r w:rsidR="0013603A">
        <w:rPr>
          <w:rFonts w:cs="Baltica"/>
          <w:szCs w:val="28"/>
        </w:rPr>
        <w:t>З</w:t>
      </w:r>
      <w:r w:rsidR="000A45DD">
        <w:rPr>
          <w:rFonts w:cs="Baltica"/>
          <w:szCs w:val="28"/>
        </w:rPr>
        <w:t>акон</w:t>
      </w:r>
      <w:r w:rsidR="00B95AA0">
        <w:rPr>
          <w:rFonts w:cs="Baltica"/>
          <w:szCs w:val="28"/>
        </w:rPr>
        <w:t xml:space="preserve"> </w:t>
      </w:r>
      <w:r w:rsidR="00DC632D">
        <w:rPr>
          <w:rFonts w:cs="Baltica"/>
          <w:szCs w:val="28"/>
        </w:rPr>
        <w:t xml:space="preserve">з </w:t>
      </w:r>
      <w:r w:rsidR="00B95AA0">
        <w:rPr>
          <w:rFonts w:cs="Baltica"/>
          <w:szCs w:val="28"/>
        </w:rPr>
        <w:t>техніко-юридичним опра</w:t>
      </w:r>
      <w:r w:rsidR="002B1B53">
        <w:rPr>
          <w:rFonts w:cs="Baltica"/>
          <w:szCs w:val="28"/>
        </w:rPr>
        <w:t>цюванням.</w:t>
      </w:r>
    </w:p>
    <w:p w:rsidR="002F57A6" w:rsidRDefault="00B95AA0" w:rsidP="006B4E1C">
      <w:pPr>
        <w:ind w:firstLine="709"/>
        <w:jc w:val="both"/>
        <w:rPr>
          <w:rFonts w:cs="Baltica"/>
          <w:szCs w:val="28"/>
        </w:rPr>
      </w:pPr>
      <w:r>
        <w:rPr>
          <w:rFonts w:cs="Baltica"/>
          <w:szCs w:val="28"/>
        </w:rPr>
        <w:t xml:space="preserve">   </w:t>
      </w:r>
      <w:r w:rsidR="002F57A6" w:rsidRPr="006A58AE">
        <w:rPr>
          <w:rFonts w:cs="Baltica"/>
          <w:szCs w:val="28"/>
        </w:rPr>
        <w:t xml:space="preserve">Співдоповідач з цього питання на пленарному засіданні Верховної Ради України від Комітету – Голова Комітету </w:t>
      </w:r>
      <w:proofErr w:type="spellStart"/>
      <w:r w:rsidR="002F57A6" w:rsidRPr="006A58AE">
        <w:rPr>
          <w:rFonts w:cs="Baltica"/>
          <w:szCs w:val="28"/>
        </w:rPr>
        <w:t>Наталуха</w:t>
      </w:r>
      <w:proofErr w:type="spellEnd"/>
      <w:r w:rsidR="002F57A6" w:rsidRPr="006A58AE">
        <w:rPr>
          <w:rFonts w:cs="Baltica"/>
          <w:szCs w:val="28"/>
        </w:rPr>
        <w:t xml:space="preserve"> Дмитро Андрійович.</w:t>
      </w:r>
    </w:p>
    <w:p w:rsidR="001A2DE0" w:rsidRPr="006A58AE" w:rsidRDefault="001A2DE0" w:rsidP="000A45DD">
      <w:pPr>
        <w:ind w:firstLine="900"/>
        <w:jc w:val="both"/>
        <w:rPr>
          <w:rFonts w:cs="Baltica"/>
          <w:szCs w:val="28"/>
        </w:rPr>
      </w:pPr>
    </w:p>
    <w:p w:rsidR="002F57A6" w:rsidRPr="006A58AE" w:rsidRDefault="002F57A6" w:rsidP="000A45DD">
      <w:pPr>
        <w:ind w:firstLine="900"/>
        <w:jc w:val="both"/>
        <w:rPr>
          <w:rFonts w:cs="Baltica"/>
          <w:szCs w:val="28"/>
        </w:rPr>
      </w:pPr>
    </w:p>
    <w:p w:rsidR="002F57A6" w:rsidRDefault="002F57A6" w:rsidP="000A45DD">
      <w:pPr>
        <w:ind w:firstLine="900"/>
        <w:jc w:val="both"/>
        <w:rPr>
          <w:rFonts w:cs="Baltica"/>
          <w:szCs w:val="28"/>
        </w:rPr>
      </w:pPr>
      <w:r w:rsidRPr="006A58AE">
        <w:rPr>
          <w:rFonts w:cs="Baltica"/>
          <w:szCs w:val="28"/>
        </w:rPr>
        <w:t>Додаток: на __ аркушах.</w:t>
      </w:r>
    </w:p>
    <w:p w:rsidR="001A2DE0" w:rsidRPr="006A58AE" w:rsidRDefault="001A2DE0" w:rsidP="000A45DD">
      <w:pPr>
        <w:ind w:firstLine="900"/>
        <w:jc w:val="both"/>
        <w:rPr>
          <w:rFonts w:cs="Baltica"/>
          <w:szCs w:val="28"/>
        </w:rPr>
      </w:pPr>
    </w:p>
    <w:p w:rsidR="002F57A6" w:rsidRPr="00F91D03" w:rsidRDefault="002F57A6" w:rsidP="000A45DD">
      <w:pPr>
        <w:autoSpaceDE w:val="0"/>
        <w:autoSpaceDN w:val="0"/>
        <w:jc w:val="both"/>
        <w:rPr>
          <w:b/>
          <w:szCs w:val="28"/>
        </w:rPr>
      </w:pPr>
    </w:p>
    <w:p w:rsidR="00674B2F" w:rsidRDefault="002F57A6" w:rsidP="000A45DD">
      <w:pPr>
        <w:autoSpaceDE w:val="0"/>
        <w:autoSpaceDN w:val="0"/>
        <w:jc w:val="both"/>
        <w:rPr>
          <w:bCs/>
          <w:color w:val="000000"/>
          <w:szCs w:val="28"/>
        </w:rPr>
      </w:pPr>
      <w:r w:rsidRPr="00F91D03">
        <w:rPr>
          <w:b/>
          <w:szCs w:val="28"/>
        </w:rPr>
        <w:t>Голова Комітету</w:t>
      </w:r>
      <w:r w:rsidR="00715221">
        <w:rPr>
          <w:szCs w:val="28"/>
        </w:rPr>
        <w:t xml:space="preserve">   </w:t>
      </w:r>
      <w:r w:rsidR="00715221">
        <w:rPr>
          <w:szCs w:val="28"/>
          <w:lang w:val="ru-RU"/>
        </w:rPr>
        <w:t xml:space="preserve">                                                                               </w:t>
      </w:r>
      <w:proofErr w:type="spellStart"/>
      <w:r>
        <w:rPr>
          <w:b/>
          <w:bCs/>
          <w:szCs w:val="28"/>
        </w:rPr>
        <w:t>Д</w:t>
      </w:r>
      <w:r w:rsidRPr="00F91D03">
        <w:rPr>
          <w:b/>
          <w:bCs/>
          <w:szCs w:val="28"/>
        </w:rPr>
        <w:t>.</w:t>
      </w:r>
      <w:r>
        <w:rPr>
          <w:b/>
          <w:bCs/>
          <w:szCs w:val="28"/>
        </w:rPr>
        <w:t>А</w:t>
      </w:r>
      <w:r w:rsidRPr="00F91D03">
        <w:rPr>
          <w:b/>
          <w:bCs/>
          <w:szCs w:val="28"/>
        </w:rPr>
        <w:t>.</w:t>
      </w:r>
      <w:r>
        <w:rPr>
          <w:b/>
          <w:bCs/>
          <w:szCs w:val="28"/>
        </w:rPr>
        <w:t>Наталуха</w:t>
      </w:r>
      <w:proofErr w:type="spellEnd"/>
      <w:r w:rsidRPr="00995173">
        <w:rPr>
          <w:bCs/>
          <w:color w:val="000000"/>
          <w:szCs w:val="28"/>
        </w:rPr>
        <w:t xml:space="preserve"> </w:t>
      </w:r>
    </w:p>
    <w:sectPr w:rsidR="00674B2F" w:rsidSect="00063060">
      <w:pgSz w:w="11906" w:h="16838"/>
      <w:pgMar w:top="539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7A6"/>
    <w:rsid w:val="00063060"/>
    <w:rsid w:val="000705D8"/>
    <w:rsid w:val="000A45DD"/>
    <w:rsid w:val="0010034A"/>
    <w:rsid w:val="00133D30"/>
    <w:rsid w:val="0013603A"/>
    <w:rsid w:val="00144999"/>
    <w:rsid w:val="00172469"/>
    <w:rsid w:val="001A2DE0"/>
    <w:rsid w:val="00263852"/>
    <w:rsid w:val="002B1B53"/>
    <w:rsid w:val="002F57A6"/>
    <w:rsid w:val="00335943"/>
    <w:rsid w:val="003452F3"/>
    <w:rsid w:val="0035278B"/>
    <w:rsid w:val="003B07DF"/>
    <w:rsid w:val="003B25BA"/>
    <w:rsid w:val="0043357F"/>
    <w:rsid w:val="004569C6"/>
    <w:rsid w:val="00473E63"/>
    <w:rsid w:val="004E4BBB"/>
    <w:rsid w:val="004E73D1"/>
    <w:rsid w:val="004F2D7B"/>
    <w:rsid w:val="00591AC0"/>
    <w:rsid w:val="005D0F67"/>
    <w:rsid w:val="00624EB5"/>
    <w:rsid w:val="00674B2F"/>
    <w:rsid w:val="006A538B"/>
    <w:rsid w:val="006A58AE"/>
    <w:rsid w:val="006B4E1C"/>
    <w:rsid w:val="006B6B29"/>
    <w:rsid w:val="006C7881"/>
    <w:rsid w:val="006E76EB"/>
    <w:rsid w:val="00715221"/>
    <w:rsid w:val="0073395D"/>
    <w:rsid w:val="00745A16"/>
    <w:rsid w:val="00856B9D"/>
    <w:rsid w:val="0086760C"/>
    <w:rsid w:val="00895CCD"/>
    <w:rsid w:val="00897179"/>
    <w:rsid w:val="00947930"/>
    <w:rsid w:val="00957325"/>
    <w:rsid w:val="00974640"/>
    <w:rsid w:val="00980C01"/>
    <w:rsid w:val="009F5900"/>
    <w:rsid w:val="00A82366"/>
    <w:rsid w:val="00AA3F4F"/>
    <w:rsid w:val="00B54628"/>
    <w:rsid w:val="00B86DA2"/>
    <w:rsid w:val="00B95AA0"/>
    <w:rsid w:val="00C87E30"/>
    <w:rsid w:val="00CA7353"/>
    <w:rsid w:val="00CB2287"/>
    <w:rsid w:val="00D132B9"/>
    <w:rsid w:val="00DC632D"/>
    <w:rsid w:val="00DC77DC"/>
    <w:rsid w:val="00E56BAE"/>
    <w:rsid w:val="00EE1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85A7A"/>
  <w15:chartTrackingRefBased/>
  <w15:docId w15:val="{6CF89926-DA3D-4761-A0B7-B5F941B9F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7A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38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A53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1177</Words>
  <Characters>672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Кравченко Марина Миколаївна</cp:lastModifiedBy>
  <cp:revision>13</cp:revision>
  <cp:lastPrinted>2020-03-29T12:20:00Z</cp:lastPrinted>
  <dcterms:created xsi:type="dcterms:W3CDTF">2020-03-29T11:53:00Z</dcterms:created>
  <dcterms:modified xsi:type="dcterms:W3CDTF">2020-03-30T07:21:00Z</dcterms:modified>
</cp:coreProperties>
</file>