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253" w:rsidRDefault="00770253" w:rsidP="00770253">
      <w:pPr>
        <w:widowControl/>
        <w:autoSpaceDE/>
        <w:adjustRightInd/>
        <w:jc w:val="right"/>
        <w:rPr>
          <w:rStyle w:val="FontStyle12"/>
          <w:color w:val="000000"/>
          <w:sz w:val="28"/>
          <w:szCs w:val="28"/>
          <w:lang w:eastAsia="uk-UA"/>
        </w:rPr>
      </w:pPr>
      <w:bookmarkStart w:id="0" w:name="_GoBack"/>
      <w:r>
        <w:rPr>
          <w:rStyle w:val="FontStyle12"/>
          <w:color w:val="000000"/>
          <w:sz w:val="28"/>
          <w:szCs w:val="28"/>
          <w:lang w:val="uk-UA" w:eastAsia="uk-UA"/>
        </w:rPr>
        <w:t xml:space="preserve">ПРОЕКТ </w:t>
      </w:r>
    </w:p>
    <w:bookmarkEnd w:id="0"/>
    <w:p w:rsidR="00770253" w:rsidRDefault="00770253" w:rsidP="00770253">
      <w:pPr>
        <w:spacing w:line="360" w:lineRule="auto"/>
        <w:rPr>
          <w:rStyle w:val="FontStyle12"/>
          <w:color w:val="000000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                                                                                                         </w:t>
      </w:r>
    </w:p>
    <w:p w:rsidR="00770253" w:rsidRDefault="00770253" w:rsidP="00770253">
      <w:pPr>
        <w:rPr>
          <w:rStyle w:val="FontStyle12"/>
          <w:color w:val="000000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                                                                               Вноситься </w:t>
      </w:r>
    </w:p>
    <w:p w:rsidR="00770253" w:rsidRDefault="00770253" w:rsidP="00770253">
      <w:pPr>
        <w:jc w:val="right"/>
        <w:rPr>
          <w:rStyle w:val="FontStyle12"/>
          <w:color w:val="000000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Кабінетом Міністрів України </w:t>
      </w:r>
    </w:p>
    <w:p w:rsidR="00770253" w:rsidRDefault="00770253" w:rsidP="00770253">
      <w:pPr>
        <w:jc w:val="right"/>
        <w:rPr>
          <w:rStyle w:val="FontStyle12"/>
          <w:color w:val="000000"/>
          <w:sz w:val="28"/>
          <w:szCs w:val="28"/>
          <w:lang w:val="uk-UA" w:eastAsia="uk-UA"/>
        </w:rPr>
      </w:pPr>
    </w:p>
    <w:p w:rsidR="00770253" w:rsidRDefault="00770253" w:rsidP="00770253">
      <w:pPr>
        <w:spacing w:line="360" w:lineRule="auto"/>
        <w:jc w:val="right"/>
        <w:rPr>
          <w:rStyle w:val="FontStyle12"/>
          <w:color w:val="000000"/>
          <w:sz w:val="28"/>
          <w:szCs w:val="28"/>
          <w:lang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>Д. ШМИГАЛЬ</w:t>
      </w:r>
    </w:p>
    <w:p w:rsidR="00770253" w:rsidRDefault="00770253" w:rsidP="00770253">
      <w:pPr>
        <w:pStyle w:val="Style7"/>
        <w:widowControl/>
        <w:spacing w:line="240" w:lineRule="auto"/>
        <w:jc w:val="right"/>
        <w:rPr>
          <w:rStyle w:val="FontStyle11"/>
          <w:b w:val="0"/>
          <w:i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</w:rPr>
        <w:t xml:space="preserve">“     </w:t>
      </w:r>
      <w:proofErr w:type="gramStart"/>
      <w:r>
        <w:rPr>
          <w:sz w:val="28"/>
          <w:szCs w:val="28"/>
        </w:rPr>
        <w:t xml:space="preserve">  ”</w:t>
      </w:r>
      <w:proofErr w:type="gramEnd"/>
      <w:r>
        <w:rPr>
          <w:sz w:val="28"/>
          <w:szCs w:val="28"/>
        </w:rPr>
        <w:t xml:space="preserve">                          </w:t>
      </w:r>
      <w:r>
        <w:rPr>
          <w:rStyle w:val="FontStyle11"/>
          <w:color w:val="000000"/>
          <w:sz w:val="28"/>
          <w:szCs w:val="28"/>
          <w:lang w:val="uk-UA" w:eastAsia="uk-UA"/>
        </w:rPr>
        <w:t>2020 р.</w:t>
      </w:r>
    </w:p>
    <w:p w:rsidR="00770253" w:rsidRDefault="00770253" w:rsidP="00770253">
      <w:pPr>
        <w:pStyle w:val="Style4"/>
        <w:widowControl/>
        <w:rPr>
          <w:rStyle w:val="FontStyle12"/>
        </w:rPr>
      </w:pPr>
    </w:p>
    <w:p w:rsidR="00770253" w:rsidRDefault="00770253" w:rsidP="00770253">
      <w:pPr>
        <w:widowControl/>
        <w:jc w:val="center"/>
      </w:pPr>
    </w:p>
    <w:p w:rsidR="00770253" w:rsidRDefault="00770253" w:rsidP="00770253">
      <w:pPr>
        <w:pStyle w:val="Style5"/>
        <w:widowControl/>
        <w:spacing w:line="240" w:lineRule="auto"/>
        <w:ind w:firstLine="0"/>
        <w:jc w:val="center"/>
        <w:rPr>
          <w:rStyle w:val="FontStyle11"/>
          <w:sz w:val="36"/>
          <w:szCs w:val="36"/>
          <w:lang w:eastAsia="uk-UA"/>
        </w:rPr>
      </w:pPr>
      <w:r>
        <w:rPr>
          <w:rStyle w:val="FontStyle11"/>
          <w:color w:val="000000"/>
          <w:sz w:val="36"/>
          <w:szCs w:val="36"/>
          <w:lang w:val="uk-UA" w:eastAsia="uk-UA"/>
        </w:rPr>
        <w:t xml:space="preserve">ПОСТАНОВА </w:t>
      </w:r>
    </w:p>
    <w:p w:rsidR="00770253" w:rsidRDefault="00770253" w:rsidP="00770253">
      <w:pPr>
        <w:pStyle w:val="Style5"/>
        <w:widowControl/>
        <w:spacing w:line="240" w:lineRule="auto"/>
        <w:ind w:firstLine="0"/>
        <w:jc w:val="center"/>
        <w:rPr>
          <w:rStyle w:val="FontStyle11"/>
          <w:color w:val="000000"/>
          <w:sz w:val="36"/>
          <w:szCs w:val="36"/>
          <w:lang w:val="uk-UA" w:eastAsia="uk-UA"/>
        </w:rPr>
      </w:pPr>
      <w:r>
        <w:rPr>
          <w:rStyle w:val="FontStyle11"/>
          <w:color w:val="000000"/>
          <w:sz w:val="36"/>
          <w:szCs w:val="36"/>
          <w:lang w:val="uk-UA" w:eastAsia="uk-UA"/>
        </w:rPr>
        <w:t>Верховної Ради України</w:t>
      </w:r>
    </w:p>
    <w:p w:rsidR="00770253" w:rsidRDefault="00770253" w:rsidP="00770253">
      <w:pPr>
        <w:pStyle w:val="Style6"/>
        <w:widowControl/>
        <w:spacing w:line="240" w:lineRule="auto"/>
        <w:ind w:firstLine="0"/>
        <w:jc w:val="center"/>
        <w:rPr>
          <w:sz w:val="32"/>
          <w:szCs w:val="26"/>
        </w:rPr>
      </w:pPr>
    </w:p>
    <w:p w:rsidR="00770253" w:rsidRDefault="00770253" w:rsidP="00770253">
      <w:pPr>
        <w:pStyle w:val="Style6"/>
        <w:widowControl/>
        <w:spacing w:line="240" w:lineRule="auto"/>
        <w:ind w:firstLine="0"/>
        <w:jc w:val="center"/>
        <w:rPr>
          <w:rStyle w:val="FontStyle13"/>
          <w:b w:val="0"/>
          <w:sz w:val="28"/>
          <w:szCs w:val="28"/>
          <w:lang w:eastAsia="uk-UA"/>
        </w:rPr>
      </w:pPr>
      <w:r>
        <w:rPr>
          <w:rStyle w:val="FontStyle13"/>
          <w:color w:val="000000"/>
          <w:sz w:val="28"/>
          <w:szCs w:val="28"/>
          <w:lang w:val="uk-UA" w:eastAsia="uk-UA"/>
        </w:rPr>
        <w:t>Про звільнення Уманського І</w:t>
      </w:r>
      <w:r>
        <w:rPr>
          <w:rStyle w:val="FontStyle12"/>
          <w:sz w:val="28"/>
          <w:szCs w:val="28"/>
          <w:lang w:val="uk-UA" w:eastAsia="uk-UA"/>
        </w:rPr>
        <w:t>. І. з</w:t>
      </w:r>
      <w:r>
        <w:rPr>
          <w:rStyle w:val="FontStyle13"/>
          <w:color w:val="000000"/>
          <w:sz w:val="28"/>
          <w:szCs w:val="28"/>
          <w:lang w:val="uk-UA" w:eastAsia="uk-UA"/>
        </w:rPr>
        <w:t xml:space="preserve"> посади </w:t>
      </w:r>
      <w:r>
        <w:rPr>
          <w:rStyle w:val="FontStyle13"/>
          <w:color w:val="000000"/>
          <w:sz w:val="28"/>
          <w:szCs w:val="28"/>
          <w:lang w:val="uk-UA" w:eastAsia="uk-UA"/>
        </w:rPr>
        <w:br/>
        <w:t xml:space="preserve">  Міністра </w:t>
      </w:r>
      <w:r>
        <w:rPr>
          <w:rStyle w:val="FontStyle12"/>
          <w:color w:val="000000"/>
          <w:sz w:val="28"/>
          <w:szCs w:val="28"/>
          <w:lang w:val="uk-UA" w:eastAsia="uk-UA"/>
        </w:rPr>
        <w:t>фінансів</w:t>
      </w:r>
      <w:r>
        <w:rPr>
          <w:sz w:val="28"/>
          <w:szCs w:val="28"/>
          <w:lang w:val="uk-UA"/>
        </w:rPr>
        <w:t xml:space="preserve"> України</w:t>
      </w:r>
    </w:p>
    <w:p w:rsidR="00770253" w:rsidRDefault="00770253" w:rsidP="00770253">
      <w:pPr>
        <w:pStyle w:val="Style6"/>
        <w:widowControl/>
        <w:spacing w:line="240" w:lineRule="auto"/>
        <w:ind w:firstLine="0"/>
        <w:jc w:val="center"/>
        <w:rPr>
          <w:b/>
          <w:sz w:val="26"/>
          <w:szCs w:val="26"/>
        </w:rPr>
      </w:pPr>
      <w:r>
        <w:rPr>
          <w:b/>
          <w:color w:val="000000"/>
          <w:sz w:val="26"/>
          <w:szCs w:val="26"/>
          <w:lang w:val="uk-UA"/>
        </w:rPr>
        <w:t>  _____________________________________________  </w:t>
      </w:r>
    </w:p>
    <w:p w:rsidR="00770253" w:rsidRDefault="00770253" w:rsidP="00770253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</w:rPr>
      </w:pPr>
    </w:p>
    <w:p w:rsidR="00770253" w:rsidRDefault="00770253" w:rsidP="00770253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</w:rPr>
      </w:pPr>
    </w:p>
    <w:p w:rsidR="00770253" w:rsidRDefault="00770253" w:rsidP="00770253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</w:rPr>
      </w:pPr>
    </w:p>
    <w:p w:rsidR="00770253" w:rsidRDefault="00770253" w:rsidP="00770253">
      <w:pPr>
        <w:pStyle w:val="Style2"/>
        <w:widowControl/>
        <w:spacing w:line="240" w:lineRule="auto"/>
        <w:ind w:firstLine="709"/>
        <w:rPr>
          <w:rStyle w:val="FontStyle13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Відповідно до пункту 12 частини першої статті 85 Конституції України Верховна Рада України </w:t>
      </w:r>
      <w:r>
        <w:rPr>
          <w:rStyle w:val="FontStyle13"/>
          <w:color w:val="000000"/>
          <w:sz w:val="28"/>
          <w:szCs w:val="28"/>
          <w:lang w:val="uk-UA" w:eastAsia="uk-UA"/>
        </w:rPr>
        <w:t>п о с т а н о в л я є:</w:t>
      </w:r>
    </w:p>
    <w:p w:rsidR="00770253" w:rsidRDefault="00770253" w:rsidP="00770253">
      <w:pPr>
        <w:pStyle w:val="Style2"/>
        <w:widowControl/>
        <w:spacing w:line="240" w:lineRule="auto"/>
        <w:ind w:firstLine="709"/>
        <w:rPr>
          <w:rStyle w:val="FontStyle13"/>
          <w:color w:val="000000"/>
          <w:sz w:val="28"/>
          <w:szCs w:val="28"/>
          <w:lang w:val="uk-UA" w:eastAsia="uk-UA"/>
        </w:rPr>
      </w:pPr>
    </w:p>
    <w:p w:rsidR="00770253" w:rsidRPr="00770253" w:rsidRDefault="00770253" w:rsidP="00770253">
      <w:pPr>
        <w:widowControl/>
        <w:ind w:firstLine="709"/>
        <w:jc w:val="both"/>
        <w:rPr>
          <w:rStyle w:val="FontStyle12"/>
          <w:sz w:val="28"/>
          <w:szCs w:val="28"/>
          <w:lang w:val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>Звільнити УМАНСЬКОГО</w:t>
      </w:r>
      <w:r>
        <w:rPr>
          <w:rStyle w:val="FontStyle12"/>
          <w:color w:val="FF0000"/>
          <w:sz w:val="28"/>
          <w:szCs w:val="28"/>
          <w:lang w:val="uk-UA" w:eastAsia="uk-UA"/>
        </w:rPr>
        <w:t xml:space="preserve"> </w:t>
      </w:r>
      <w:r>
        <w:rPr>
          <w:rStyle w:val="FontStyle12"/>
          <w:sz w:val="28"/>
          <w:szCs w:val="28"/>
          <w:lang w:val="uk-UA" w:eastAsia="uk-UA"/>
        </w:rPr>
        <w:t xml:space="preserve">Ігоря Івановича </w:t>
      </w:r>
      <w:r>
        <w:rPr>
          <w:rStyle w:val="FontStyle12"/>
          <w:color w:val="000000"/>
          <w:sz w:val="28"/>
          <w:szCs w:val="28"/>
          <w:lang w:val="uk-UA" w:eastAsia="uk-UA"/>
        </w:rPr>
        <w:t xml:space="preserve">з посади </w:t>
      </w:r>
      <w:r>
        <w:rPr>
          <w:rStyle w:val="FontStyle13"/>
          <w:color w:val="000000"/>
          <w:sz w:val="28"/>
          <w:szCs w:val="28"/>
          <w:lang w:val="uk-UA" w:eastAsia="uk-UA"/>
        </w:rPr>
        <w:t xml:space="preserve">Міністра </w:t>
      </w:r>
      <w:r>
        <w:rPr>
          <w:rStyle w:val="FontStyle12"/>
          <w:color w:val="000000"/>
          <w:sz w:val="28"/>
          <w:szCs w:val="28"/>
          <w:lang w:val="uk-UA" w:eastAsia="uk-UA"/>
        </w:rPr>
        <w:t>фінансів</w:t>
      </w:r>
      <w:r>
        <w:rPr>
          <w:sz w:val="28"/>
          <w:szCs w:val="28"/>
          <w:lang w:val="uk-UA"/>
        </w:rPr>
        <w:t xml:space="preserve"> України.</w:t>
      </w:r>
    </w:p>
    <w:p w:rsidR="00770253" w:rsidRDefault="00770253" w:rsidP="00770253">
      <w:pPr>
        <w:widowControl/>
        <w:ind w:firstLine="709"/>
        <w:jc w:val="both"/>
        <w:rPr>
          <w:rStyle w:val="FontStyle12"/>
          <w:color w:val="000000"/>
          <w:sz w:val="28"/>
          <w:szCs w:val="28"/>
          <w:lang w:val="uk-UA" w:eastAsia="uk-UA"/>
        </w:rPr>
      </w:pPr>
    </w:p>
    <w:p w:rsidR="00770253" w:rsidRDefault="00770253" w:rsidP="00770253">
      <w:pPr>
        <w:widowControl/>
        <w:ind w:firstLine="709"/>
        <w:jc w:val="both"/>
        <w:rPr>
          <w:rStyle w:val="FontStyle12"/>
          <w:color w:val="000000"/>
          <w:sz w:val="28"/>
          <w:szCs w:val="28"/>
          <w:lang w:val="uk-UA" w:eastAsia="uk-UA"/>
        </w:rPr>
      </w:pPr>
    </w:p>
    <w:p w:rsidR="00770253" w:rsidRDefault="00770253" w:rsidP="00770253">
      <w:pPr>
        <w:widowControl/>
        <w:ind w:firstLine="709"/>
        <w:jc w:val="both"/>
        <w:rPr>
          <w:rStyle w:val="FontStyle12"/>
          <w:color w:val="000000"/>
          <w:sz w:val="28"/>
          <w:szCs w:val="28"/>
          <w:lang w:val="uk-UA" w:eastAsia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3"/>
        <w:gridCol w:w="5906"/>
      </w:tblGrid>
      <w:tr w:rsidR="00770253" w:rsidTr="00770253">
        <w:tc>
          <w:tcPr>
            <w:tcW w:w="3794" w:type="dxa"/>
            <w:hideMark/>
          </w:tcPr>
          <w:p w:rsidR="00770253" w:rsidRDefault="00770253">
            <w:pPr>
              <w:spacing w:line="256" w:lineRule="auto"/>
              <w:jc w:val="center"/>
              <w:rPr>
                <w:rStyle w:val="FontStyle13"/>
                <w:sz w:val="28"/>
                <w:szCs w:val="28"/>
              </w:rPr>
            </w:pPr>
            <w:r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  <w:t xml:space="preserve">Голова </w:t>
            </w:r>
            <w:r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  <w:br/>
              <w:t xml:space="preserve">Верховної Ради України                          </w:t>
            </w:r>
          </w:p>
        </w:tc>
        <w:tc>
          <w:tcPr>
            <w:tcW w:w="6061" w:type="dxa"/>
            <w:vAlign w:val="bottom"/>
            <w:hideMark/>
          </w:tcPr>
          <w:p w:rsidR="00770253" w:rsidRDefault="00770253">
            <w:pPr>
              <w:spacing w:line="256" w:lineRule="auto"/>
              <w:jc w:val="right"/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  <w:t xml:space="preserve">  </w:t>
            </w:r>
          </w:p>
        </w:tc>
      </w:tr>
    </w:tbl>
    <w:p w:rsidR="00770253" w:rsidRDefault="00770253" w:rsidP="00770253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253"/>
    <w:rsid w:val="00214302"/>
    <w:rsid w:val="005204CF"/>
    <w:rsid w:val="00770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B7A374-A322-45BD-AF2E-72EDA8322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2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770253"/>
    <w:pPr>
      <w:spacing w:line="324" w:lineRule="exact"/>
      <w:ind w:firstLine="590"/>
      <w:jc w:val="both"/>
    </w:pPr>
  </w:style>
  <w:style w:type="paragraph" w:customStyle="1" w:styleId="Style4">
    <w:name w:val="Style4"/>
    <w:basedOn w:val="a"/>
    <w:uiPriority w:val="99"/>
    <w:rsid w:val="00770253"/>
    <w:pPr>
      <w:jc w:val="right"/>
    </w:pPr>
  </w:style>
  <w:style w:type="paragraph" w:customStyle="1" w:styleId="Style5">
    <w:name w:val="Style5"/>
    <w:basedOn w:val="a"/>
    <w:uiPriority w:val="99"/>
    <w:rsid w:val="00770253"/>
    <w:pPr>
      <w:spacing w:line="590" w:lineRule="exact"/>
      <w:ind w:firstLine="470"/>
    </w:pPr>
  </w:style>
  <w:style w:type="paragraph" w:customStyle="1" w:styleId="Style6">
    <w:name w:val="Style6"/>
    <w:basedOn w:val="a"/>
    <w:uiPriority w:val="99"/>
    <w:rsid w:val="00770253"/>
    <w:pPr>
      <w:spacing w:line="317" w:lineRule="exact"/>
      <w:ind w:firstLine="826"/>
    </w:pPr>
  </w:style>
  <w:style w:type="paragraph" w:customStyle="1" w:styleId="Style7">
    <w:name w:val="Style7"/>
    <w:basedOn w:val="a"/>
    <w:uiPriority w:val="99"/>
    <w:rsid w:val="00770253"/>
    <w:pPr>
      <w:spacing w:line="586" w:lineRule="exact"/>
      <w:jc w:val="center"/>
    </w:pPr>
  </w:style>
  <w:style w:type="character" w:customStyle="1" w:styleId="FontStyle11">
    <w:name w:val="Font Style11"/>
    <w:uiPriority w:val="99"/>
    <w:rsid w:val="00770253"/>
    <w:rPr>
      <w:rFonts w:ascii="Times New Roman" w:hAnsi="Times New Roman" w:cs="Times New Roman" w:hint="default"/>
      <w:b/>
      <w:bCs/>
      <w:i/>
      <w:iCs/>
      <w:sz w:val="38"/>
      <w:szCs w:val="38"/>
    </w:rPr>
  </w:style>
  <w:style w:type="character" w:customStyle="1" w:styleId="FontStyle12">
    <w:name w:val="Font Style12"/>
    <w:uiPriority w:val="99"/>
    <w:rsid w:val="00770253"/>
    <w:rPr>
      <w:rFonts w:ascii="Times New Roman" w:hAnsi="Times New Roman" w:cs="Times New Roman" w:hint="default"/>
      <w:sz w:val="26"/>
      <w:szCs w:val="26"/>
    </w:rPr>
  </w:style>
  <w:style w:type="character" w:customStyle="1" w:styleId="FontStyle13">
    <w:name w:val="Font Style13"/>
    <w:uiPriority w:val="99"/>
    <w:rsid w:val="00770253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448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1</cp:revision>
  <dcterms:created xsi:type="dcterms:W3CDTF">2020-03-29T21:04:00Z</dcterms:created>
  <dcterms:modified xsi:type="dcterms:W3CDTF">2020-03-29T21:04:00Z</dcterms:modified>
</cp:coreProperties>
</file>