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6" w:type="dxa"/>
        <w:tblInd w:w="70" w:type="dxa"/>
        <w:tblLayout w:type="fixed"/>
        <w:tblCellMar>
          <w:left w:w="70" w:type="dxa"/>
          <w:right w:w="70" w:type="dxa"/>
        </w:tblCellMar>
        <w:tblLook w:val="0000" w:firstRow="0" w:lastRow="0" w:firstColumn="0" w:lastColumn="0" w:noHBand="0" w:noVBand="0"/>
      </w:tblPr>
      <w:tblGrid>
        <w:gridCol w:w="9356"/>
      </w:tblGrid>
      <w:tr w:rsidR="00BC4182" w:rsidRPr="00BC4182" w:rsidTr="00055DC2">
        <w:tc>
          <w:tcPr>
            <w:tcW w:w="9356" w:type="dxa"/>
          </w:tcPr>
          <w:p w:rsidR="00BC4182" w:rsidRPr="00BC4182" w:rsidRDefault="00273544" w:rsidP="00055DC2">
            <w:pPr>
              <w:pStyle w:val="a3"/>
              <w:jc w:val="center"/>
              <w:rPr>
                <w:sz w:val="21"/>
                <w:szCs w:val="21"/>
                <w:lang w:val="uk-UA"/>
              </w:rPr>
            </w:pPr>
            <w:bookmarkStart w:id="0" w:name="_GoBack"/>
            <w:bookmarkEnd w:id="0"/>
            <w:r w:rsidRPr="00BC4182">
              <w:rPr>
                <w:rFonts w:ascii="Antiqua" w:hAnsi="Antiqua" w:cs="Antiqua"/>
                <w:noProof/>
                <w:sz w:val="20"/>
                <w:szCs w:val="20"/>
                <w:lang w:val="uk-UA" w:eastAsia="uk-UA"/>
              </w:rPr>
              <w:drawing>
                <wp:inline distT="0" distB="0" distL="0" distR="0">
                  <wp:extent cx="942975" cy="12477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42975" cy="1247775"/>
                          </a:xfrm>
                          <a:prstGeom prst="rect">
                            <a:avLst/>
                          </a:prstGeom>
                          <a:noFill/>
                          <a:ln>
                            <a:noFill/>
                          </a:ln>
                        </pic:spPr>
                      </pic:pic>
                    </a:graphicData>
                  </a:graphic>
                </wp:inline>
              </w:drawing>
            </w:r>
          </w:p>
        </w:tc>
      </w:tr>
    </w:tbl>
    <w:p w:rsidR="00BC4182" w:rsidRPr="00BC4182" w:rsidRDefault="00BC4182" w:rsidP="00BC4182">
      <w:pPr>
        <w:jc w:val="center"/>
        <w:rPr>
          <w:sz w:val="32"/>
          <w:szCs w:val="32"/>
          <w:lang w:val="uk-UA"/>
        </w:rPr>
      </w:pPr>
      <w:r w:rsidRPr="00BC4182">
        <w:rPr>
          <w:b/>
          <w:bCs/>
          <w:sz w:val="32"/>
          <w:szCs w:val="32"/>
          <w:lang w:val="uk-UA"/>
        </w:rPr>
        <w:t>НАРОДНИЙ ДЕПУТАТ УКРАЇНИ</w:t>
      </w:r>
    </w:p>
    <w:p w:rsidR="00BC4182" w:rsidRPr="00BC4182" w:rsidRDefault="00BC4182" w:rsidP="00BC4182">
      <w:pPr>
        <w:pStyle w:val="1730333e3b3e323e3a9"/>
        <w:pBdr>
          <w:bottom w:val="single" w:sz="12" w:space="1" w:color="000001"/>
        </w:pBdr>
        <w:jc w:val="center"/>
        <w:rPr>
          <w:rFonts w:ascii="Times New Roman" w:hAnsi="Times New Roman" w:cs="Times New Roman"/>
        </w:rPr>
      </w:pPr>
      <w:r w:rsidRPr="00BC4182">
        <w:rPr>
          <w:rFonts w:ascii="Times New Roman" w:hAnsi="Times New Roman" w:cs="Times New Roman"/>
          <w:sz w:val="24"/>
          <w:szCs w:val="24"/>
        </w:rPr>
        <w:t xml:space="preserve">Україна, </w:t>
      </w:r>
      <w:smartTag w:uri="urn:schemas-microsoft-com:office:smarttags" w:element="metricconverter">
        <w:smartTagPr>
          <w:attr w:name="ProductID" w:val="01008, м"/>
        </w:smartTagPr>
        <w:r w:rsidRPr="00BC4182">
          <w:rPr>
            <w:rFonts w:ascii="Times New Roman" w:hAnsi="Times New Roman" w:cs="Times New Roman"/>
            <w:sz w:val="24"/>
            <w:szCs w:val="24"/>
          </w:rPr>
          <w:t>01008, м</w:t>
        </w:r>
      </w:smartTag>
      <w:r w:rsidRPr="00BC4182">
        <w:rPr>
          <w:rFonts w:ascii="Times New Roman" w:hAnsi="Times New Roman" w:cs="Times New Roman"/>
          <w:sz w:val="24"/>
          <w:szCs w:val="24"/>
        </w:rPr>
        <w:t>. Київ, вул. Грушевського, 5</w:t>
      </w:r>
    </w:p>
    <w:p w:rsidR="00BC4182" w:rsidRPr="00BC4182" w:rsidRDefault="00BC4182" w:rsidP="00BC4182">
      <w:pPr>
        <w:rPr>
          <w:lang w:val="uk-UA"/>
        </w:rPr>
      </w:pPr>
    </w:p>
    <w:p w:rsidR="00BC4182" w:rsidRPr="00BC4182" w:rsidRDefault="00BC4182" w:rsidP="00BC4182">
      <w:pPr>
        <w:jc w:val="both"/>
        <w:rPr>
          <w:lang w:val="uk-UA"/>
        </w:rPr>
      </w:pPr>
      <w:r w:rsidRPr="00BC4182">
        <w:rPr>
          <w:lang w:val="uk-UA"/>
        </w:rPr>
        <w:t>№____</w:t>
      </w:r>
      <w:r w:rsidR="00024B85" w:rsidRPr="005D07FC">
        <w:rPr>
          <w:lang w:val="uk-UA"/>
        </w:rPr>
        <w:t>__</w:t>
      </w:r>
      <w:r w:rsidRPr="00BC4182">
        <w:rPr>
          <w:lang w:val="uk-UA"/>
        </w:rPr>
        <w:tab/>
      </w:r>
      <w:r w:rsidRPr="00BC4182">
        <w:rPr>
          <w:lang w:val="uk-UA"/>
        </w:rPr>
        <w:tab/>
      </w:r>
      <w:r w:rsidRPr="00BC4182">
        <w:rPr>
          <w:lang w:val="uk-UA"/>
        </w:rPr>
        <w:tab/>
      </w:r>
      <w:r w:rsidRPr="00BC4182">
        <w:rPr>
          <w:lang w:val="uk-UA"/>
        </w:rPr>
        <w:tab/>
      </w:r>
      <w:r w:rsidRPr="00BC4182">
        <w:rPr>
          <w:lang w:val="uk-UA"/>
        </w:rPr>
        <w:tab/>
      </w:r>
      <w:r w:rsidRPr="00BC4182">
        <w:rPr>
          <w:lang w:val="uk-UA"/>
        </w:rPr>
        <w:tab/>
        <w:t xml:space="preserve">    </w:t>
      </w:r>
      <w:r w:rsidRPr="00BC4182">
        <w:rPr>
          <w:lang w:val="uk-UA"/>
        </w:rPr>
        <w:tab/>
        <w:t xml:space="preserve">   </w:t>
      </w:r>
      <w:r w:rsidR="00024B85">
        <w:rPr>
          <w:lang w:val="uk-UA"/>
        </w:rPr>
        <w:t xml:space="preserve">           «__»_____________ 2020</w:t>
      </w:r>
      <w:r w:rsidRPr="00BC4182">
        <w:rPr>
          <w:lang w:val="uk-UA"/>
        </w:rPr>
        <w:t xml:space="preserve"> р.</w:t>
      </w:r>
    </w:p>
    <w:p w:rsidR="00BC4182" w:rsidRPr="00BC4182" w:rsidRDefault="00BC4182" w:rsidP="00BC4182">
      <w:pPr>
        <w:jc w:val="both"/>
        <w:rPr>
          <w:sz w:val="28"/>
          <w:szCs w:val="28"/>
          <w:lang w:val="uk-UA"/>
        </w:rPr>
      </w:pPr>
    </w:p>
    <w:p w:rsidR="00BC4182" w:rsidRPr="00BC4182" w:rsidRDefault="00BC4182" w:rsidP="00BC4182">
      <w:pPr>
        <w:jc w:val="right"/>
        <w:rPr>
          <w:b/>
          <w:caps/>
          <w:sz w:val="28"/>
          <w:szCs w:val="28"/>
          <w:lang w:val="uk-UA"/>
        </w:rPr>
      </w:pPr>
      <w:r w:rsidRPr="00BC4182">
        <w:rPr>
          <w:b/>
          <w:caps/>
          <w:sz w:val="28"/>
          <w:szCs w:val="28"/>
          <w:lang w:val="uk-UA"/>
        </w:rPr>
        <w:t xml:space="preserve">                                                                                                                                                                                </w:t>
      </w:r>
    </w:p>
    <w:p w:rsidR="00BC4182" w:rsidRPr="00BC4182" w:rsidRDefault="00BC4182" w:rsidP="00BC4182">
      <w:pPr>
        <w:jc w:val="right"/>
        <w:rPr>
          <w:b/>
          <w:caps/>
          <w:sz w:val="28"/>
          <w:szCs w:val="28"/>
          <w:lang w:val="uk-UA"/>
        </w:rPr>
      </w:pPr>
    </w:p>
    <w:p w:rsidR="00BC4182" w:rsidRPr="00BC4182" w:rsidRDefault="00BC4182" w:rsidP="00BC4182">
      <w:pPr>
        <w:jc w:val="right"/>
        <w:rPr>
          <w:b/>
          <w:caps/>
          <w:sz w:val="28"/>
          <w:szCs w:val="28"/>
          <w:lang w:val="uk-UA"/>
        </w:rPr>
      </w:pPr>
    </w:p>
    <w:p w:rsidR="00BC4182" w:rsidRPr="00BC4182" w:rsidRDefault="00BC4182" w:rsidP="00BC4182">
      <w:pPr>
        <w:ind w:left="3540" w:right="-2" w:firstLine="708"/>
        <w:jc w:val="right"/>
        <w:rPr>
          <w:b/>
          <w:caps/>
          <w:sz w:val="28"/>
          <w:szCs w:val="28"/>
          <w:lang w:val="uk-UA"/>
        </w:rPr>
      </w:pPr>
      <w:r w:rsidRPr="00BC4182">
        <w:rPr>
          <w:b/>
          <w:caps/>
          <w:sz w:val="28"/>
          <w:szCs w:val="28"/>
          <w:lang w:val="uk-UA"/>
        </w:rPr>
        <w:t xml:space="preserve">Верховна Рада України </w:t>
      </w:r>
    </w:p>
    <w:p w:rsidR="00BC4182" w:rsidRPr="00BC4182" w:rsidRDefault="00BC4182" w:rsidP="00BC4182">
      <w:pPr>
        <w:ind w:firstLine="709"/>
        <w:jc w:val="both"/>
        <w:rPr>
          <w:sz w:val="28"/>
          <w:lang w:val="uk-UA"/>
        </w:rPr>
      </w:pPr>
    </w:p>
    <w:p w:rsidR="00BC4182" w:rsidRPr="00BC4182" w:rsidRDefault="00BC4182" w:rsidP="00BC4182">
      <w:pPr>
        <w:ind w:firstLine="709"/>
        <w:jc w:val="both"/>
        <w:rPr>
          <w:sz w:val="28"/>
          <w:lang w:val="uk-UA"/>
        </w:rPr>
      </w:pPr>
    </w:p>
    <w:p w:rsidR="005D07FC" w:rsidRPr="005D07FC" w:rsidRDefault="00BC4182" w:rsidP="005D07FC">
      <w:pPr>
        <w:ind w:firstLine="708"/>
        <w:jc w:val="both"/>
        <w:rPr>
          <w:bCs/>
          <w:color w:val="000000"/>
          <w:sz w:val="28"/>
          <w:szCs w:val="28"/>
          <w:shd w:val="clear" w:color="auto" w:fill="FFFFFF"/>
          <w:lang w:val="uk-UA"/>
        </w:rPr>
      </w:pPr>
      <w:r w:rsidRPr="00BC4182">
        <w:rPr>
          <w:sz w:val="28"/>
          <w:lang w:val="uk-UA"/>
        </w:rPr>
        <w:t xml:space="preserve">Відповідно до статті 93 Конституції України, </w:t>
      </w:r>
      <w:r w:rsidR="000F73A0">
        <w:rPr>
          <w:sz w:val="28"/>
          <w:lang w:val="uk-UA"/>
        </w:rPr>
        <w:t xml:space="preserve">статті 12 Закону України </w:t>
      </w:r>
      <w:r w:rsidR="000F73A0" w:rsidRPr="000F73A0">
        <w:rPr>
          <w:sz w:val="28"/>
          <w:lang w:val="uk-UA"/>
        </w:rPr>
        <w:t>«Про статус народного депутата України»,</w:t>
      </w:r>
      <w:r w:rsidR="000F73A0">
        <w:rPr>
          <w:sz w:val="28"/>
          <w:lang w:val="uk-UA"/>
        </w:rPr>
        <w:t xml:space="preserve"> </w:t>
      </w:r>
      <w:r w:rsidRPr="00BC4182">
        <w:rPr>
          <w:sz w:val="28"/>
          <w:lang w:val="uk-UA"/>
        </w:rPr>
        <w:t xml:space="preserve">статті 89 Регламенту Верховної </w:t>
      </w:r>
      <w:r w:rsidR="00024B85">
        <w:rPr>
          <w:sz w:val="28"/>
          <w:lang w:val="uk-UA"/>
        </w:rPr>
        <w:br/>
      </w:r>
      <w:r w:rsidRPr="00BC4182">
        <w:rPr>
          <w:sz w:val="28"/>
          <w:lang w:val="uk-UA"/>
        </w:rPr>
        <w:t xml:space="preserve">Ради України в порядку законодавчої ініціативи вноситься на розгляд Верховної Ради України проект Закону України </w:t>
      </w:r>
      <w:r w:rsidR="005D07FC">
        <w:rPr>
          <w:sz w:val="28"/>
          <w:lang w:val="uk-UA"/>
        </w:rPr>
        <w:t xml:space="preserve"> </w:t>
      </w:r>
      <w:r w:rsidR="005D07FC" w:rsidRPr="005D07FC">
        <w:rPr>
          <w:bCs/>
          <w:color w:val="000000"/>
          <w:sz w:val="28"/>
          <w:szCs w:val="28"/>
          <w:shd w:val="clear" w:color="auto" w:fill="FFFFFF"/>
          <w:lang w:val="uk-UA"/>
        </w:rPr>
        <w:t>«Про внесення зміни до пункту 2 розділу ІІ «Прикінцеві положення» Закону України «Про внесення змін до деяких законодавчих актів України, спрямованих на запобігання виникненню і поширенню коронавірусної хвороби (</w:t>
      </w:r>
      <w:r w:rsidR="005D07FC" w:rsidRPr="005D07FC">
        <w:rPr>
          <w:bCs/>
          <w:color w:val="000000"/>
          <w:sz w:val="28"/>
          <w:szCs w:val="28"/>
          <w:shd w:val="clear" w:color="auto" w:fill="FFFFFF"/>
        </w:rPr>
        <w:t>COVID</w:t>
      </w:r>
      <w:r w:rsidR="005D07FC" w:rsidRPr="005D07FC">
        <w:rPr>
          <w:bCs/>
          <w:color w:val="000000"/>
          <w:sz w:val="28"/>
          <w:szCs w:val="28"/>
          <w:shd w:val="clear" w:color="auto" w:fill="FFFFFF"/>
          <w:lang w:val="uk-UA"/>
        </w:rPr>
        <w:t>-19)»»</w:t>
      </w:r>
      <w:r w:rsidR="005D07FC">
        <w:rPr>
          <w:bCs/>
          <w:color w:val="000000"/>
          <w:sz w:val="28"/>
          <w:szCs w:val="28"/>
          <w:shd w:val="clear" w:color="auto" w:fill="FFFFFF"/>
          <w:lang w:val="uk-UA"/>
        </w:rPr>
        <w:t>.</w:t>
      </w:r>
    </w:p>
    <w:p w:rsidR="00BC4182" w:rsidRPr="00BC4182" w:rsidRDefault="00BC4182" w:rsidP="00BC4182">
      <w:pPr>
        <w:ind w:firstLine="709"/>
        <w:jc w:val="both"/>
        <w:rPr>
          <w:sz w:val="28"/>
          <w:lang w:val="uk-UA"/>
        </w:rPr>
      </w:pPr>
    </w:p>
    <w:p w:rsidR="00BC4182" w:rsidRPr="00BC4182" w:rsidRDefault="00BC4182" w:rsidP="00BC4182">
      <w:pPr>
        <w:ind w:firstLine="709"/>
        <w:jc w:val="both"/>
        <w:rPr>
          <w:rStyle w:val="st42"/>
          <w:sz w:val="28"/>
          <w:szCs w:val="28"/>
          <w:lang w:val="uk-UA"/>
        </w:rPr>
      </w:pPr>
      <w:r w:rsidRPr="00BC4182">
        <w:rPr>
          <w:sz w:val="28"/>
          <w:lang w:val="uk-UA"/>
        </w:rPr>
        <w:t xml:space="preserve">Доповідатиме законопроект під час його розгляду на пленарному засіданні Верховної Ради України </w:t>
      </w:r>
      <w:r w:rsidR="00E86FDF">
        <w:rPr>
          <w:sz w:val="28"/>
          <w:lang w:val="uk-UA"/>
        </w:rPr>
        <w:t>буду особисто.</w:t>
      </w:r>
    </w:p>
    <w:p w:rsidR="00BC4182" w:rsidRPr="00BC4182" w:rsidRDefault="00BC4182" w:rsidP="00BC4182">
      <w:pPr>
        <w:ind w:firstLine="709"/>
        <w:jc w:val="both"/>
        <w:rPr>
          <w:rStyle w:val="st42"/>
          <w:sz w:val="28"/>
          <w:szCs w:val="28"/>
          <w:lang w:val="uk-UA"/>
        </w:rPr>
      </w:pPr>
    </w:p>
    <w:p w:rsidR="00BC4182" w:rsidRPr="00BC4182" w:rsidRDefault="00BC4182" w:rsidP="00BC4182">
      <w:pPr>
        <w:ind w:firstLine="709"/>
        <w:jc w:val="both"/>
        <w:rPr>
          <w:rStyle w:val="st42"/>
          <w:sz w:val="28"/>
          <w:szCs w:val="28"/>
          <w:lang w:val="uk-UA"/>
        </w:rPr>
      </w:pPr>
      <w:r w:rsidRPr="00BC4182">
        <w:rPr>
          <w:rStyle w:val="st42"/>
          <w:sz w:val="28"/>
          <w:szCs w:val="28"/>
          <w:lang w:val="uk-UA"/>
        </w:rPr>
        <w:t>Додатки:</w:t>
      </w:r>
    </w:p>
    <w:p w:rsidR="00BC4182" w:rsidRPr="00BC4182" w:rsidRDefault="00BC4182" w:rsidP="000551A4">
      <w:pPr>
        <w:shd w:val="clear" w:color="auto" w:fill="FFFFFF"/>
        <w:ind w:firstLine="709"/>
        <w:jc w:val="both"/>
        <w:rPr>
          <w:rStyle w:val="st42"/>
          <w:sz w:val="28"/>
          <w:szCs w:val="28"/>
          <w:lang w:val="uk-UA"/>
        </w:rPr>
      </w:pPr>
    </w:p>
    <w:p w:rsidR="00BC4182" w:rsidRPr="00BC4182" w:rsidRDefault="00BC4182" w:rsidP="000551A4">
      <w:pPr>
        <w:shd w:val="clear" w:color="auto" w:fill="FFFFFF"/>
        <w:ind w:firstLine="709"/>
        <w:jc w:val="both"/>
        <w:rPr>
          <w:rStyle w:val="st42"/>
          <w:sz w:val="28"/>
          <w:szCs w:val="28"/>
          <w:lang w:val="uk-UA"/>
        </w:rPr>
      </w:pPr>
      <w:r w:rsidRPr="00BC4182">
        <w:rPr>
          <w:rStyle w:val="st42"/>
          <w:sz w:val="28"/>
          <w:szCs w:val="28"/>
          <w:lang w:val="uk-UA"/>
        </w:rPr>
        <w:t>1)</w:t>
      </w:r>
      <w:r w:rsidRPr="00BC4182">
        <w:rPr>
          <w:rStyle w:val="st42"/>
          <w:sz w:val="28"/>
          <w:szCs w:val="28"/>
          <w:lang w:val="uk-UA"/>
        </w:rPr>
        <w:tab/>
        <w:t>проект Закону Укра</w:t>
      </w:r>
      <w:r w:rsidR="00024B85">
        <w:rPr>
          <w:rStyle w:val="st42"/>
          <w:sz w:val="28"/>
          <w:szCs w:val="28"/>
          <w:lang w:val="uk-UA"/>
        </w:rPr>
        <w:t xml:space="preserve">їни на </w:t>
      </w:r>
      <w:r w:rsidR="005D07FC">
        <w:rPr>
          <w:rStyle w:val="st42"/>
          <w:sz w:val="28"/>
          <w:szCs w:val="28"/>
          <w:lang w:val="uk-UA"/>
        </w:rPr>
        <w:t>1</w:t>
      </w:r>
      <w:r w:rsidRPr="00BC4182">
        <w:rPr>
          <w:rStyle w:val="st42"/>
          <w:sz w:val="28"/>
          <w:szCs w:val="28"/>
          <w:lang w:val="uk-UA"/>
        </w:rPr>
        <w:t xml:space="preserve"> арк.;</w:t>
      </w:r>
    </w:p>
    <w:p w:rsidR="00BC4182" w:rsidRPr="00BC4182" w:rsidRDefault="00BC4182" w:rsidP="000551A4">
      <w:pPr>
        <w:shd w:val="clear" w:color="auto" w:fill="FFFFFF"/>
        <w:ind w:firstLine="709"/>
        <w:jc w:val="both"/>
        <w:rPr>
          <w:rStyle w:val="st42"/>
          <w:sz w:val="28"/>
          <w:szCs w:val="28"/>
          <w:lang w:val="uk-UA"/>
        </w:rPr>
      </w:pPr>
      <w:r w:rsidRPr="00BC4182">
        <w:rPr>
          <w:rStyle w:val="st42"/>
          <w:sz w:val="28"/>
          <w:szCs w:val="28"/>
          <w:lang w:val="uk-UA"/>
        </w:rPr>
        <w:t>2)</w:t>
      </w:r>
      <w:r w:rsidRPr="00BC4182">
        <w:rPr>
          <w:rStyle w:val="st42"/>
          <w:sz w:val="28"/>
          <w:szCs w:val="28"/>
          <w:lang w:val="uk-UA"/>
        </w:rPr>
        <w:tab/>
        <w:t>порівняльна таблиця до проекту Закону Ук</w:t>
      </w:r>
      <w:r w:rsidR="00024B85">
        <w:rPr>
          <w:rStyle w:val="st42"/>
          <w:sz w:val="28"/>
          <w:szCs w:val="28"/>
          <w:lang w:val="uk-UA"/>
        </w:rPr>
        <w:t xml:space="preserve">раїни на </w:t>
      </w:r>
      <w:r w:rsidR="005D07FC">
        <w:rPr>
          <w:rStyle w:val="st42"/>
          <w:sz w:val="28"/>
          <w:szCs w:val="28"/>
          <w:lang w:val="uk-UA"/>
        </w:rPr>
        <w:t>2</w:t>
      </w:r>
      <w:r w:rsidRPr="00BC4182">
        <w:rPr>
          <w:rStyle w:val="st42"/>
          <w:sz w:val="28"/>
          <w:szCs w:val="28"/>
          <w:lang w:val="uk-UA"/>
        </w:rPr>
        <w:t xml:space="preserve"> арк.;</w:t>
      </w:r>
    </w:p>
    <w:p w:rsidR="00BC4182" w:rsidRPr="00BC4182" w:rsidRDefault="00BC4182" w:rsidP="000551A4">
      <w:pPr>
        <w:shd w:val="clear" w:color="auto" w:fill="FFFFFF"/>
        <w:ind w:firstLine="709"/>
        <w:jc w:val="both"/>
        <w:rPr>
          <w:rStyle w:val="st42"/>
          <w:sz w:val="28"/>
          <w:szCs w:val="28"/>
          <w:lang w:val="uk-UA"/>
        </w:rPr>
      </w:pPr>
      <w:r w:rsidRPr="00BC4182">
        <w:rPr>
          <w:rStyle w:val="st42"/>
          <w:sz w:val="28"/>
          <w:szCs w:val="28"/>
          <w:lang w:val="uk-UA"/>
        </w:rPr>
        <w:t>3)</w:t>
      </w:r>
      <w:r w:rsidRPr="00BC4182">
        <w:rPr>
          <w:rStyle w:val="st42"/>
          <w:sz w:val="28"/>
          <w:szCs w:val="28"/>
          <w:lang w:val="uk-UA"/>
        </w:rPr>
        <w:tab/>
        <w:t>пояснювальна записка до проекту За</w:t>
      </w:r>
      <w:r>
        <w:rPr>
          <w:rStyle w:val="st42"/>
          <w:sz w:val="28"/>
          <w:szCs w:val="28"/>
          <w:lang w:val="uk-UA"/>
        </w:rPr>
        <w:t xml:space="preserve">кону України на </w:t>
      </w:r>
      <w:r w:rsidR="005D07FC">
        <w:rPr>
          <w:rStyle w:val="st42"/>
          <w:sz w:val="28"/>
          <w:szCs w:val="28"/>
          <w:lang w:val="uk-UA"/>
        </w:rPr>
        <w:t>2</w:t>
      </w:r>
      <w:r w:rsidRPr="00BC4182">
        <w:rPr>
          <w:rStyle w:val="st42"/>
          <w:sz w:val="28"/>
          <w:szCs w:val="28"/>
          <w:lang w:val="uk-UA"/>
        </w:rPr>
        <w:t xml:space="preserve"> арк.;</w:t>
      </w:r>
    </w:p>
    <w:p w:rsidR="00BC4182" w:rsidRPr="00BC4182" w:rsidRDefault="00BC4182" w:rsidP="000551A4">
      <w:pPr>
        <w:shd w:val="clear" w:color="auto" w:fill="FFFFFF"/>
        <w:ind w:firstLine="709"/>
        <w:jc w:val="both"/>
        <w:rPr>
          <w:rStyle w:val="st42"/>
          <w:sz w:val="28"/>
          <w:szCs w:val="28"/>
          <w:lang w:val="uk-UA"/>
        </w:rPr>
      </w:pPr>
      <w:r w:rsidRPr="00BC4182">
        <w:rPr>
          <w:rStyle w:val="st42"/>
          <w:sz w:val="28"/>
          <w:szCs w:val="28"/>
          <w:lang w:val="uk-UA"/>
        </w:rPr>
        <w:t>4)</w:t>
      </w:r>
      <w:r w:rsidRPr="00BC4182">
        <w:rPr>
          <w:rStyle w:val="st42"/>
          <w:sz w:val="28"/>
          <w:szCs w:val="28"/>
          <w:lang w:val="uk-UA"/>
        </w:rPr>
        <w:tab/>
        <w:t>проект Поста</w:t>
      </w:r>
      <w:r w:rsidR="00024B85">
        <w:rPr>
          <w:rStyle w:val="st42"/>
          <w:sz w:val="28"/>
          <w:szCs w:val="28"/>
          <w:lang w:val="uk-UA"/>
        </w:rPr>
        <w:t xml:space="preserve">нови Верховної Ради України на </w:t>
      </w:r>
      <w:r w:rsidR="007E28BF">
        <w:rPr>
          <w:rStyle w:val="st42"/>
          <w:sz w:val="28"/>
          <w:szCs w:val="28"/>
          <w:lang w:val="uk-UA"/>
        </w:rPr>
        <w:t>1</w:t>
      </w:r>
      <w:r w:rsidRPr="00BC4182">
        <w:rPr>
          <w:rStyle w:val="st42"/>
          <w:sz w:val="28"/>
          <w:szCs w:val="28"/>
          <w:lang w:val="uk-UA"/>
        </w:rPr>
        <w:t xml:space="preserve"> арк.;</w:t>
      </w:r>
    </w:p>
    <w:p w:rsidR="00BC4182" w:rsidRPr="00BC4182" w:rsidRDefault="00BC4182" w:rsidP="000551A4">
      <w:pPr>
        <w:shd w:val="clear" w:color="auto" w:fill="FFFFFF"/>
        <w:ind w:firstLine="709"/>
        <w:jc w:val="both"/>
        <w:rPr>
          <w:rStyle w:val="st42"/>
          <w:sz w:val="28"/>
          <w:szCs w:val="28"/>
          <w:lang w:val="uk-UA"/>
        </w:rPr>
      </w:pPr>
      <w:r w:rsidRPr="00BC4182">
        <w:rPr>
          <w:rStyle w:val="st42"/>
          <w:sz w:val="28"/>
          <w:szCs w:val="28"/>
          <w:lang w:val="uk-UA"/>
        </w:rPr>
        <w:t>5)</w:t>
      </w:r>
      <w:r w:rsidRPr="00BC4182">
        <w:rPr>
          <w:rStyle w:val="st42"/>
          <w:sz w:val="28"/>
          <w:szCs w:val="28"/>
          <w:lang w:val="uk-UA"/>
        </w:rPr>
        <w:tab/>
        <w:t>електронні копії вищезазначених документів.</w:t>
      </w:r>
    </w:p>
    <w:p w:rsidR="00BC4182" w:rsidRPr="00BC4182" w:rsidRDefault="00BC4182" w:rsidP="00BC4182">
      <w:pPr>
        <w:ind w:firstLine="709"/>
        <w:jc w:val="both"/>
        <w:rPr>
          <w:rStyle w:val="st42"/>
          <w:sz w:val="28"/>
          <w:szCs w:val="28"/>
          <w:lang w:val="uk-UA"/>
        </w:rPr>
      </w:pPr>
    </w:p>
    <w:p w:rsidR="00BC4182" w:rsidRDefault="00BC4182" w:rsidP="00BC4182">
      <w:pPr>
        <w:ind w:firstLine="709"/>
        <w:jc w:val="both"/>
        <w:rPr>
          <w:rStyle w:val="st42"/>
          <w:sz w:val="28"/>
          <w:szCs w:val="28"/>
          <w:lang w:val="uk-UA"/>
        </w:rPr>
      </w:pPr>
    </w:p>
    <w:p w:rsidR="007E28BF" w:rsidRPr="00BC4182" w:rsidRDefault="007E28BF" w:rsidP="00BC4182">
      <w:pPr>
        <w:ind w:firstLine="709"/>
        <w:jc w:val="both"/>
        <w:rPr>
          <w:rStyle w:val="st42"/>
          <w:sz w:val="28"/>
          <w:szCs w:val="28"/>
          <w:lang w:val="uk-UA"/>
        </w:rPr>
      </w:pPr>
    </w:p>
    <w:tbl>
      <w:tblPr>
        <w:tblW w:w="9639" w:type="dxa"/>
        <w:tblLook w:val="04A0" w:firstRow="1" w:lastRow="0" w:firstColumn="1" w:lastColumn="0" w:noHBand="0" w:noVBand="1"/>
      </w:tblPr>
      <w:tblGrid>
        <w:gridCol w:w="7088"/>
        <w:gridCol w:w="2551"/>
      </w:tblGrid>
      <w:tr w:rsidR="007E28BF" w:rsidTr="001B7DC2">
        <w:tc>
          <w:tcPr>
            <w:tcW w:w="7088" w:type="dxa"/>
            <w:shd w:val="clear" w:color="auto" w:fill="auto"/>
          </w:tcPr>
          <w:p w:rsidR="007E28BF" w:rsidRPr="001B7DC2" w:rsidRDefault="007E28BF" w:rsidP="00E86FDF">
            <w:pPr>
              <w:widowControl w:val="0"/>
              <w:tabs>
                <w:tab w:val="left" w:pos="0"/>
                <w:tab w:val="left" w:pos="993"/>
              </w:tabs>
              <w:jc w:val="both"/>
              <w:rPr>
                <w:rFonts w:cs="Calibri"/>
                <w:b/>
                <w:sz w:val="28"/>
                <w:szCs w:val="28"/>
                <w:lang w:val="uk-UA"/>
              </w:rPr>
            </w:pPr>
            <w:r w:rsidRPr="001B7DC2">
              <w:rPr>
                <w:rFonts w:cs="Calibri"/>
                <w:b/>
                <w:sz w:val="28"/>
                <w:szCs w:val="28"/>
                <w:lang w:val="uk-UA"/>
              </w:rPr>
              <w:t>Народн</w:t>
            </w:r>
            <w:r w:rsidR="005D07FC">
              <w:rPr>
                <w:rFonts w:cs="Calibri"/>
                <w:b/>
                <w:sz w:val="28"/>
                <w:szCs w:val="28"/>
                <w:lang w:val="uk-UA"/>
              </w:rPr>
              <w:t>ий</w:t>
            </w:r>
            <w:r w:rsidRPr="001B7DC2">
              <w:rPr>
                <w:rFonts w:cs="Calibri"/>
                <w:b/>
                <w:sz w:val="28"/>
                <w:szCs w:val="28"/>
                <w:lang w:val="uk-UA"/>
              </w:rPr>
              <w:t xml:space="preserve"> депутат України</w:t>
            </w:r>
            <w:r w:rsidR="00E86FDF">
              <w:rPr>
                <w:rFonts w:cs="Calibri"/>
                <w:b/>
                <w:sz w:val="28"/>
                <w:szCs w:val="28"/>
                <w:lang w:val="uk-UA"/>
              </w:rPr>
              <w:t xml:space="preserve">                            С.О. Демченко</w:t>
            </w:r>
          </w:p>
        </w:tc>
        <w:tc>
          <w:tcPr>
            <w:tcW w:w="2551" w:type="dxa"/>
            <w:shd w:val="clear" w:color="auto" w:fill="auto"/>
          </w:tcPr>
          <w:p w:rsidR="007E28BF" w:rsidRPr="00E86FDF" w:rsidRDefault="007E28BF" w:rsidP="001B7DC2">
            <w:pPr>
              <w:widowControl w:val="0"/>
              <w:tabs>
                <w:tab w:val="left" w:pos="0"/>
                <w:tab w:val="left" w:pos="993"/>
              </w:tabs>
              <w:jc w:val="both"/>
              <w:rPr>
                <w:rFonts w:cs="Calibri"/>
                <w:b/>
                <w:sz w:val="28"/>
                <w:szCs w:val="28"/>
                <w:lang w:val="uk-UA"/>
              </w:rPr>
            </w:pPr>
          </w:p>
        </w:tc>
      </w:tr>
      <w:tr w:rsidR="007E28BF" w:rsidTr="001B7DC2">
        <w:tc>
          <w:tcPr>
            <w:tcW w:w="7088" w:type="dxa"/>
            <w:shd w:val="clear" w:color="auto" w:fill="auto"/>
          </w:tcPr>
          <w:p w:rsidR="007E28BF" w:rsidRPr="001B7DC2" w:rsidRDefault="007E28BF" w:rsidP="001B7DC2">
            <w:pPr>
              <w:widowControl w:val="0"/>
              <w:tabs>
                <w:tab w:val="left" w:pos="0"/>
                <w:tab w:val="left" w:pos="993"/>
              </w:tabs>
              <w:jc w:val="both"/>
              <w:rPr>
                <w:rFonts w:cs="Calibri"/>
                <w:b/>
                <w:sz w:val="28"/>
                <w:szCs w:val="28"/>
              </w:rPr>
            </w:pPr>
          </w:p>
        </w:tc>
        <w:tc>
          <w:tcPr>
            <w:tcW w:w="2551" w:type="dxa"/>
            <w:shd w:val="clear" w:color="auto" w:fill="auto"/>
          </w:tcPr>
          <w:p w:rsidR="007E28BF" w:rsidRPr="001B7DC2" w:rsidRDefault="007E28BF" w:rsidP="001B7DC2">
            <w:pPr>
              <w:widowControl w:val="0"/>
              <w:tabs>
                <w:tab w:val="left" w:pos="0"/>
                <w:tab w:val="left" w:pos="993"/>
              </w:tabs>
              <w:jc w:val="both"/>
              <w:rPr>
                <w:rFonts w:cs="Calibri"/>
                <w:b/>
                <w:sz w:val="28"/>
                <w:szCs w:val="28"/>
              </w:rPr>
            </w:pPr>
          </w:p>
        </w:tc>
      </w:tr>
    </w:tbl>
    <w:p w:rsidR="00BC4182" w:rsidRPr="00BC4182" w:rsidRDefault="00BC4182" w:rsidP="007E28BF">
      <w:pPr>
        <w:ind w:firstLine="709"/>
        <w:jc w:val="both"/>
        <w:rPr>
          <w:rStyle w:val="st42"/>
          <w:sz w:val="28"/>
          <w:szCs w:val="28"/>
          <w:lang w:val="uk-UA"/>
        </w:rPr>
      </w:pPr>
    </w:p>
    <w:sectPr w:rsidR="00BC4182" w:rsidRPr="00BC4182" w:rsidSect="00515EF9">
      <w:headerReference w:type="default" r:id="rId11"/>
      <w:pgSz w:w="11906" w:h="16838" w:code="9"/>
      <w:pgMar w:top="1134" w:right="851" w:bottom="1134" w:left="1418"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6DA9" w:rsidRDefault="00206DA9">
      <w:r>
        <w:separator/>
      </w:r>
    </w:p>
  </w:endnote>
  <w:endnote w:type="continuationSeparator" w:id="0">
    <w:p w:rsidR="00206DA9" w:rsidRDefault="00206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Arial Narrow"/>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roman"/>
    <w:pitch w:val="variable"/>
    <w:sig w:usb0="00000201" w:usb1="580778FF" w:usb2="00000031" w:usb3="00000000" w:csb0="000201B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6DA9" w:rsidRDefault="00206DA9">
      <w:r>
        <w:separator/>
      </w:r>
    </w:p>
  </w:footnote>
  <w:footnote w:type="continuationSeparator" w:id="0">
    <w:p w:rsidR="00206DA9" w:rsidRDefault="00206D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62F1" w:rsidRDefault="006E62F1">
    <w:pPr>
      <w:pStyle w:val="a3"/>
      <w:jc w:val="center"/>
    </w:pPr>
    <w:r>
      <w:fldChar w:fldCharType="begin"/>
    </w:r>
    <w:r>
      <w:instrText>PAGE   \* MERGEFORMAT</w:instrText>
    </w:r>
    <w:r>
      <w:fldChar w:fldCharType="separate"/>
    </w:r>
    <w:r w:rsidR="007E28BF">
      <w:rPr>
        <w:noProof/>
      </w:rPr>
      <w:t>2</w:t>
    </w:r>
    <w:r>
      <w:fldChar w:fldCharType="end"/>
    </w:r>
  </w:p>
  <w:p w:rsidR="006E62F1" w:rsidRDefault="006E62F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846E6"/>
    <w:multiLevelType w:val="hybridMultilevel"/>
    <w:tmpl w:val="309E759E"/>
    <w:lvl w:ilvl="0" w:tplc="41B07E1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15870665"/>
    <w:multiLevelType w:val="hybridMultilevel"/>
    <w:tmpl w:val="FCE44AA6"/>
    <w:lvl w:ilvl="0" w:tplc="F01E6124">
      <w:start w:val="5"/>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C9B"/>
    <w:rsid w:val="00024B85"/>
    <w:rsid w:val="00053022"/>
    <w:rsid w:val="000551A4"/>
    <w:rsid w:val="00055DC2"/>
    <w:rsid w:val="00055EBB"/>
    <w:rsid w:val="00056109"/>
    <w:rsid w:val="00070B12"/>
    <w:rsid w:val="00087453"/>
    <w:rsid w:val="000C3E3A"/>
    <w:rsid w:val="000C69C1"/>
    <w:rsid w:val="000C72F9"/>
    <w:rsid w:val="000D362D"/>
    <w:rsid w:val="000E7C2C"/>
    <w:rsid w:val="000F2FED"/>
    <w:rsid w:val="000F73A0"/>
    <w:rsid w:val="001439B0"/>
    <w:rsid w:val="0015008A"/>
    <w:rsid w:val="00150399"/>
    <w:rsid w:val="00151012"/>
    <w:rsid w:val="00175DA2"/>
    <w:rsid w:val="001A6235"/>
    <w:rsid w:val="001B6DCC"/>
    <w:rsid w:val="001B7DC2"/>
    <w:rsid w:val="001F5E9A"/>
    <w:rsid w:val="00200040"/>
    <w:rsid w:val="00200598"/>
    <w:rsid w:val="00203644"/>
    <w:rsid w:val="00206DA9"/>
    <w:rsid w:val="00211C3D"/>
    <w:rsid w:val="00216CD7"/>
    <w:rsid w:val="002221C3"/>
    <w:rsid w:val="0022357E"/>
    <w:rsid w:val="00234E5F"/>
    <w:rsid w:val="0024038C"/>
    <w:rsid w:val="0024743A"/>
    <w:rsid w:val="00250151"/>
    <w:rsid w:val="00270A89"/>
    <w:rsid w:val="00273544"/>
    <w:rsid w:val="002B7487"/>
    <w:rsid w:val="002C3700"/>
    <w:rsid w:val="002D1364"/>
    <w:rsid w:val="002D51EC"/>
    <w:rsid w:val="002E4D8F"/>
    <w:rsid w:val="002E6002"/>
    <w:rsid w:val="002E603C"/>
    <w:rsid w:val="002F2A55"/>
    <w:rsid w:val="0030595E"/>
    <w:rsid w:val="00314882"/>
    <w:rsid w:val="0034683A"/>
    <w:rsid w:val="00346FD9"/>
    <w:rsid w:val="003633AC"/>
    <w:rsid w:val="0036617B"/>
    <w:rsid w:val="00380903"/>
    <w:rsid w:val="00381D9C"/>
    <w:rsid w:val="003853AE"/>
    <w:rsid w:val="00387145"/>
    <w:rsid w:val="003955BF"/>
    <w:rsid w:val="003C2175"/>
    <w:rsid w:val="003E1983"/>
    <w:rsid w:val="00402896"/>
    <w:rsid w:val="00421264"/>
    <w:rsid w:val="0043403C"/>
    <w:rsid w:val="0044115A"/>
    <w:rsid w:val="0045500E"/>
    <w:rsid w:val="00474BE1"/>
    <w:rsid w:val="00486E96"/>
    <w:rsid w:val="00487884"/>
    <w:rsid w:val="00491D91"/>
    <w:rsid w:val="00496757"/>
    <w:rsid w:val="004A5005"/>
    <w:rsid w:val="004A5ED2"/>
    <w:rsid w:val="004E155D"/>
    <w:rsid w:val="004F515F"/>
    <w:rsid w:val="005064A1"/>
    <w:rsid w:val="00515EF9"/>
    <w:rsid w:val="00521F09"/>
    <w:rsid w:val="00531990"/>
    <w:rsid w:val="0055183C"/>
    <w:rsid w:val="005555CC"/>
    <w:rsid w:val="00562668"/>
    <w:rsid w:val="005857CC"/>
    <w:rsid w:val="00593B00"/>
    <w:rsid w:val="00596C1E"/>
    <w:rsid w:val="005A4ECF"/>
    <w:rsid w:val="005B3CE3"/>
    <w:rsid w:val="005C75C3"/>
    <w:rsid w:val="005D07FC"/>
    <w:rsid w:val="005D2CBB"/>
    <w:rsid w:val="005E4182"/>
    <w:rsid w:val="005F2786"/>
    <w:rsid w:val="00612EB9"/>
    <w:rsid w:val="00623202"/>
    <w:rsid w:val="006233EF"/>
    <w:rsid w:val="00631977"/>
    <w:rsid w:val="0063778E"/>
    <w:rsid w:val="00641295"/>
    <w:rsid w:val="006463BC"/>
    <w:rsid w:val="00663728"/>
    <w:rsid w:val="006666DC"/>
    <w:rsid w:val="00667748"/>
    <w:rsid w:val="006726AC"/>
    <w:rsid w:val="00674417"/>
    <w:rsid w:val="00682CF0"/>
    <w:rsid w:val="00685451"/>
    <w:rsid w:val="006B0216"/>
    <w:rsid w:val="006C1482"/>
    <w:rsid w:val="006C2B9B"/>
    <w:rsid w:val="006D1979"/>
    <w:rsid w:val="006E62F1"/>
    <w:rsid w:val="00702745"/>
    <w:rsid w:val="00740EAA"/>
    <w:rsid w:val="00762919"/>
    <w:rsid w:val="00770488"/>
    <w:rsid w:val="00772AC2"/>
    <w:rsid w:val="007908D4"/>
    <w:rsid w:val="00796A99"/>
    <w:rsid w:val="007A1FC3"/>
    <w:rsid w:val="007A4040"/>
    <w:rsid w:val="007A7DDE"/>
    <w:rsid w:val="007C63FB"/>
    <w:rsid w:val="007D3279"/>
    <w:rsid w:val="007E28BF"/>
    <w:rsid w:val="007E3FE7"/>
    <w:rsid w:val="00801EF2"/>
    <w:rsid w:val="00817DC8"/>
    <w:rsid w:val="00823F33"/>
    <w:rsid w:val="00825E84"/>
    <w:rsid w:val="00875EBD"/>
    <w:rsid w:val="00884352"/>
    <w:rsid w:val="00890CA7"/>
    <w:rsid w:val="008A1832"/>
    <w:rsid w:val="008A69FE"/>
    <w:rsid w:val="008F0283"/>
    <w:rsid w:val="00912999"/>
    <w:rsid w:val="0091665D"/>
    <w:rsid w:val="00944BFE"/>
    <w:rsid w:val="0096127A"/>
    <w:rsid w:val="009645AF"/>
    <w:rsid w:val="0096612F"/>
    <w:rsid w:val="009B25AE"/>
    <w:rsid w:val="00A030BA"/>
    <w:rsid w:val="00A11B06"/>
    <w:rsid w:val="00A22563"/>
    <w:rsid w:val="00A2533C"/>
    <w:rsid w:val="00A35210"/>
    <w:rsid w:val="00A47AE6"/>
    <w:rsid w:val="00A53D91"/>
    <w:rsid w:val="00A62C9B"/>
    <w:rsid w:val="00A76A1F"/>
    <w:rsid w:val="00A806F9"/>
    <w:rsid w:val="00A814CC"/>
    <w:rsid w:val="00AA13AB"/>
    <w:rsid w:val="00AA7AF0"/>
    <w:rsid w:val="00AB1BCE"/>
    <w:rsid w:val="00AC5662"/>
    <w:rsid w:val="00AC67CA"/>
    <w:rsid w:val="00AE2F0D"/>
    <w:rsid w:val="00AE4A31"/>
    <w:rsid w:val="00AE734E"/>
    <w:rsid w:val="00AE7F36"/>
    <w:rsid w:val="00B14192"/>
    <w:rsid w:val="00B21C7B"/>
    <w:rsid w:val="00B2565C"/>
    <w:rsid w:val="00B471BB"/>
    <w:rsid w:val="00B5652F"/>
    <w:rsid w:val="00B568F2"/>
    <w:rsid w:val="00B65851"/>
    <w:rsid w:val="00B82081"/>
    <w:rsid w:val="00B86D40"/>
    <w:rsid w:val="00BA11E3"/>
    <w:rsid w:val="00BA713F"/>
    <w:rsid w:val="00BB0B1C"/>
    <w:rsid w:val="00BC4182"/>
    <w:rsid w:val="00BD182F"/>
    <w:rsid w:val="00BF1C92"/>
    <w:rsid w:val="00C14964"/>
    <w:rsid w:val="00C2149D"/>
    <w:rsid w:val="00C377EC"/>
    <w:rsid w:val="00C43245"/>
    <w:rsid w:val="00C65D83"/>
    <w:rsid w:val="00C778E8"/>
    <w:rsid w:val="00C83657"/>
    <w:rsid w:val="00C90CE8"/>
    <w:rsid w:val="00C933A8"/>
    <w:rsid w:val="00CA221F"/>
    <w:rsid w:val="00CB408A"/>
    <w:rsid w:val="00CB652F"/>
    <w:rsid w:val="00CC2E53"/>
    <w:rsid w:val="00CC6958"/>
    <w:rsid w:val="00CE0572"/>
    <w:rsid w:val="00CF30BA"/>
    <w:rsid w:val="00CF5EA6"/>
    <w:rsid w:val="00CF6ADF"/>
    <w:rsid w:val="00D16891"/>
    <w:rsid w:val="00D34139"/>
    <w:rsid w:val="00D41512"/>
    <w:rsid w:val="00D44BD5"/>
    <w:rsid w:val="00D61907"/>
    <w:rsid w:val="00D731B8"/>
    <w:rsid w:val="00D8765C"/>
    <w:rsid w:val="00D9199A"/>
    <w:rsid w:val="00DA2B08"/>
    <w:rsid w:val="00DB1161"/>
    <w:rsid w:val="00DC2869"/>
    <w:rsid w:val="00DE771F"/>
    <w:rsid w:val="00DE7B30"/>
    <w:rsid w:val="00E0404F"/>
    <w:rsid w:val="00E14345"/>
    <w:rsid w:val="00E27EBA"/>
    <w:rsid w:val="00E3053A"/>
    <w:rsid w:val="00E30C5E"/>
    <w:rsid w:val="00E5793A"/>
    <w:rsid w:val="00E667D8"/>
    <w:rsid w:val="00E816C1"/>
    <w:rsid w:val="00E8189C"/>
    <w:rsid w:val="00E86FDF"/>
    <w:rsid w:val="00E93597"/>
    <w:rsid w:val="00EB5439"/>
    <w:rsid w:val="00EC4FDA"/>
    <w:rsid w:val="00ED0EC2"/>
    <w:rsid w:val="00ED2884"/>
    <w:rsid w:val="00EE64FA"/>
    <w:rsid w:val="00F16EC5"/>
    <w:rsid w:val="00F243B4"/>
    <w:rsid w:val="00F333D8"/>
    <w:rsid w:val="00F41B6D"/>
    <w:rsid w:val="00F756A8"/>
    <w:rsid w:val="00F97224"/>
    <w:rsid w:val="00FB16FD"/>
    <w:rsid w:val="00FB1B13"/>
    <w:rsid w:val="00FB6B87"/>
    <w:rsid w:val="00FB6E8E"/>
    <w:rsid w:val="00FC11E0"/>
    <w:rsid w:val="00FF2917"/>
    <w:rsid w:val="00FF492C"/>
    <w:rsid w:val="00FF4AF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2B08"/>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E62F1"/>
    <w:pPr>
      <w:tabs>
        <w:tab w:val="center" w:pos="4819"/>
        <w:tab w:val="right" w:pos="9639"/>
      </w:tabs>
    </w:pPr>
  </w:style>
  <w:style w:type="character" w:customStyle="1" w:styleId="a4">
    <w:name w:val="Верхній колонтитул Знак"/>
    <w:link w:val="a3"/>
    <w:uiPriority w:val="99"/>
    <w:locked/>
    <w:rsid w:val="006E62F1"/>
    <w:rPr>
      <w:rFonts w:cs="Times New Roman"/>
      <w:sz w:val="24"/>
      <w:lang w:val="ru-RU" w:eastAsia="ru-RU"/>
    </w:rPr>
  </w:style>
  <w:style w:type="paragraph" w:styleId="HTML">
    <w:name w:val="HTML Preformatted"/>
    <w:aliases w:val="Знак2 Знак,Знак Знак Знак1,Знак Знак Знак Знак Знак Знак Знак Знак Знак1,Знак Знак Знак Знак Знак Знак Знак Знак Знак Знак Знак Знак Знак Знак,Стандартный HTML1 Знак,Знак Знак1 Знак1,Знак Знак,Знак2 Зна Знак Знак"/>
    <w:basedOn w:val="a"/>
    <w:link w:val="HTML0"/>
    <w:uiPriority w:val="99"/>
    <w:rsid w:val="00666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aliases w:val="Знак2 Знак Знак,Знак Знак Знак1 Знак,Знак Знак Знак Знак Знак Знак Знак Знак Знак1 Знак,Знак Знак Знак Знак Знак Знак Знак Знак Знак Знак Знак Знак Знак Знак Знак,Стандартный HTML1 Знак Знак,Знак Знак1 Знак1 Знак,Знак Знак Знак"/>
    <w:link w:val="HTML"/>
    <w:uiPriority w:val="99"/>
    <w:locked/>
    <w:rsid w:val="006666DC"/>
    <w:rPr>
      <w:rFonts w:ascii="Courier New" w:hAnsi="Courier New" w:cs="Times New Roman"/>
      <w:lang w:val="uk-UA" w:eastAsia="uk-UA"/>
    </w:rPr>
  </w:style>
  <w:style w:type="paragraph" w:customStyle="1" w:styleId="rvps2">
    <w:name w:val="rvps2"/>
    <w:basedOn w:val="a"/>
    <w:rsid w:val="006666DC"/>
    <w:pPr>
      <w:spacing w:before="100" w:beforeAutospacing="1" w:after="100" w:afterAutospacing="1"/>
    </w:pPr>
    <w:rPr>
      <w:lang w:val="uk-UA" w:eastAsia="uk-UA"/>
    </w:rPr>
  </w:style>
  <w:style w:type="character" w:customStyle="1" w:styleId="rvts9">
    <w:name w:val="rvts9"/>
    <w:rsid w:val="00F16EC5"/>
  </w:style>
  <w:style w:type="character" w:customStyle="1" w:styleId="apple-converted-space">
    <w:name w:val="apple-converted-space"/>
    <w:rsid w:val="00C14964"/>
  </w:style>
  <w:style w:type="character" w:styleId="a5">
    <w:name w:val="Hyperlink"/>
    <w:uiPriority w:val="99"/>
    <w:unhideWhenUsed/>
    <w:rsid w:val="00C14964"/>
    <w:rPr>
      <w:rFonts w:cs="Times New Roman"/>
      <w:color w:val="0000FF"/>
      <w:u w:val="single"/>
    </w:rPr>
  </w:style>
  <w:style w:type="character" w:customStyle="1" w:styleId="rvts37">
    <w:name w:val="rvts37"/>
    <w:rsid w:val="00C14964"/>
  </w:style>
  <w:style w:type="paragraph" w:customStyle="1" w:styleId="a6">
    <w:name w:val="Нормальний текст"/>
    <w:basedOn w:val="a"/>
    <w:uiPriority w:val="99"/>
    <w:rsid w:val="00053022"/>
    <w:pPr>
      <w:spacing w:before="120"/>
      <w:ind w:firstLine="567"/>
      <w:jc w:val="both"/>
    </w:pPr>
    <w:rPr>
      <w:rFonts w:ascii="Antiqua" w:hAnsi="Antiqua"/>
      <w:sz w:val="26"/>
      <w:szCs w:val="20"/>
      <w:lang w:val="uk-UA"/>
    </w:rPr>
  </w:style>
  <w:style w:type="paragraph" w:styleId="a7">
    <w:name w:val="Balloon Text"/>
    <w:basedOn w:val="a"/>
    <w:link w:val="a8"/>
    <w:uiPriority w:val="99"/>
    <w:rsid w:val="00AE734E"/>
    <w:rPr>
      <w:rFonts w:ascii="Segoe UI" w:hAnsi="Segoe UI" w:cs="Segoe UI"/>
      <w:sz w:val="18"/>
      <w:szCs w:val="18"/>
    </w:rPr>
  </w:style>
  <w:style w:type="character" w:customStyle="1" w:styleId="a8">
    <w:name w:val="Текст у виносці Знак"/>
    <w:link w:val="a7"/>
    <w:uiPriority w:val="99"/>
    <w:locked/>
    <w:rsid w:val="00AE734E"/>
    <w:rPr>
      <w:rFonts w:ascii="Segoe UI" w:hAnsi="Segoe UI" w:cs="Times New Roman"/>
      <w:sz w:val="18"/>
      <w:lang w:val="ru-RU" w:eastAsia="ru-RU"/>
    </w:rPr>
  </w:style>
  <w:style w:type="paragraph" w:customStyle="1" w:styleId="CharCharCharCharCharCharCharCharCharCharCharChar">
    <w:name w:val="Char Char Char Char Char Char Char Char Char Char Char Char Знак Знак"/>
    <w:basedOn w:val="a"/>
    <w:uiPriority w:val="99"/>
    <w:rsid w:val="00BC4182"/>
    <w:pPr>
      <w:spacing w:after="160" w:line="240" w:lineRule="exact"/>
    </w:pPr>
    <w:rPr>
      <w:rFonts w:ascii="Tahoma" w:hAnsi="Tahoma"/>
      <w:sz w:val="20"/>
      <w:szCs w:val="20"/>
      <w:lang w:val="en-US" w:eastAsia="en-US"/>
    </w:rPr>
  </w:style>
  <w:style w:type="character" w:customStyle="1" w:styleId="st42">
    <w:name w:val="st42"/>
    <w:uiPriority w:val="99"/>
    <w:rsid w:val="00BC4182"/>
    <w:rPr>
      <w:rFonts w:ascii="Times New Roman" w:hAnsi="Times New Roman"/>
      <w:color w:val="000000"/>
    </w:rPr>
  </w:style>
  <w:style w:type="paragraph" w:customStyle="1" w:styleId="1730333e3b3e323e3a9">
    <w:name w:val="З17а30г33о3eл3bо3eв32о3eк3a 9"/>
    <w:basedOn w:val="a"/>
    <w:uiPriority w:val="99"/>
    <w:rsid w:val="00BC4182"/>
    <w:pPr>
      <w:keepNext/>
      <w:autoSpaceDE w:val="0"/>
      <w:autoSpaceDN w:val="0"/>
      <w:adjustRightInd w:val="0"/>
      <w:spacing w:before="240" w:after="60"/>
    </w:pPr>
    <w:rPr>
      <w:rFonts w:ascii="Arial" w:hAnsi="Liberation Serif" w:cs="Arial"/>
      <w:sz w:val="22"/>
      <w:szCs w:val="22"/>
      <w:lang w:val="uk-UA"/>
    </w:rPr>
  </w:style>
  <w:style w:type="table" w:styleId="a9">
    <w:name w:val="Table Grid"/>
    <w:basedOn w:val="a1"/>
    <w:uiPriority w:val="59"/>
    <w:rsid w:val="007E28BF"/>
    <w:rPr>
      <w:rFonts w:ascii="Calibri" w:hAnsi="Calibri" w:cs="Calibri"/>
      <w:sz w:val="22"/>
      <w:szCs w:val="22"/>
      <w:lang w:val="ru-RU"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604551">
      <w:marLeft w:val="0"/>
      <w:marRight w:val="0"/>
      <w:marTop w:val="0"/>
      <w:marBottom w:val="0"/>
      <w:divBdr>
        <w:top w:val="none" w:sz="0" w:space="0" w:color="auto"/>
        <w:left w:val="none" w:sz="0" w:space="0" w:color="auto"/>
        <w:bottom w:val="none" w:sz="0" w:space="0" w:color="auto"/>
        <w:right w:val="none" w:sz="0" w:space="0" w:color="auto"/>
      </w:divBdr>
    </w:div>
    <w:div w:id="510604558">
      <w:marLeft w:val="0"/>
      <w:marRight w:val="0"/>
      <w:marTop w:val="0"/>
      <w:marBottom w:val="0"/>
      <w:divBdr>
        <w:top w:val="none" w:sz="0" w:space="0" w:color="auto"/>
        <w:left w:val="none" w:sz="0" w:space="0" w:color="auto"/>
        <w:bottom w:val="none" w:sz="0" w:space="0" w:color="auto"/>
        <w:right w:val="none" w:sz="0" w:space="0" w:color="auto"/>
      </w:divBdr>
      <w:divsChild>
        <w:div w:id="510604543">
          <w:marLeft w:val="0"/>
          <w:marRight w:val="0"/>
          <w:marTop w:val="0"/>
          <w:marBottom w:val="0"/>
          <w:divBdr>
            <w:top w:val="none" w:sz="0" w:space="0" w:color="auto"/>
            <w:left w:val="none" w:sz="0" w:space="0" w:color="auto"/>
            <w:bottom w:val="none" w:sz="0" w:space="0" w:color="auto"/>
            <w:right w:val="none" w:sz="0" w:space="0" w:color="auto"/>
          </w:divBdr>
          <w:divsChild>
            <w:div w:id="510604520">
              <w:marLeft w:val="0"/>
              <w:marRight w:val="0"/>
              <w:marTop w:val="0"/>
              <w:marBottom w:val="0"/>
              <w:divBdr>
                <w:top w:val="none" w:sz="0" w:space="0" w:color="auto"/>
                <w:left w:val="none" w:sz="0" w:space="0" w:color="auto"/>
                <w:bottom w:val="none" w:sz="0" w:space="0" w:color="auto"/>
                <w:right w:val="none" w:sz="0" w:space="0" w:color="auto"/>
              </w:divBdr>
            </w:div>
            <w:div w:id="510604521">
              <w:marLeft w:val="0"/>
              <w:marRight w:val="0"/>
              <w:marTop w:val="0"/>
              <w:marBottom w:val="0"/>
              <w:divBdr>
                <w:top w:val="none" w:sz="0" w:space="0" w:color="auto"/>
                <w:left w:val="none" w:sz="0" w:space="0" w:color="auto"/>
                <w:bottom w:val="none" w:sz="0" w:space="0" w:color="auto"/>
                <w:right w:val="none" w:sz="0" w:space="0" w:color="auto"/>
              </w:divBdr>
            </w:div>
            <w:div w:id="510604522">
              <w:marLeft w:val="0"/>
              <w:marRight w:val="0"/>
              <w:marTop w:val="0"/>
              <w:marBottom w:val="0"/>
              <w:divBdr>
                <w:top w:val="none" w:sz="0" w:space="0" w:color="auto"/>
                <w:left w:val="none" w:sz="0" w:space="0" w:color="auto"/>
                <w:bottom w:val="none" w:sz="0" w:space="0" w:color="auto"/>
                <w:right w:val="none" w:sz="0" w:space="0" w:color="auto"/>
              </w:divBdr>
            </w:div>
            <w:div w:id="510604523">
              <w:marLeft w:val="0"/>
              <w:marRight w:val="0"/>
              <w:marTop w:val="0"/>
              <w:marBottom w:val="0"/>
              <w:divBdr>
                <w:top w:val="none" w:sz="0" w:space="0" w:color="auto"/>
                <w:left w:val="none" w:sz="0" w:space="0" w:color="auto"/>
                <w:bottom w:val="none" w:sz="0" w:space="0" w:color="auto"/>
                <w:right w:val="none" w:sz="0" w:space="0" w:color="auto"/>
              </w:divBdr>
            </w:div>
            <w:div w:id="510604524">
              <w:marLeft w:val="0"/>
              <w:marRight w:val="0"/>
              <w:marTop w:val="0"/>
              <w:marBottom w:val="0"/>
              <w:divBdr>
                <w:top w:val="none" w:sz="0" w:space="0" w:color="auto"/>
                <w:left w:val="none" w:sz="0" w:space="0" w:color="auto"/>
                <w:bottom w:val="none" w:sz="0" w:space="0" w:color="auto"/>
                <w:right w:val="none" w:sz="0" w:space="0" w:color="auto"/>
              </w:divBdr>
            </w:div>
            <w:div w:id="510604525">
              <w:marLeft w:val="0"/>
              <w:marRight w:val="0"/>
              <w:marTop w:val="0"/>
              <w:marBottom w:val="0"/>
              <w:divBdr>
                <w:top w:val="none" w:sz="0" w:space="0" w:color="auto"/>
                <w:left w:val="none" w:sz="0" w:space="0" w:color="auto"/>
                <w:bottom w:val="none" w:sz="0" w:space="0" w:color="auto"/>
                <w:right w:val="none" w:sz="0" w:space="0" w:color="auto"/>
              </w:divBdr>
            </w:div>
            <w:div w:id="510604526">
              <w:marLeft w:val="0"/>
              <w:marRight w:val="0"/>
              <w:marTop w:val="0"/>
              <w:marBottom w:val="0"/>
              <w:divBdr>
                <w:top w:val="none" w:sz="0" w:space="0" w:color="auto"/>
                <w:left w:val="none" w:sz="0" w:space="0" w:color="auto"/>
                <w:bottom w:val="none" w:sz="0" w:space="0" w:color="auto"/>
                <w:right w:val="none" w:sz="0" w:space="0" w:color="auto"/>
              </w:divBdr>
            </w:div>
            <w:div w:id="510604527">
              <w:marLeft w:val="0"/>
              <w:marRight w:val="0"/>
              <w:marTop w:val="0"/>
              <w:marBottom w:val="0"/>
              <w:divBdr>
                <w:top w:val="none" w:sz="0" w:space="0" w:color="auto"/>
                <w:left w:val="none" w:sz="0" w:space="0" w:color="auto"/>
                <w:bottom w:val="none" w:sz="0" w:space="0" w:color="auto"/>
                <w:right w:val="none" w:sz="0" w:space="0" w:color="auto"/>
              </w:divBdr>
            </w:div>
            <w:div w:id="510604528">
              <w:marLeft w:val="0"/>
              <w:marRight w:val="0"/>
              <w:marTop w:val="0"/>
              <w:marBottom w:val="0"/>
              <w:divBdr>
                <w:top w:val="none" w:sz="0" w:space="0" w:color="auto"/>
                <w:left w:val="none" w:sz="0" w:space="0" w:color="auto"/>
                <w:bottom w:val="none" w:sz="0" w:space="0" w:color="auto"/>
                <w:right w:val="none" w:sz="0" w:space="0" w:color="auto"/>
              </w:divBdr>
            </w:div>
            <w:div w:id="510604529">
              <w:marLeft w:val="0"/>
              <w:marRight w:val="0"/>
              <w:marTop w:val="0"/>
              <w:marBottom w:val="0"/>
              <w:divBdr>
                <w:top w:val="none" w:sz="0" w:space="0" w:color="auto"/>
                <w:left w:val="none" w:sz="0" w:space="0" w:color="auto"/>
                <w:bottom w:val="none" w:sz="0" w:space="0" w:color="auto"/>
                <w:right w:val="none" w:sz="0" w:space="0" w:color="auto"/>
              </w:divBdr>
            </w:div>
            <w:div w:id="510604530">
              <w:marLeft w:val="0"/>
              <w:marRight w:val="0"/>
              <w:marTop w:val="0"/>
              <w:marBottom w:val="0"/>
              <w:divBdr>
                <w:top w:val="none" w:sz="0" w:space="0" w:color="auto"/>
                <w:left w:val="none" w:sz="0" w:space="0" w:color="auto"/>
                <w:bottom w:val="none" w:sz="0" w:space="0" w:color="auto"/>
                <w:right w:val="none" w:sz="0" w:space="0" w:color="auto"/>
              </w:divBdr>
            </w:div>
            <w:div w:id="510604531">
              <w:marLeft w:val="0"/>
              <w:marRight w:val="0"/>
              <w:marTop w:val="0"/>
              <w:marBottom w:val="0"/>
              <w:divBdr>
                <w:top w:val="none" w:sz="0" w:space="0" w:color="auto"/>
                <w:left w:val="none" w:sz="0" w:space="0" w:color="auto"/>
                <w:bottom w:val="none" w:sz="0" w:space="0" w:color="auto"/>
                <w:right w:val="none" w:sz="0" w:space="0" w:color="auto"/>
              </w:divBdr>
            </w:div>
            <w:div w:id="510604532">
              <w:marLeft w:val="0"/>
              <w:marRight w:val="0"/>
              <w:marTop w:val="0"/>
              <w:marBottom w:val="0"/>
              <w:divBdr>
                <w:top w:val="none" w:sz="0" w:space="0" w:color="auto"/>
                <w:left w:val="none" w:sz="0" w:space="0" w:color="auto"/>
                <w:bottom w:val="none" w:sz="0" w:space="0" w:color="auto"/>
                <w:right w:val="none" w:sz="0" w:space="0" w:color="auto"/>
              </w:divBdr>
            </w:div>
            <w:div w:id="510604533">
              <w:marLeft w:val="0"/>
              <w:marRight w:val="0"/>
              <w:marTop w:val="0"/>
              <w:marBottom w:val="0"/>
              <w:divBdr>
                <w:top w:val="none" w:sz="0" w:space="0" w:color="auto"/>
                <w:left w:val="none" w:sz="0" w:space="0" w:color="auto"/>
                <w:bottom w:val="none" w:sz="0" w:space="0" w:color="auto"/>
                <w:right w:val="none" w:sz="0" w:space="0" w:color="auto"/>
              </w:divBdr>
            </w:div>
            <w:div w:id="510604534">
              <w:marLeft w:val="0"/>
              <w:marRight w:val="0"/>
              <w:marTop w:val="0"/>
              <w:marBottom w:val="0"/>
              <w:divBdr>
                <w:top w:val="none" w:sz="0" w:space="0" w:color="auto"/>
                <w:left w:val="none" w:sz="0" w:space="0" w:color="auto"/>
                <w:bottom w:val="none" w:sz="0" w:space="0" w:color="auto"/>
                <w:right w:val="none" w:sz="0" w:space="0" w:color="auto"/>
              </w:divBdr>
            </w:div>
            <w:div w:id="510604535">
              <w:marLeft w:val="0"/>
              <w:marRight w:val="0"/>
              <w:marTop w:val="0"/>
              <w:marBottom w:val="0"/>
              <w:divBdr>
                <w:top w:val="none" w:sz="0" w:space="0" w:color="auto"/>
                <w:left w:val="none" w:sz="0" w:space="0" w:color="auto"/>
                <w:bottom w:val="none" w:sz="0" w:space="0" w:color="auto"/>
                <w:right w:val="none" w:sz="0" w:space="0" w:color="auto"/>
              </w:divBdr>
            </w:div>
            <w:div w:id="510604536">
              <w:marLeft w:val="0"/>
              <w:marRight w:val="0"/>
              <w:marTop w:val="0"/>
              <w:marBottom w:val="0"/>
              <w:divBdr>
                <w:top w:val="none" w:sz="0" w:space="0" w:color="auto"/>
                <w:left w:val="none" w:sz="0" w:space="0" w:color="auto"/>
                <w:bottom w:val="none" w:sz="0" w:space="0" w:color="auto"/>
                <w:right w:val="none" w:sz="0" w:space="0" w:color="auto"/>
              </w:divBdr>
            </w:div>
            <w:div w:id="510604537">
              <w:marLeft w:val="0"/>
              <w:marRight w:val="0"/>
              <w:marTop w:val="0"/>
              <w:marBottom w:val="0"/>
              <w:divBdr>
                <w:top w:val="none" w:sz="0" w:space="0" w:color="auto"/>
                <w:left w:val="none" w:sz="0" w:space="0" w:color="auto"/>
                <w:bottom w:val="none" w:sz="0" w:space="0" w:color="auto"/>
                <w:right w:val="none" w:sz="0" w:space="0" w:color="auto"/>
              </w:divBdr>
            </w:div>
            <w:div w:id="510604538">
              <w:marLeft w:val="0"/>
              <w:marRight w:val="0"/>
              <w:marTop w:val="0"/>
              <w:marBottom w:val="0"/>
              <w:divBdr>
                <w:top w:val="none" w:sz="0" w:space="0" w:color="auto"/>
                <w:left w:val="none" w:sz="0" w:space="0" w:color="auto"/>
                <w:bottom w:val="none" w:sz="0" w:space="0" w:color="auto"/>
                <w:right w:val="none" w:sz="0" w:space="0" w:color="auto"/>
              </w:divBdr>
            </w:div>
            <w:div w:id="510604539">
              <w:marLeft w:val="0"/>
              <w:marRight w:val="0"/>
              <w:marTop w:val="0"/>
              <w:marBottom w:val="0"/>
              <w:divBdr>
                <w:top w:val="none" w:sz="0" w:space="0" w:color="auto"/>
                <w:left w:val="none" w:sz="0" w:space="0" w:color="auto"/>
                <w:bottom w:val="none" w:sz="0" w:space="0" w:color="auto"/>
                <w:right w:val="none" w:sz="0" w:space="0" w:color="auto"/>
              </w:divBdr>
            </w:div>
            <w:div w:id="510604540">
              <w:marLeft w:val="0"/>
              <w:marRight w:val="0"/>
              <w:marTop w:val="0"/>
              <w:marBottom w:val="0"/>
              <w:divBdr>
                <w:top w:val="none" w:sz="0" w:space="0" w:color="auto"/>
                <w:left w:val="none" w:sz="0" w:space="0" w:color="auto"/>
                <w:bottom w:val="none" w:sz="0" w:space="0" w:color="auto"/>
                <w:right w:val="none" w:sz="0" w:space="0" w:color="auto"/>
              </w:divBdr>
            </w:div>
            <w:div w:id="510604541">
              <w:marLeft w:val="0"/>
              <w:marRight w:val="0"/>
              <w:marTop w:val="0"/>
              <w:marBottom w:val="0"/>
              <w:divBdr>
                <w:top w:val="none" w:sz="0" w:space="0" w:color="auto"/>
                <w:left w:val="none" w:sz="0" w:space="0" w:color="auto"/>
                <w:bottom w:val="none" w:sz="0" w:space="0" w:color="auto"/>
                <w:right w:val="none" w:sz="0" w:space="0" w:color="auto"/>
              </w:divBdr>
            </w:div>
            <w:div w:id="510604542">
              <w:marLeft w:val="0"/>
              <w:marRight w:val="0"/>
              <w:marTop w:val="0"/>
              <w:marBottom w:val="0"/>
              <w:divBdr>
                <w:top w:val="none" w:sz="0" w:space="0" w:color="auto"/>
                <w:left w:val="none" w:sz="0" w:space="0" w:color="auto"/>
                <w:bottom w:val="none" w:sz="0" w:space="0" w:color="auto"/>
                <w:right w:val="none" w:sz="0" w:space="0" w:color="auto"/>
              </w:divBdr>
            </w:div>
            <w:div w:id="510604544">
              <w:marLeft w:val="0"/>
              <w:marRight w:val="0"/>
              <w:marTop w:val="0"/>
              <w:marBottom w:val="0"/>
              <w:divBdr>
                <w:top w:val="none" w:sz="0" w:space="0" w:color="auto"/>
                <w:left w:val="none" w:sz="0" w:space="0" w:color="auto"/>
                <w:bottom w:val="none" w:sz="0" w:space="0" w:color="auto"/>
                <w:right w:val="none" w:sz="0" w:space="0" w:color="auto"/>
              </w:divBdr>
            </w:div>
            <w:div w:id="510604545">
              <w:marLeft w:val="0"/>
              <w:marRight w:val="0"/>
              <w:marTop w:val="0"/>
              <w:marBottom w:val="0"/>
              <w:divBdr>
                <w:top w:val="none" w:sz="0" w:space="0" w:color="auto"/>
                <w:left w:val="none" w:sz="0" w:space="0" w:color="auto"/>
                <w:bottom w:val="none" w:sz="0" w:space="0" w:color="auto"/>
                <w:right w:val="none" w:sz="0" w:space="0" w:color="auto"/>
              </w:divBdr>
            </w:div>
            <w:div w:id="510604546">
              <w:marLeft w:val="0"/>
              <w:marRight w:val="0"/>
              <w:marTop w:val="0"/>
              <w:marBottom w:val="0"/>
              <w:divBdr>
                <w:top w:val="none" w:sz="0" w:space="0" w:color="auto"/>
                <w:left w:val="none" w:sz="0" w:space="0" w:color="auto"/>
                <w:bottom w:val="none" w:sz="0" w:space="0" w:color="auto"/>
                <w:right w:val="none" w:sz="0" w:space="0" w:color="auto"/>
              </w:divBdr>
            </w:div>
            <w:div w:id="510604547">
              <w:marLeft w:val="0"/>
              <w:marRight w:val="0"/>
              <w:marTop w:val="0"/>
              <w:marBottom w:val="0"/>
              <w:divBdr>
                <w:top w:val="none" w:sz="0" w:space="0" w:color="auto"/>
                <w:left w:val="none" w:sz="0" w:space="0" w:color="auto"/>
                <w:bottom w:val="none" w:sz="0" w:space="0" w:color="auto"/>
                <w:right w:val="none" w:sz="0" w:space="0" w:color="auto"/>
              </w:divBdr>
            </w:div>
            <w:div w:id="510604548">
              <w:marLeft w:val="0"/>
              <w:marRight w:val="0"/>
              <w:marTop w:val="0"/>
              <w:marBottom w:val="0"/>
              <w:divBdr>
                <w:top w:val="none" w:sz="0" w:space="0" w:color="auto"/>
                <w:left w:val="none" w:sz="0" w:space="0" w:color="auto"/>
                <w:bottom w:val="none" w:sz="0" w:space="0" w:color="auto"/>
                <w:right w:val="none" w:sz="0" w:space="0" w:color="auto"/>
              </w:divBdr>
            </w:div>
            <w:div w:id="510604549">
              <w:marLeft w:val="0"/>
              <w:marRight w:val="0"/>
              <w:marTop w:val="0"/>
              <w:marBottom w:val="0"/>
              <w:divBdr>
                <w:top w:val="none" w:sz="0" w:space="0" w:color="auto"/>
                <w:left w:val="none" w:sz="0" w:space="0" w:color="auto"/>
                <w:bottom w:val="none" w:sz="0" w:space="0" w:color="auto"/>
                <w:right w:val="none" w:sz="0" w:space="0" w:color="auto"/>
              </w:divBdr>
            </w:div>
            <w:div w:id="510604550">
              <w:marLeft w:val="0"/>
              <w:marRight w:val="0"/>
              <w:marTop w:val="0"/>
              <w:marBottom w:val="0"/>
              <w:divBdr>
                <w:top w:val="none" w:sz="0" w:space="0" w:color="auto"/>
                <w:left w:val="none" w:sz="0" w:space="0" w:color="auto"/>
                <w:bottom w:val="none" w:sz="0" w:space="0" w:color="auto"/>
                <w:right w:val="none" w:sz="0" w:space="0" w:color="auto"/>
              </w:divBdr>
            </w:div>
            <w:div w:id="510604552">
              <w:marLeft w:val="0"/>
              <w:marRight w:val="0"/>
              <w:marTop w:val="0"/>
              <w:marBottom w:val="0"/>
              <w:divBdr>
                <w:top w:val="none" w:sz="0" w:space="0" w:color="auto"/>
                <w:left w:val="none" w:sz="0" w:space="0" w:color="auto"/>
                <w:bottom w:val="none" w:sz="0" w:space="0" w:color="auto"/>
                <w:right w:val="none" w:sz="0" w:space="0" w:color="auto"/>
              </w:divBdr>
            </w:div>
            <w:div w:id="510604553">
              <w:marLeft w:val="0"/>
              <w:marRight w:val="0"/>
              <w:marTop w:val="0"/>
              <w:marBottom w:val="0"/>
              <w:divBdr>
                <w:top w:val="none" w:sz="0" w:space="0" w:color="auto"/>
                <w:left w:val="none" w:sz="0" w:space="0" w:color="auto"/>
                <w:bottom w:val="none" w:sz="0" w:space="0" w:color="auto"/>
                <w:right w:val="none" w:sz="0" w:space="0" w:color="auto"/>
              </w:divBdr>
            </w:div>
            <w:div w:id="510604554">
              <w:marLeft w:val="0"/>
              <w:marRight w:val="0"/>
              <w:marTop w:val="0"/>
              <w:marBottom w:val="0"/>
              <w:divBdr>
                <w:top w:val="none" w:sz="0" w:space="0" w:color="auto"/>
                <w:left w:val="none" w:sz="0" w:space="0" w:color="auto"/>
                <w:bottom w:val="none" w:sz="0" w:space="0" w:color="auto"/>
                <w:right w:val="none" w:sz="0" w:space="0" w:color="auto"/>
              </w:divBdr>
            </w:div>
            <w:div w:id="510604555">
              <w:marLeft w:val="0"/>
              <w:marRight w:val="0"/>
              <w:marTop w:val="0"/>
              <w:marBottom w:val="0"/>
              <w:divBdr>
                <w:top w:val="none" w:sz="0" w:space="0" w:color="auto"/>
                <w:left w:val="none" w:sz="0" w:space="0" w:color="auto"/>
                <w:bottom w:val="none" w:sz="0" w:space="0" w:color="auto"/>
                <w:right w:val="none" w:sz="0" w:space="0" w:color="auto"/>
              </w:divBdr>
            </w:div>
            <w:div w:id="510604556">
              <w:marLeft w:val="0"/>
              <w:marRight w:val="0"/>
              <w:marTop w:val="0"/>
              <w:marBottom w:val="0"/>
              <w:divBdr>
                <w:top w:val="none" w:sz="0" w:space="0" w:color="auto"/>
                <w:left w:val="none" w:sz="0" w:space="0" w:color="auto"/>
                <w:bottom w:val="none" w:sz="0" w:space="0" w:color="auto"/>
                <w:right w:val="none" w:sz="0" w:space="0" w:color="auto"/>
              </w:divBdr>
            </w:div>
            <w:div w:id="510604557">
              <w:marLeft w:val="0"/>
              <w:marRight w:val="0"/>
              <w:marTop w:val="0"/>
              <w:marBottom w:val="0"/>
              <w:divBdr>
                <w:top w:val="none" w:sz="0" w:space="0" w:color="auto"/>
                <w:left w:val="none" w:sz="0" w:space="0" w:color="auto"/>
                <w:bottom w:val="none" w:sz="0" w:space="0" w:color="auto"/>
                <w:right w:val="none" w:sz="0" w:space="0" w:color="auto"/>
              </w:divBdr>
            </w:div>
            <w:div w:id="510604560">
              <w:marLeft w:val="0"/>
              <w:marRight w:val="0"/>
              <w:marTop w:val="0"/>
              <w:marBottom w:val="0"/>
              <w:divBdr>
                <w:top w:val="none" w:sz="0" w:space="0" w:color="auto"/>
                <w:left w:val="none" w:sz="0" w:space="0" w:color="auto"/>
                <w:bottom w:val="none" w:sz="0" w:space="0" w:color="auto"/>
                <w:right w:val="none" w:sz="0" w:space="0" w:color="auto"/>
              </w:divBdr>
            </w:div>
            <w:div w:id="510604561">
              <w:marLeft w:val="0"/>
              <w:marRight w:val="0"/>
              <w:marTop w:val="0"/>
              <w:marBottom w:val="0"/>
              <w:divBdr>
                <w:top w:val="none" w:sz="0" w:space="0" w:color="auto"/>
                <w:left w:val="none" w:sz="0" w:space="0" w:color="auto"/>
                <w:bottom w:val="none" w:sz="0" w:space="0" w:color="auto"/>
                <w:right w:val="none" w:sz="0" w:space="0" w:color="auto"/>
              </w:divBdr>
            </w:div>
            <w:div w:id="51060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604559">
      <w:marLeft w:val="0"/>
      <w:marRight w:val="0"/>
      <w:marTop w:val="0"/>
      <w:marBottom w:val="0"/>
      <w:divBdr>
        <w:top w:val="none" w:sz="0" w:space="0" w:color="auto"/>
        <w:left w:val="none" w:sz="0" w:space="0" w:color="auto"/>
        <w:bottom w:val="none" w:sz="0" w:space="0" w:color="auto"/>
        <w:right w:val="none" w:sz="0" w:space="0" w:color="auto"/>
      </w:divBdr>
    </w:div>
    <w:div w:id="51060456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137106-3EBB-4E58-A5FB-AC938AD00EC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38BFF44-480F-43C2-8EC1-C38D7436CFC7}">
  <ds:schemaRefs>
    <ds:schemaRef ds:uri="http://schemas.microsoft.com/sharepoint/v3/contenttype/forms"/>
  </ds:schemaRefs>
</ds:datastoreItem>
</file>

<file path=customXml/itemProps3.xml><?xml version="1.0" encoding="utf-8"?>
<ds:datastoreItem xmlns:ds="http://schemas.openxmlformats.org/officeDocument/2006/customXml" ds:itemID="{D339ACB2-65B9-4A75-8461-AB38D09013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812</Words>
  <Characters>463</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2020-03-30T14:43:00Z</dcterms:created>
  <dcterms:modified xsi:type="dcterms:W3CDTF">2020-03-30T14:43:00Z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