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Default="00477CF1" w:rsidP="00F967CA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  <w:r w:rsidRPr="00F729B3">
        <w:rPr>
          <w:b/>
          <w:sz w:val="28"/>
          <w:szCs w:val="28"/>
          <w:lang w:val="uk-UA"/>
        </w:rPr>
        <w:t>ПОЯСНЮВАЛЬНА ЗАПИСКА</w:t>
      </w:r>
    </w:p>
    <w:p w:rsidR="00687149" w:rsidRPr="00687149" w:rsidRDefault="00687149" w:rsidP="00F967CA">
      <w:pPr>
        <w:jc w:val="center"/>
        <w:outlineLvl w:val="0"/>
        <w:rPr>
          <w:sz w:val="28"/>
          <w:szCs w:val="28"/>
          <w:lang w:val="uk-UA"/>
        </w:rPr>
      </w:pPr>
      <w:r w:rsidRPr="00687149">
        <w:rPr>
          <w:sz w:val="28"/>
          <w:szCs w:val="28"/>
          <w:lang w:val="uk-UA"/>
        </w:rPr>
        <w:t xml:space="preserve">до проекту Закону України </w:t>
      </w:r>
    </w:p>
    <w:p w:rsidR="00687149" w:rsidRPr="00687149" w:rsidRDefault="00687149" w:rsidP="00F967CA">
      <w:pPr>
        <w:jc w:val="center"/>
        <w:outlineLvl w:val="0"/>
        <w:rPr>
          <w:sz w:val="28"/>
          <w:szCs w:val="28"/>
          <w:lang w:val="uk-UA"/>
        </w:rPr>
      </w:pPr>
      <w:r w:rsidRPr="00687149">
        <w:rPr>
          <w:sz w:val="28"/>
          <w:szCs w:val="28"/>
          <w:lang w:val="uk-UA"/>
        </w:rPr>
        <w:t xml:space="preserve">«Про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коронавірусної хвороби </w:t>
      </w:r>
      <w:r w:rsidRPr="00687149">
        <w:rPr>
          <w:sz w:val="28"/>
          <w:szCs w:val="28"/>
        </w:rPr>
        <w:t>COVID</w:t>
      </w:r>
      <w:r w:rsidRPr="00687149">
        <w:rPr>
          <w:sz w:val="28"/>
          <w:szCs w:val="28"/>
          <w:lang w:val="uk-UA"/>
        </w:rPr>
        <w:t>-19)»</w:t>
      </w:r>
    </w:p>
    <w:p w:rsidR="009569C6" w:rsidRPr="00687149" w:rsidRDefault="009569C6" w:rsidP="00AC0410">
      <w:pPr>
        <w:ind w:firstLine="720"/>
        <w:jc w:val="both"/>
        <w:outlineLvl w:val="0"/>
        <w:rPr>
          <w:sz w:val="28"/>
          <w:szCs w:val="28"/>
          <w:lang w:val="uk-UA"/>
        </w:rPr>
      </w:pPr>
    </w:p>
    <w:p w:rsidR="000676ED" w:rsidRPr="000676ED" w:rsidRDefault="000676ED" w:rsidP="00AC0410">
      <w:pPr>
        <w:ind w:firstLine="720"/>
        <w:jc w:val="both"/>
        <w:outlineLvl w:val="0"/>
        <w:rPr>
          <w:b/>
          <w:sz w:val="28"/>
          <w:szCs w:val="28"/>
          <w:lang w:val="uk-UA"/>
        </w:rPr>
      </w:pPr>
    </w:p>
    <w:p w:rsidR="0056431D" w:rsidRPr="00CC6766" w:rsidRDefault="0048410B" w:rsidP="00AC0410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CC6766">
        <w:rPr>
          <w:b/>
          <w:bCs/>
          <w:sz w:val="28"/>
          <w:szCs w:val="28"/>
          <w:lang w:val="uk-UA"/>
        </w:rPr>
        <w:t>1. Обґ</w:t>
      </w:r>
      <w:r w:rsidR="00FF7AB8" w:rsidRPr="00CC6766">
        <w:rPr>
          <w:b/>
          <w:bCs/>
          <w:sz w:val="28"/>
          <w:szCs w:val="28"/>
          <w:lang w:val="uk-UA"/>
        </w:rPr>
        <w:t>рунтування необхідності прийняття законопроекту</w:t>
      </w:r>
    </w:p>
    <w:p w:rsidR="00CC6766" w:rsidRDefault="000676ED" w:rsidP="00AC0410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 w:rsidRPr="00CC6766">
        <w:rPr>
          <w:bCs/>
          <w:sz w:val="28"/>
          <w:szCs w:val="28"/>
          <w:lang w:val="uk-UA"/>
        </w:rPr>
        <w:t xml:space="preserve">Запровадження Кабінетом Міністрів України карантину задля запобігання поширенню на території України гострої респіраторної хвороби COVID-19, спричиненої коронавірусом SARS-CoV-2, </w:t>
      </w:r>
      <w:r w:rsidR="00CC6766" w:rsidRPr="00CC6766">
        <w:rPr>
          <w:bCs/>
          <w:sz w:val="28"/>
          <w:szCs w:val="28"/>
          <w:lang w:val="uk-UA"/>
        </w:rPr>
        <w:t xml:space="preserve">негативно впливає на здійснення господарської діяльності в Україні. </w:t>
      </w:r>
      <w:r w:rsidR="00CC6766">
        <w:rPr>
          <w:bCs/>
          <w:sz w:val="28"/>
          <w:szCs w:val="28"/>
          <w:lang w:val="uk-UA"/>
        </w:rPr>
        <w:t>Негативного впливу зазнають</w:t>
      </w:r>
      <w:r w:rsidR="00CC6766" w:rsidRPr="00CC6766">
        <w:rPr>
          <w:bCs/>
          <w:sz w:val="28"/>
          <w:szCs w:val="28"/>
          <w:lang w:val="uk-UA"/>
        </w:rPr>
        <w:t xml:space="preserve"> усі суб’єкти господарювання за наслідками введення обмежень, передбачених карантином. А це значно ускладнює або взагалі унеможливлює своєчасну виплату платежів за кредитами (позиками). </w:t>
      </w:r>
    </w:p>
    <w:p w:rsidR="00767F0C" w:rsidRPr="0021069F" w:rsidRDefault="00767F0C" w:rsidP="00AC0410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Тож перед Державою постає питання про необхідність принаймні заборонити штраф</w:t>
      </w:r>
      <w:r w:rsidR="00671437">
        <w:rPr>
          <w:bCs/>
          <w:sz w:val="28"/>
          <w:szCs w:val="28"/>
          <w:lang w:val="uk-UA"/>
        </w:rPr>
        <w:t>и і пеню</w:t>
      </w:r>
      <w:r>
        <w:rPr>
          <w:bCs/>
          <w:sz w:val="28"/>
          <w:szCs w:val="28"/>
          <w:lang w:val="uk-UA"/>
        </w:rPr>
        <w:t xml:space="preserve"> з</w:t>
      </w:r>
      <w:r w:rsidR="00365952">
        <w:rPr>
          <w:bCs/>
          <w:sz w:val="28"/>
          <w:szCs w:val="28"/>
          <w:lang w:val="uk-UA"/>
        </w:rPr>
        <w:t>а прострочення позичальниками (</w:t>
      </w:r>
      <w:r>
        <w:rPr>
          <w:bCs/>
          <w:sz w:val="28"/>
          <w:szCs w:val="28"/>
          <w:lang w:val="uk-UA"/>
        </w:rPr>
        <w:t>суб</w:t>
      </w:r>
      <w:r w:rsidRPr="00746E04">
        <w:rPr>
          <w:bCs/>
          <w:sz w:val="28"/>
          <w:szCs w:val="28"/>
          <w:lang w:val="uk-UA"/>
        </w:rPr>
        <w:t>’</w:t>
      </w:r>
      <w:r w:rsidR="00365952">
        <w:rPr>
          <w:bCs/>
          <w:sz w:val="28"/>
          <w:szCs w:val="28"/>
          <w:lang w:val="uk-UA"/>
        </w:rPr>
        <w:t xml:space="preserve">єктами господарювання) </w:t>
      </w:r>
      <w:r w:rsidR="00746E04">
        <w:rPr>
          <w:bCs/>
          <w:sz w:val="28"/>
          <w:szCs w:val="28"/>
          <w:lang w:val="uk-UA"/>
        </w:rPr>
        <w:t>виконання грошових зобов</w:t>
      </w:r>
      <w:r w:rsidR="00746E04" w:rsidRPr="00746E04">
        <w:rPr>
          <w:bCs/>
          <w:sz w:val="28"/>
          <w:szCs w:val="28"/>
          <w:lang w:val="uk-UA"/>
        </w:rPr>
        <w:t>’</w:t>
      </w:r>
      <w:r w:rsidR="00746E04">
        <w:rPr>
          <w:bCs/>
          <w:sz w:val="28"/>
          <w:szCs w:val="28"/>
          <w:lang w:val="uk-UA"/>
        </w:rPr>
        <w:t xml:space="preserve">язань за кредитами (позиками) </w:t>
      </w:r>
      <w:r>
        <w:rPr>
          <w:bCs/>
          <w:sz w:val="28"/>
          <w:szCs w:val="28"/>
          <w:lang w:val="uk-UA"/>
        </w:rPr>
        <w:t xml:space="preserve">у період дії карантину </w:t>
      </w:r>
      <w:r w:rsidRPr="0021069F">
        <w:rPr>
          <w:bCs/>
          <w:sz w:val="28"/>
          <w:szCs w:val="28"/>
          <w:lang w:val="uk-UA"/>
        </w:rPr>
        <w:t xml:space="preserve">та у період відновлення повноцінної господарської діяльності після карантину. </w:t>
      </w:r>
    </w:p>
    <w:p w:rsidR="00E24BD3" w:rsidRDefault="008655EE" w:rsidP="00E24BD3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 w:rsidRPr="0021069F">
        <w:rPr>
          <w:bCs/>
          <w:sz w:val="28"/>
          <w:szCs w:val="28"/>
          <w:lang w:val="uk-UA"/>
        </w:rPr>
        <w:t>Тому виникла необхідність прийняття цього законопроекту, яким передба</w:t>
      </w:r>
      <w:r w:rsidR="00E24BD3">
        <w:rPr>
          <w:bCs/>
          <w:sz w:val="28"/>
          <w:szCs w:val="28"/>
          <w:lang w:val="uk-UA"/>
        </w:rPr>
        <w:t>ча</w:t>
      </w:r>
      <w:r w:rsidR="00A64420">
        <w:rPr>
          <w:bCs/>
          <w:sz w:val="28"/>
          <w:szCs w:val="28"/>
          <w:lang w:val="uk-UA"/>
        </w:rPr>
        <w:t xml:space="preserve">ється заборонити </w:t>
      </w:r>
      <w:r w:rsidR="000613D1">
        <w:rPr>
          <w:bCs/>
          <w:sz w:val="28"/>
          <w:szCs w:val="28"/>
          <w:lang w:val="uk-UA"/>
        </w:rPr>
        <w:t>неустойку, штрафи,</w:t>
      </w:r>
      <w:r w:rsidR="00A64420">
        <w:rPr>
          <w:bCs/>
          <w:sz w:val="28"/>
          <w:szCs w:val="28"/>
          <w:lang w:val="uk-UA"/>
        </w:rPr>
        <w:t xml:space="preserve"> пеню</w:t>
      </w:r>
      <w:r w:rsidRPr="0021069F">
        <w:rPr>
          <w:bCs/>
          <w:sz w:val="28"/>
          <w:szCs w:val="28"/>
          <w:lang w:val="uk-UA"/>
        </w:rPr>
        <w:t xml:space="preserve"> за прострочення платежів за кредитами (позиками), допущені у період дії карантину та у 30-денний період після закінчення карантину, шляхом внесення відповідних доповнень до </w:t>
      </w:r>
      <w:r w:rsidR="00E24BD3">
        <w:rPr>
          <w:bCs/>
          <w:sz w:val="28"/>
          <w:szCs w:val="28"/>
          <w:lang w:val="uk-UA"/>
        </w:rPr>
        <w:t xml:space="preserve">Господарського кодексу України. </w:t>
      </w:r>
    </w:p>
    <w:p w:rsidR="009B02B6" w:rsidRDefault="0092785C" w:rsidP="00E24BD3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Видається очевидним, що</w:t>
      </w:r>
      <w:r w:rsidR="00C26818">
        <w:rPr>
          <w:bCs/>
          <w:sz w:val="28"/>
          <w:szCs w:val="28"/>
          <w:lang w:val="uk-UA"/>
        </w:rPr>
        <w:t xml:space="preserve"> нарахування штрафів, пені</w:t>
      </w:r>
      <w:r w:rsidR="00E24BD3">
        <w:rPr>
          <w:bCs/>
          <w:sz w:val="28"/>
          <w:szCs w:val="28"/>
          <w:lang w:val="uk-UA"/>
        </w:rPr>
        <w:t xml:space="preserve"> </w:t>
      </w:r>
      <w:r w:rsidR="005E01C5">
        <w:rPr>
          <w:bCs/>
          <w:sz w:val="28"/>
          <w:szCs w:val="28"/>
          <w:lang w:val="uk-UA"/>
        </w:rPr>
        <w:t>за прострочення</w:t>
      </w:r>
      <w:r w:rsidR="006621A9">
        <w:rPr>
          <w:bCs/>
          <w:sz w:val="28"/>
          <w:szCs w:val="28"/>
          <w:lang w:val="uk-UA"/>
        </w:rPr>
        <w:t xml:space="preserve"> за кредитами (позиками)</w:t>
      </w:r>
      <w:r w:rsidR="005E01C5">
        <w:rPr>
          <w:bCs/>
          <w:sz w:val="28"/>
          <w:szCs w:val="28"/>
          <w:lang w:val="uk-UA"/>
        </w:rPr>
        <w:t>, допущені у п</w:t>
      </w:r>
      <w:r w:rsidR="006621A9">
        <w:rPr>
          <w:bCs/>
          <w:sz w:val="28"/>
          <w:szCs w:val="28"/>
          <w:lang w:val="uk-UA"/>
        </w:rPr>
        <w:t xml:space="preserve">еріод карантину, призведе до погіршення економічного стану України, зменшення ВВП, </w:t>
      </w:r>
      <w:r w:rsidR="009B02B6" w:rsidRPr="009B02B6">
        <w:rPr>
          <w:bCs/>
          <w:sz w:val="28"/>
          <w:szCs w:val="28"/>
          <w:lang w:val="uk-UA"/>
        </w:rPr>
        <w:t>зменшення надходжень до д</w:t>
      </w:r>
      <w:r w:rsidR="009B02B6">
        <w:rPr>
          <w:bCs/>
          <w:sz w:val="28"/>
          <w:szCs w:val="28"/>
          <w:lang w:val="uk-UA"/>
        </w:rPr>
        <w:t>ержавного та місцевих бюджетів,</w:t>
      </w:r>
      <w:r w:rsidR="006621A9">
        <w:rPr>
          <w:bCs/>
          <w:sz w:val="28"/>
          <w:szCs w:val="28"/>
          <w:lang w:val="uk-UA"/>
        </w:rPr>
        <w:t xml:space="preserve"> скорочення кількості робочих місць, </w:t>
      </w:r>
      <w:r w:rsidR="00B7398A">
        <w:rPr>
          <w:bCs/>
          <w:sz w:val="28"/>
          <w:szCs w:val="28"/>
          <w:lang w:val="uk-UA"/>
        </w:rPr>
        <w:t>зменшення доходів робото</w:t>
      </w:r>
      <w:r w:rsidR="009B02B6">
        <w:rPr>
          <w:bCs/>
          <w:sz w:val="28"/>
          <w:szCs w:val="28"/>
          <w:lang w:val="uk-UA"/>
        </w:rPr>
        <w:t xml:space="preserve">давців та працівників, затримки виплати </w:t>
      </w:r>
      <w:r w:rsidR="00B7398A">
        <w:rPr>
          <w:bCs/>
          <w:sz w:val="28"/>
          <w:szCs w:val="28"/>
          <w:lang w:val="uk-UA"/>
        </w:rPr>
        <w:t>заробітних плат</w:t>
      </w:r>
      <w:r w:rsidR="009B02B6">
        <w:rPr>
          <w:bCs/>
          <w:sz w:val="28"/>
          <w:szCs w:val="28"/>
          <w:lang w:val="uk-UA"/>
        </w:rPr>
        <w:t xml:space="preserve"> тощо. </w:t>
      </w:r>
    </w:p>
    <w:p w:rsidR="008655EE" w:rsidRDefault="008655EE" w:rsidP="009B02B6">
      <w:pPr>
        <w:jc w:val="both"/>
        <w:outlineLvl w:val="0"/>
        <w:rPr>
          <w:bCs/>
          <w:sz w:val="28"/>
          <w:szCs w:val="28"/>
          <w:lang w:val="uk-UA"/>
        </w:rPr>
      </w:pPr>
    </w:p>
    <w:p w:rsidR="005821E3" w:rsidRPr="00C652D5" w:rsidRDefault="00F706EA" w:rsidP="00C652D5">
      <w:pPr>
        <w:ind w:firstLine="720"/>
        <w:jc w:val="both"/>
        <w:outlineLvl w:val="0"/>
        <w:rPr>
          <w:b/>
          <w:bCs/>
          <w:sz w:val="28"/>
          <w:szCs w:val="28"/>
        </w:rPr>
      </w:pPr>
      <w:r w:rsidRPr="006721EE">
        <w:rPr>
          <w:b/>
          <w:bCs/>
          <w:sz w:val="28"/>
          <w:szCs w:val="28"/>
          <w:lang w:val="uk-UA"/>
        </w:rPr>
        <w:t>2. Ц</w:t>
      </w:r>
      <w:r w:rsidR="001473FE" w:rsidRPr="006721EE">
        <w:rPr>
          <w:b/>
          <w:bCs/>
          <w:sz w:val="28"/>
          <w:szCs w:val="28"/>
          <w:lang w:val="uk-UA"/>
        </w:rPr>
        <w:t>ілі,</w:t>
      </w:r>
      <w:r w:rsidR="00603AC1" w:rsidRPr="006721EE">
        <w:rPr>
          <w:b/>
          <w:bCs/>
          <w:sz w:val="28"/>
          <w:szCs w:val="28"/>
          <w:lang w:val="uk-UA"/>
        </w:rPr>
        <w:t xml:space="preserve"> завдання</w:t>
      </w:r>
      <w:r w:rsidR="001473FE" w:rsidRPr="006721EE">
        <w:rPr>
          <w:b/>
          <w:bCs/>
          <w:sz w:val="28"/>
          <w:szCs w:val="28"/>
          <w:lang w:val="uk-UA"/>
        </w:rPr>
        <w:t>, загальна характеристика і основні положення законопроекту</w:t>
      </w:r>
    </w:p>
    <w:p w:rsidR="0039764D" w:rsidRPr="00D8312F" w:rsidRDefault="000B11E1" w:rsidP="00FA7FCD">
      <w:pPr>
        <w:ind w:firstLine="709"/>
        <w:jc w:val="both"/>
        <w:rPr>
          <w:bCs/>
          <w:sz w:val="28"/>
          <w:szCs w:val="28"/>
          <w:lang w:val="uk-UA"/>
        </w:rPr>
      </w:pPr>
      <w:r w:rsidRPr="006721EE">
        <w:rPr>
          <w:bCs/>
          <w:sz w:val="28"/>
          <w:szCs w:val="28"/>
          <w:lang w:val="uk-UA"/>
        </w:rPr>
        <w:t>Законопроект</w:t>
      </w:r>
      <w:r w:rsidR="002C3BDA">
        <w:rPr>
          <w:bCs/>
          <w:sz w:val="28"/>
          <w:szCs w:val="28"/>
          <w:lang w:val="uk-UA"/>
        </w:rPr>
        <w:t xml:space="preserve"> спрямований </w:t>
      </w:r>
      <w:r w:rsidR="002C3BDA" w:rsidRPr="00721901">
        <w:rPr>
          <w:bCs/>
          <w:sz w:val="28"/>
          <w:szCs w:val="28"/>
          <w:lang w:val="uk-UA"/>
        </w:rPr>
        <w:t>на</w:t>
      </w:r>
      <w:r w:rsidRPr="00721901">
        <w:rPr>
          <w:bCs/>
          <w:sz w:val="28"/>
          <w:szCs w:val="28"/>
          <w:lang w:val="uk-UA"/>
        </w:rPr>
        <w:t xml:space="preserve"> </w:t>
      </w:r>
      <w:r w:rsidR="00C41274" w:rsidRPr="00721901">
        <w:rPr>
          <w:bCs/>
          <w:sz w:val="28"/>
          <w:szCs w:val="28"/>
          <w:lang w:val="uk-UA"/>
        </w:rPr>
        <w:t>захист</w:t>
      </w:r>
      <w:r w:rsidR="0039764D" w:rsidRPr="00721901">
        <w:rPr>
          <w:bCs/>
          <w:sz w:val="28"/>
          <w:szCs w:val="28"/>
          <w:lang w:val="uk-UA"/>
        </w:rPr>
        <w:t xml:space="preserve"> суб’єктів господа</w:t>
      </w:r>
      <w:r w:rsidR="0039764D">
        <w:rPr>
          <w:bCs/>
          <w:sz w:val="28"/>
          <w:szCs w:val="28"/>
          <w:lang w:val="uk-UA"/>
        </w:rPr>
        <w:t>рювання від нарахування у період карантину та у 30-денний період після заве</w:t>
      </w:r>
      <w:r w:rsidR="00721901">
        <w:rPr>
          <w:bCs/>
          <w:sz w:val="28"/>
          <w:szCs w:val="28"/>
          <w:lang w:val="uk-UA"/>
        </w:rPr>
        <w:t>р</w:t>
      </w:r>
      <w:r w:rsidR="000E01E2">
        <w:rPr>
          <w:bCs/>
          <w:sz w:val="28"/>
          <w:szCs w:val="28"/>
          <w:lang w:val="uk-UA"/>
        </w:rPr>
        <w:t>шення карантину штрафів і пені</w:t>
      </w:r>
      <w:r w:rsidR="00D8312F">
        <w:rPr>
          <w:bCs/>
          <w:sz w:val="28"/>
          <w:szCs w:val="28"/>
          <w:lang w:val="uk-UA"/>
        </w:rPr>
        <w:t xml:space="preserve"> за кредитами (позиками). </w:t>
      </w:r>
    </w:p>
    <w:p w:rsidR="00AA2DB8" w:rsidRPr="007A3B32" w:rsidRDefault="004F39A7" w:rsidP="00AA2DB8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Задля цього передбачено внести доповнення до </w:t>
      </w:r>
      <w:r w:rsidR="007D38B9">
        <w:rPr>
          <w:bCs/>
          <w:sz w:val="28"/>
          <w:szCs w:val="28"/>
          <w:lang w:val="uk-UA"/>
        </w:rPr>
        <w:t>Господарського кодексу України</w:t>
      </w:r>
      <w:r w:rsidR="00421B87">
        <w:rPr>
          <w:bCs/>
          <w:sz w:val="28"/>
          <w:szCs w:val="28"/>
          <w:lang w:val="uk-UA"/>
        </w:rPr>
        <w:t>, відповідно до яких</w:t>
      </w:r>
      <w:r w:rsidR="00AA2DB8" w:rsidRPr="00AA2DB8">
        <w:t xml:space="preserve"> </w:t>
      </w:r>
      <w:r w:rsidR="007A3B32">
        <w:rPr>
          <w:sz w:val="28"/>
          <w:szCs w:val="28"/>
          <w:lang w:val="uk-UA"/>
        </w:rPr>
        <w:t>в</w:t>
      </w:r>
      <w:r w:rsidR="007A3B32" w:rsidRPr="007A3B32">
        <w:rPr>
          <w:sz w:val="28"/>
          <w:szCs w:val="28"/>
          <w:lang w:val="uk-UA"/>
        </w:rPr>
        <w:t xml:space="preserve"> разі прострочення позичальником у період дії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(COVID-19), або/та у тридцятиденний період після дня завершення дії такого карантину виконання грошового зобов’язання за договором, відповідно до якого позичальнику було надано кредит (позику) банком або </w:t>
      </w:r>
      <w:r w:rsidR="007A3B32" w:rsidRPr="007A3B32">
        <w:rPr>
          <w:sz w:val="28"/>
          <w:szCs w:val="28"/>
          <w:lang w:val="uk-UA"/>
        </w:rPr>
        <w:lastRenderedPageBreak/>
        <w:t>іншим кредито</w:t>
      </w:r>
      <w:r w:rsidR="007A3B32" w:rsidRPr="007A3B32">
        <w:rPr>
          <w:sz w:val="28"/>
          <w:szCs w:val="28"/>
        </w:rPr>
        <w:t>давцем</w:t>
      </w:r>
      <w:r w:rsidR="007A3B32" w:rsidRPr="007A3B32">
        <w:rPr>
          <w:sz w:val="28"/>
          <w:szCs w:val="28"/>
          <w:lang w:val="uk-UA"/>
        </w:rPr>
        <w:t xml:space="preserve"> (позикодавцем), позичальник звільняється від обов’язків сплатити на користь кредито</w:t>
      </w:r>
      <w:r w:rsidR="007A3B32" w:rsidRPr="007A3B32">
        <w:rPr>
          <w:sz w:val="28"/>
          <w:szCs w:val="28"/>
        </w:rPr>
        <w:t>давця</w:t>
      </w:r>
      <w:r w:rsidR="007A3B32" w:rsidRPr="007A3B32">
        <w:rPr>
          <w:sz w:val="28"/>
          <w:szCs w:val="28"/>
          <w:lang w:val="uk-UA"/>
        </w:rPr>
        <w:t xml:space="preserve"> (позикодавця) </w:t>
      </w:r>
      <w:r w:rsidR="007A3B32" w:rsidRPr="007A3B32">
        <w:rPr>
          <w:sz w:val="28"/>
          <w:szCs w:val="28"/>
        </w:rPr>
        <w:t>неустойку, штраф, пеню</w:t>
      </w:r>
      <w:r w:rsidR="007A3B32" w:rsidRPr="007A3B32">
        <w:rPr>
          <w:sz w:val="28"/>
          <w:szCs w:val="28"/>
          <w:lang w:val="uk-UA"/>
        </w:rPr>
        <w:t xml:space="preserve"> за таке прострочення.</w:t>
      </w:r>
    </w:p>
    <w:p w:rsidR="00B46FFB" w:rsidRPr="006721EE" w:rsidRDefault="00B46FFB" w:rsidP="007E00D6">
      <w:pPr>
        <w:jc w:val="both"/>
        <w:rPr>
          <w:bCs/>
          <w:sz w:val="28"/>
          <w:szCs w:val="28"/>
          <w:lang w:val="uk-UA"/>
        </w:rPr>
      </w:pPr>
    </w:p>
    <w:p w:rsidR="005821E3" w:rsidRPr="00C652D5" w:rsidRDefault="003E7C1D" w:rsidP="00C652D5">
      <w:pPr>
        <w:pStyle w:val="3"/>
        <w:ind w:firstLine="720"/>
        <w:outlineLvl w:val="0"/>
        <w:rPr>
          <w:i w:val="0"/>
          <w:iCs w:val="0"/>
          <w:lang w:val="ru-RU"/>
        </w:rPr>
      </w:pPr>
      <w:r w:rsidRPr="006721EE">
        <w:rPr>
          <w:i w:val="0"/>
          <w:iCs w:val="0"/>
        </w:rPr>
        <w:t xml:space="preserve">3. Стан </w:t>
      </w:r>
      <w:r w:rsidR="006A7769" w:rsidRPr="006721EE">
        <w:rPr>
          <w:i w:val="0"/>
          <w:iCs w:val="0"/>
        </w:rPr>
        <w:t>нормативно-правової бази</w:t>
      </w:r>
      <w:r w:rsidR="00B0347A" w:rsidRPr="006721EE">
        <w:rPr>
          <w:i w:val="0"/>
          <w:iCs w:val="0"/>
        </w:rPr>
        <w:t xml:space="preserve"> у відповідній сфері</w:t>
      </w:r>
      <w:r w:rsidR="00060A34" w:rsidRPr="006721EE">
        <w:rPr>
          <w:i w:val="0"/>
          <w:iCs w:val="0"/>
        </w:rPr>
        <w:t xml:space="preserve"> державного регулювання</w:t>
      </w:r>
      <w:r w:rsidR="00E63E22" w:rsidRPr="006721EE">
        <w:rPr>
          <w:i w:val="0"/>
          <w:iCs w:val="0"/>
        </w:rPr>
        <w:t xml:space="preserve"> </w:t>
      </w:r>
    </w:p>
    <w:p w:rsidR="00C55B1F" w:rsidRDefault="005273F5" w:rsidP="00C55B1F">
      <w:pPr>
        <w:pStyle w:val="3"/>
        <w:ind w:firstLine="720"/>
        <w:outlineLvl w:val="0"/>
        <w:rPr>
          <w:b w:val="0"/>
          <w:i w:val="0"/>
          <w:iCs w:val="0"/>
        </w:rPr>
      </w:pPr>
      <w:r>
        <w:rPr>
          <w:b w:val="0"/>
          <w:i w:val="0"/>
          <w:iCs w:val="0"/>
        </w:rPr>
        <w:t>Порушені у законопроекті питання регулюються Конституціє</w:t>
      </w:r>
      <w:r w:rsidR="007A6A25">
        <w:rPr>
          <w:b w:val="0"/>
          <w:i w:val="0"/>
          <w:iCs w:val="0"/>
          <w:lang w:val="ru-RU"/>
        </w:rPr>
        <w:t>ю</w:t>
      </w:r>
      <w:r>
        <w:rPr>
          <w:b w:val="0"/>
          <w:i w:val="0"/>
          <w:iCs w:val="0"/>
        </w:rPr>
        <w:t xml:space="preserve"> України, Цивільним кодексом України, Господарським кодексом України, </w:t>
      </w:r>
      <w:r w:rsidRPr="005273F5">
        <w:rPr>
          <w:b w:val="0"/>
          <w:i w:val="0"/>
          <w:iCs w:val="0"/>
        </w:rPr>
        <w:t>Закон</w:t>
      </w:r>
      <w:r>
        <w:rPr>
          <w:b w:val="0"/>
          <w:i w:val="0"/>
          <w:iCs w:val="0"/>
        </w:rPr>
        <w:t>ом</w:t>
      </w:r>
      <w:r w:rsidRPr="005273F5">
        <w:rPr>
          <w:b w:val="0"/>
          <w:i w:val="0"/>
          <w:iCs w:val="0"/>
        </w:rPr>
        <w:t xml:space="preserve"> України «Про відповідальність за несвоєчасне виконання грошових зобов'язань»</w:t>
      </w:r>
      <w:r>
        <w:rPr>
          <w:b w:val="0"/>
          <w:i w:val="0"/>
          <w:iCs w:val="0"/>
        </w:rPr>
        <w:t xml:space="preserve"> тощо. </w:t>
      </w:r>
    </w:p>
    <w:p w:rsidR="003A307E" w:rsidRDefault="00EC07EF" w:rsidP="009455B1">
      <w:pPr>
        <w:pStyle w:val="3"/>
        <w:ind w:firstLine="720"/>
        <w:outlineLvl w:val="0"/>
        <w:rPr>
          <w:b w:val="0"/>
          <w:i w:val="0"/>
          <w:iCs w:val="0"/>
        </w:rPr>
      </w:pPr>
      <w:r w:rsidRPr="00EC07EF">
        <w:rPr>
          <w:b w:val="0"/>
          <w:i w:val="0"/>
          <w:iCs w:val="0"/>
        </w:rPr>
        <w:t>Господарські договори укладаються за правилами, встановленими Цивільним кодексом України з урахування</w:t>
      </w:r>
      <w:r w:rsidR="00A01AAE">
        <w:rPr>
          <w:b w:val="0"/>
          <w:i w:val="0"/>
          <w:iCs w:val="0"/>
        </w:rPr>
        <w:t>м особливостей, передбачених Господарським кодексом України</w:t>
      </w:r>
      <w:r w:rsidRPr="00EC07EF">
        <w:rPr>
          <w:b w:val="0"/>
          <w:i w:val="0"/>
          <w:iCs w:val="0"/>
        </w:rPr>
        <w:t>, іншими нормативно-правовими акта</w:t>
      </w:r>
      <w:r>
        <w:rPr>
          <w:b w:val="0"/>
          <w:i w:val="0"/>
          <w:iCs w:val="0"/>
        </w:rPr>
        <w:t>ми щодо окремих видів договорів (стаття 179 Г</w:t>
      </w:r>
      <w:r w:rsidR="009455B1">
        <w:rPr>
          <w:b w:val="0"/>
          <w:i w:val="0"/>
          <w:iCs w:val="0"/>
        </w:rPr>
        <w:t xml:space="preserve">осподарського кодексу України). </w:t>
      </w:r>
      <w:r w:rsidR="003A307E" w:rsidRPr="003A307E">
        <w:rPr>
          <w:b w:val="0"/>
          <w:i w:val="0"/>
          <w:iCs w:val="0"/>
        </w:rPr>
        <w:t>До виконання господарських договорів застосовуються відповідні положення Цивільного кодексу України з урахуванням особливо</w:t>
      </w:r>
      <w:r w:rsidR="003A307E">
        <w:rPr>
          <w:b w:val="0"/>
          <w:i w:val="0"/>
          <w:iCs w:val="0"/>
        </w:rPr>
        <w:t xml:space="preserve">стей, передбачених Господарським кодексом України (стаття 193 Господарського кодексу України). </w:t>
      </w:r>
    </w:p>
    <w:p w:rsidR="00A27985" w:rsidRDefault="009455B1" w:rsidP="0019337D">
      <w:pPr>
        <w:pStyle w:val="3"/>
        <w:ind w:firstLine="720"/>
        <w:outlineLvl w:val="0"/>
        <w:rPr>
          <w:b w:val="0"/>
          <w:i w:val="0"/>
          <w:iCs w:val="0"/>
        </w:rPr>
      </w:pPr>
      <w:r w:rsidRPr="009455B1">
        <w:rPr>
          <w:b w:val="0"/>
          <w:i w:val="0"/>
          <w:iCs w:val="0"/>
        </w:rPr>
        <w:t xml:space="preserve">Виконання господарських зобов'язань забезпечується заходами захисту прав та відповідальності учасників господарських відносин, передбаченими </w:t>
      </w:r>
      <w:r w:rsidR="00627ED5">
        <w:rPr>
          <w:b w:val="0"/>
          <w:i w:val="0"/>
          <w:iCs w:val="0"/>
        </w:rPr>
        <w:t>Господарським кодексом України</w:t>
      </w:r>
      <w:r>
        <w:rPr>
          <w:b w:val="0"/>
          <w:i w:val="0"/>
          <w:iCs w:val="0"/>
        </w:rPr>
        <w:t xml:space="preserve"> та іншими законами</w:t>
      </w:r>
      <w:r w:rsidR="001A136F">
        <w:rPr>
          <w:b w:val="0"/>
          <w:i w:val="0"/>
          <w:iCs w:val="0"/>
        </w:rPr>
        <w:t>.</w:t>
      </w:r>
      <w:r w:rsidR="001A136F" w:rsidRPr="001A136F">
        <w:t xml:space="preserve"> </w:t>
      </w:r>
      <w:r w:rsidR="001A136F" w:rsidRPr="001A136F">
        <w:rPr>
          <w:b w:val="0"/>
          <w:i w:val="0"/>
          <w:iCs w:val="0"/>
        </w:rPr>
        <w:t>До відносин щодо забезпечення виконання зобов'язань учасників господарських відносин застосовуються відповідні положення Цивіл</w:t>
      </w:r>
      <w:r w:rsidR="001A136F">
        <w:rPr>
          <w:b w:val="0"/>
          <w:i w:val="0"/>
          <w:iCs w:val="0"/>
        </w:rPr>
        <w:t>ьного кодексу України</w:t>
      </w:r>
      <w:r>
        <w:rPr>
          <w:b w:val="0"/>
          <w:i w:val="0"/>
          <w:iCs w:val="0"/>
        </w:rPr>
        <w:t xml:space="preserve"> (стаття 199 Господарського кодексу України). </w:t>
      </w:r>
      <w:r w:rsidR="00A27985">
        <w:rPr>
          <w:b w:val="0"/>
          <w:i w:val="0"/>
          <w:iCs w:val="0"/>
        </w:rPr>
        <w:t>Одним із можливих видів</w:t>
      </w:r>
      <w:r w:rsidR="00A27985" w:rsidRPr="00A27985">
        <w:rPr>
          <w:b w:val="0"/>
          <w:i w:val="0"/>
          <w:iCs w:val="0"/>
        </w:rPr>
        <w:t xml:space="preserve"> забезпечення виконання зобов'язання</w:t>
      </w:r>
      <w:r w:rsidR="00A27985">
        <w:rPr>
          <w:b w:val="0"/>
          <w:i w:val="0"/>
          <w:iCs w:val="0"/>
        </w:rPr>
        <w:t xml:space="preserve"> є неустойка (стаття 546 Цивільного кодексу України). </w:t>
      </w:r>
      <w:r w:rsidR="00A27985" w:rsidRPr="00A27985">
        <w:rPr>
          <w:b w:val="0"/>
          <w:i w:val="0"/>
          <w:iCs w:val="0"/>
        </w:rPr>
        <w:t>Неустойкою (штрафом, пенею) є грошова сума або інше майно, які боржник повинен передати кредиторові у разі порушення боржником зобов'язання.</w:t>
      </w:r>
      <w:r w:rsidR="00A27985">
        <w:rPr>
          <w:b w:val="0"/>
          <w:i w:val="0"/>
          <w:iCs w:val="0"/>
        </w:rPr>
        <w:t xml:space="preserve"> </w:t>
      </w:r>
      <w:r w:rsidR="00A27985" w:rsidRPr="00A27985">
        <w:rPr>
          <w:b w:val="0"/>
          <w:i w:val="0"/>
          <w:iCs w:val="0"/>
        </w:rPr>
        <w:t>Штрафом є неустойка, що обчислюється у відсотках від суми невиконаного або неналежно виконаного зобов'язання.</w:t>
      </w:r>
      <w:r w:rsidR="00A27985">
        <w:rPr>
          <w:b w:val="0"/>
          <w:i w:val="0"/>
          <w:iCs w:val="0"/>
        </w:rPr>
        <w:t xml:space="preserve"> </w:t>
      </w:r>
      <w:r w:rsidR="00A27985" w:rsidRPr="00A27985">
        <w:rPr>
          <w:b w:val="0"/>
          <w:i w:val="0"/>
          <w:iCs w:val="0"/>
        </w:rPr>
        <w:t>Пенею є неустойка, що обчислюється у відсотках від суми несвоєчасно виконаного грошового зобов'язання за ко</w:t>
      </w:r>
      <w:r w:rsidR="00A27985">
        <w:rPr>
          <w:b w:val="0"/>
          <w:i w:val="0"/>
          <w:iCs w:val="0"/>
        </w:rPr>
        <w:t xml:space="preserve">жен день прострочення виконання (стаття 549 Цивільного кодексу України). </w:t>
      </w:r>
    </w:p>
    <w:p w:rsidR="00C55B1F" w:rsidRDefault="00C55B1F" w:rsidP="00C55B1F">
      <w:pPr>
        <w:pStyle w:val="3"/>
        <w:ind w:firstLine="720"/>
        <w:outlineLvl w:val="0"/>
        <w:rPr>
          <w:b w:val="0"/>
          <w:i w:val="0"/>
          <w:iCs w:val="0"/>
        </w:rPr>
      </w:pPr>
      <w:r w:rsidRPr="00C55B1F">
        <w:rPr>
          <w:b w:val="0"/>
          <w:i w:val="0"/>
          <w:iCs w:val="0"/>
        </w:rPr>
        <w:t xml:space="preserve">У сфері господарювання застосовуються такі види господарських санкцій: відшкодування збитків; штрафні санкції; </w:t>
      </w:r>
      <w:r>
        <w:rPr>
          <w:b w:val="0"/>
          <w:i w:val="0"/>
          <w:iCs w:val="0"/>
        </w:rPr>
        <w:t xml:space="preserve">оперативно-господарські санкції (ст. 217 Господарського кодексу України). </w:t>
      </w:r>
    </w:p>
    <w:p w:rsidR="00795B2A" w:rsidRDefault="00B72C37" w:rsidP="00C55B1F">
      <w:pPr>
        <w:pStyle w:val="3"/>
        <w:ind w:firstLine="720"/>
        <w:outlineLvl w:val="0"/>
        <w:rPr>
          <w:b w:val="0"/>
          <w:i w:val="0"/>
          <w:iCs w:val="0"/>
        </w:rPr>
      </w:pPr>
      <w:r w:rsidRPr="00B72C37">
        <w:rPr>
          <w:b w:val="0"/>
          <w:i w:val="0"/>
          <w:iCs w:val="0"/>
        </w:rPr>
        <w:t xml:space="preserve">Учасник господарських відносин у разі порушення ним грошового зобов'язання не звільняється від відповідальності через неможливість виконання і зобов'язаний відшкодувати збитки, завдані невиконанням зобов'язання, а також сплатити штрафні санкції відповідно до вимог, встановлених </w:t>
      </w:r>
      <w:r>
        <w:rPr>
          <w:b w:val="0"/>
          <w:i w:val="0"/>
          <w:iCs w:val="0"/>
        </w:rPr>
        <w:t xml:space="preserve">цим Кодексом та іншими законами (стаття 229 Господарського кодексу України). </w:t>
      </w:r>
    </w:p>
    <w:p w:rsidR="00C55B1F" w:rsidRDefault="00537B90" w:rsidP="00746A70">
      <w:pPr>
        <w:pStyle w:val="3"/>
        <w:ind w:firstLine="720"/>
        <w:outlineLvl w:val="0"/>
        <w:rPr>
          <w:b w:val="0"/>
          <w:i w:val="0"/>
          <w:iCs w:val="0"/>
        </w:rPr>
      </w:pPr>
      <w:r w:rsidRPr="00537B90">
        <w:rPr>
          <w:b w:val="0"/>
          <w:i w:val="0"/>
          <w:iCs w:val="0"/>
        </w:rPr>
        <w:t>Штр</w:t>
      </w:r>
      <w:r>
        <w:rPr>
          <w:b w:val="0"/>
          <w:i w:val="0"/>
          <w:iCs w:val="0"/>
        </w:rPr>
        <w:t>афними санкціями у Господарському кодексі України</w:t>
      </w:r>
      <w:r w:rsidRPr="00537B90">
        <w:rPr>
          <w:b w:val="0"/>
          <w:i w:val="0"/>
          <w:iCs w:val="0"/>
        </w:rPr>
        <w:t xml:space="preserve"> визнаються господарські санкції у вигляді грошової суми (неустойка, штраф, пеня), яку учасник господарських відносин зобов'язаний сплатити у разі порушення ним правил здійснення господарської діяльності, невиконання або неналежного виконання господарського зобов'язання</w:t>
      </w:r>
      <w:r w:rsidR="007C28BC">
        <w:rPr>
          <w:b w:val="0"/>
          <w:i w:val="0"/>
          <w:iCs w:val="0"/>
        </w:rPr>
        <w:t xml:space="preserve"> (стаття 230 Господарського кодексу </w:t>
      </w:r>
      <w:r w:rsidR="007C28BC">
        <w:rPr>
          <w:b w:val="0"/>
          <w:i w:val="0"/>
          <w:iCs w:val="0"/>
        </w:rPr>
        <w:lastRenderedPageBreak/>
        <w:t>України)</w:t>
      </w:r>
      <w:r w:rsidRPr="00537B90">
        <w:rPr>
          <w:b w:val="0"/>
          <w:i w:val="0"/>
          <w:iCs w:val="0"/>
        </w:rPr>
        <w:t>.</w:t>
      </w:r>
      <w:r w:rsidR="0018054F">
        <w:rPr>
          <w:b w:val="0"/>
          <w:i w:val="0"/>
          <w:iCs w:val="0"/>
        </w:rPr>
        <w:t xml:space="preserve"> </w:t>
      </w:r>
      <w:r w:rsidR="0018054F" w:rsidRPr="0018054F">
        <w:rPr>
          <w:b w:val="0"/>
          <w:i w:val="0"/>
          <w:iCs w:val="0"/>
        </w:rPr>
        <w:t xml:space="preserve">Господарським визнається зобов'язання, що виникає між суб'єктом господарювання та іншим учасником (учасниками) відносин у сфері господарювання з підстав, передбачених цим Кодексом, в силу якого один суб'єкт (зобов'язана сторона, у тому числі боржник) зобов'язаний вчинити певну дію господарського чи управлінсько-господарського характеру на користь іншого суб'єкта (виконати роботу, передати майно, </w:t>
      </w:r>
      <w:r w:rsidR="0018054F" w:rsidRPr="00EF4E67">
        <w:rPr>
          <w:b w:val="0"/>
          <w:i w:val="0"/>
          <w:iCs w:val="0"/>
        </w:rPr>
        <w:t>сплатити гроші</w:t>
      </w:r>
      <w:r w:rsidR="0018054F" w:rsidRPr="0018054F">
        <w:rPr>
          <w:b w:val="0"/>
          <w:i w:val="0"/>
          <w:iCs w:val="0"/>
        </w:rPr>
        <w:t>, надати інформацію тощо), або утриматися від певних дій, а інший суб'єкт (управнена сторона, у тому числі кредитор) має право вимагати від зобов'язаної</w:t>
      </w:r>
      <w:r w:rsidR="00CF7BD8">
        <w:rPr>
          <w:b w:val="0"/>
          <w:i w:val="0"/>
          <w:iCs w:val="0"/>
        </w:rPr>
        <w:t xml:space="preserve"> сторони виконання її обов'язку (стаття 173 Господарського кодексу України). </w:t>
      </w:r>
      <w:r w:rsidR="00746A70">
        <w:rPr>
          <w:b w:val="0"/>
          <w:i w:val="0"/>
          <w:iCs w:val="0"/>
        </w:rPr>
        <w:t xml:space="preserve"> </w:t>
      </w:r>
    </w:p>
    <w:p w:rsidR="002811E7" w:rsidRDefault="002811E7" w:rsidP="00746A70">
      <w:pPr>
        <w:pStyle w:val="3"/>
        <w:ind w:firstLine="720"/>
        <w:outlineLvl w:val="0"/>
        <w:rPr>
          <w:b w:val="0"/>
          <w:i w:val="0"/>
          <w:iCs w:val="0"/>
        </w:rPr>
      </w:pPr>
      <w:r w:rsidRPr="002811E7">
        <w:rPr>
          <w:b w:val="0"/>
          <w:i w:val="0"/>
          <w:iCs w:val="0"/>
        </w:rPr>
        <w:t>Штрафні санкції за порушення грошових зобов'язань встановлюються у відсотках, розмір яких визначається обліковою ставкою Національного банку України, за увесь час користування чужими коштами, якщо інший розмір відсотків не пе</w:t>
      </w:r>
      <w:r>
        <w:rPr>
          <w:b w:val="0"/>
          <w:i w:val="0"/>
          <w:iCs w:val="0"/>
        </w:rPr>
        <w:t xml:space="preserve">редбачено законом або договором (стаття 231 Господарського кодексу України). </w:t>
      </w:r>
    </w:p>
    <w:p w:rsidR="00746A70" w:rsidRDefault="00746A70" w:rsidP="00746A70">
      <w:pPr>
        <w:pStyle w:val="3"/>
        <w:ind w:firstLine="720"/>
        <w:outlineLvl w:val="0"/>
        <w:rPr>
          <w:b w:val="0"/>
          <w:i w:val="0"/>
          <w:iCs w:val="0"/>
        </w:rPr>
      </w:pPr>
      <w:r w:rsidRPr="00746A70">
        <w:rPr>
          <w:b w:val="0"/>
          <w:i w:val="0"/>
          <w:iCs w:val="0"/>
        </w:rPr>
        <w:t>Платник грошових коштів сплачує на користь одержувача цих коштів за прострочку платежу пеню в розмірі, що встановлюється за згодою сторін, але не може перевищувати подвійної облікової ставки Національного банку України, що діяла у період, за який спл</w:t>
      </w:r>
      <w:r w:rsidR="00281C60">
        <w:rPr>
          <w:b w:val="0"/>
          <w:i w:val="0"/>
          <w:iCs w:val="0"/>
        </w:rPr>
        <w:t xml:space="preserve">ачується пеня (стаття 343 Господарського кодексу України). </w:t>
      </w:r>
    </w:p>
    <w:p w:rsidR="000B2213" w:rsidRDefault="006A1408" w:rsidP="0086769A">
      <w:pPr>
        <w:pStyle w:val="3"/>
        <w:ind w:firstLine="720"/>
        <w:outlineLvl w:val="0"/>
        <w:rPr>
          <w:b w:val="0"/>
          <w:i w:val="0"/>
        </w:rPr>
      </w:pPr>
      <w:r>
        <w:rPr>
          <w:b w:val="0"/>
          <w:i w:val="0"/>
          <w:iCs w:val="0"/>
        </w:rPr>
        <w:t xml:space="preserve"> </w:t>
      </w:r>
      <w:r w:rsidR="00A75052" w:rsidRPr="0086769A">
        <w:rPr>
          <w:b w:val="0"/>
          <w:i w:val="0"/>
        </w:rPr>
        <w:t xml:space="preserve">В разі прийняття </w:t>
      </w:r>
      <w:r w:rsidR="000B2213" w:rsidRPr="0086769A">
        <w:rPr>
          <w:b w:val="0"/>
          <w:i w:val="0"/>
        </w:rPr>
        <w:t>законо</w:t>
      </w:r>
      <w:r w:rsidR="00A75052" w:rsidRPr="0086769A">
        <w:rPr>
          <w:b w:val="0"/>
          <w:i w:val="0"/>
        </w:rPr>
        <w:t xml:space="preserve">проекту реалізація його положень не потребуватиме внесення змін до </w:t>
      </w:r>
      <w:r w:rsidR="000B2213" w:rsidRPr="0086769A">
        <w:rPr>
          <w:b w:val="0"/>
          <w:i w:val="0"/>
        </w:rPr>
        <w:t xml:space="preserve">інших </w:t>
      </w:r>
      <w:r w:rsidR="00470E6E" w:rsidRPr="0086769A">
        <w:rPr>
          <w:b w:val="0"/>
          <w:i w:val="0"/>
        </w:rPr>
        <w:t>законів України.</w:t>
      </w:r>
    </w:p>
    <w:p w:rsidR="00054493" w:rsidRPr="0086769A" w:rsidRDefault="00054493" w:rsidP="0086769A">
      <w:pPr>
        <w:pStyle w:val="3"/>
        <w:ind w:firstLine="720"/>
        <w:outlineLvl w:val="0"/>
        <w:rPr>
          <w:b w:val="0"/>
          <w:i w:val="0"/>
          <w:iCs w:val="0"/>
        </w:rPr>
      </w:pPr>
    </w:p>
    <w:p w:rsidR="005821E3" w:rsidRPr="00571F2E" w:rsidRDefault="00B24976" w:rsidP="00C652D5">
      <w:pPr>
        <w:pStyle w:val="3"/>
        <w:ind w:firstLine="720"/>
        <w:outlineLvl w:val="0"/>
        <w:rPr>
          <w:i w:val="0"/>
          <w:lang w:val="ru-RU"/>
        </w:rPr>
      </w:pPr>
      <w:r w:rsidRPr="006721EE">
        <w:rPr>
          <w:i w:val="0"/>
        </w:rPr>
        <w:t>4</w:t>
      </w:r>
      <w:r w:rsidR="0048410B" w:rsidRPr="006721EE">
        <w:rPr>
          <w:i w:val="0"/>
        </w:rPr>
        <w:t>. Фінансово-економічне обґрунтування</w:t>
      </w:r>
    </w:p>
    <w:p w:rsidR="00054493" w:rsidRDefault="005226FB" w:rsidP="0086769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 не призведе до зменшення надхо</w:t>
      </w:r>
      <w:r w:rsidR="0052539D">
        <w:rPr>
          <w:sz w:val="28"/>
          <w:szCs w:val="28"/>
          <w:lang w:val="uk-UA"/>
        </w:rPr>
        <w:t>джень до державного та місцевих</w:t>
      </w:r>
      <w:r>
        <w:rPr>
          <w:sz w:val="28"/>
          <w:szCs w:val="28"/>
          <w:lang w:val="uk-UA"/>
        </w:rPr>
        <w:t xml:space="preserve"> бюджетів</w:t>
      </w:r>
      <w:r w:rsidR="00CB2963">
        <w:rPr>
          <w:sz w:val="28"/>
          <w:szCs w:val="28"/>
          <w:lang w:val="uk-UA"/>
        </w:rPr>
        <w:t xml:space="preserve">, </w:t>
      </w:r>
      <w:r w:rsidR="002F5F4C">
        <w:rPr>
          <w:sz w:val="28"/>
          <w:szCs w:val="28"/>
          <w:lang w:val="uk-UA"/>
        </w:rPr>
        <w:t xml:space="preserve">а також </w:t>
      </w:r>
      <w:r w:rsidR="00CB2963">
        <w:rPr>
          <w:sz w:val="28"/>
          <w:szCs w:val="28"/>
          <w:lang w:val="uk-UA"/>
        </w:rPr>
        <w:t>не потребуватиме</w:t>
      </w:r>
      <w:r>
        <w:rPr>
          <w:sz w:val="28"/>
          <w:szCs w:val="28"/>
          <w:lang w:val="uk-UA"/>
        </w:rPr>
        <w:t xml:space="preserve"> збільшення витрат з </w:t>
      </w:r>
      <w:r w:rsidR="006816A0">
        <w:rPr>
          <w:sz w:val="28"/>
          <w:szCs w:val="28"/>
          <w:lang w:val="uk-UA"/>
        </w:rPr>
        <w:t xml:space="preserve">державного та </w:t>
      </w:r>
      <w:r>
        <w:rPr>
          <w:sz w:val="28"/>
          <w:szCs w:val="28"/>
          <w:lang w:val="uk-UA"/>
        </w:rPr>
        <w:t>місце</w:t>
      </w:r>
      <w:r w:rsidR="006816A0">
        <w:rPr>
          <w:sz w:val="28"/>
          <w:szCs w:val="28"/>
          <w:lang w:val="uk-UA"/>
        </w:rPr>
        <w:t xml:space="preserve">вих бюджетів. </w:t>
      </w:r>
    </w:p>
    <w:p w:rsidR="006816A0" w:rsidRPr="0086769A" w:rsidRDefault="006816A0" w:rsidP="0086769A">
      <w:pPr>
        <w:ind w:firstLine="720"/>
        <w:jc w:val="both"/>
        <w:rPr>
          <w:sz w:val="28"/>
          <w:szCs w:val="28"/>
          <w:lang w:val="uk-UA"/>
        </w:rPr>
      </w:pPr>
    </w:p>
    <w:p w:rsidR="005821E3" w:rsidRPr="00C652D5" w:rsidRDefault="00B24976" w:rsidP="00C652D5">
      <w:pPr>
        <w:ind w:firstLine="720"/>
        <w:jc w:val="both"/>
        <w:outlineLvl w:val="0"/>
        <w:rPr>
          <w:b/>
          <w:bCs/>
          <w:sz w:val="28"/>
          <w:szCs w:val="28"/>
        </w:rPr>
      </w:pPr>
      <w:r w:rsidRPr="00212774">
        <w:rPr>
          <w:b/>
          <w:bCs/>
          <w:sz w:val="28"/>
          <w:szCs w:val="28"/>
          <w:lang w:val="uk-UA"/>
        </w:rPr>
        <w:t>5</w:t>
      </w:r>
      <w:r w:rsidR="0048410B" w:rsidRPr="00212774">
        <w:rPr>
          <w:b/>
          <w:bCs/>
          <w:sz w:val="28"/>
          <w:szCs w:val="28"/>
          <w:lang w:val="uk-UA"/>
        </w:rPr>
        <w:t xml:space="preserve">. </w:t>
      </w:r>
      <w:r w:rsidR="001473FE" w:rsidRPr="00212774">
        <w:rPr>
          <w:b/>
          <w:bCs/>
          <w:sz w:val="28"/>
          <w:szCs w:val="28"/>
          <w:lang w:val="uk-UA"/>
        </w:rPr>
        <w:t>Очікувані соціально-економічні та інші наслідки застосування положень законопроекту після його прийняття</w:t>
      </w:r>
    </w:p>
    <w:p w:rsidR="003C4759" w:rsidRPr="00F1264C" w:rsidRDefault="003F5E43" w:rsidP="003C4759">
      <w:pPr>
        <w:pStyle w:val="3"/>
        <w:ind w:firstLine="720"/>
        <w:rPr>
          <w:b w:val="0"/>
          <w:i w:val="0"/>
        </w:rPr>
      </w:pPr>
      <w:r w:rsidRPr="00212774">
        <w:rPr>
          <w:b w:val="0"/>
          <w:i w:val="0"/>
        </w:rPr>
        <w:t>Запровадження змін, п</w:t>
      </w:r>
      <w:r w:rsidR="003C4759">
        <w:rPr>
          <w:b w:val="0"/>
          <w:i w:val="0"/>
        </w:rPr>
        <w:t>ередбачених проектом, дозволить</w:t>
      </w:r>
      <w:r w:rsidR="00B7398A">
        <w:rPr>
          <w:b w:val="0"/>
          <w:i w:val="0"/>
        </w:rPr>
        <w:t xml:space="preserve"> уповільнити економічний спад,</w:t>
      </w:r>
      <w:r w:rsidR="003C4759">
        <w:rPr>
          <w:b w:val="0"/>
          <w:i w:val="0"/>
        </w:rPr>
        <w:t xml:space="preserve"> зберегти підприємства від банкрутства, </w:t>
      </w:r>
      <w:r w:rsidR="00B7398A">
        <w:rPr>
          <w:b w:val="0"/>
          <w:i w:val="0"/>
        </w:rPr>
        <w:t xml:space="preserve">зберегти робочі місця, сприяти наповненню державного та місцевих бюджетів, пришвидшити </w:t>
      </w:r>
      <w:r w:rsidR="00B7398A" w:rsidRPr="00F1264C">
        <w:rPr>
          <w:b w:val="0"/>
          <w:i w:val="0"/>
        </w:rPr>
        <w:t>відновлення економіки після закінчення карантину, сприяти зростанню доходів роботодавців і працівників, сприяти забезпеченню своєч</w:t>
      </w:r>
      <w:r w:rsidR="00CC16D0" w:rsidRPr="00F1264C">
        <w:rPr>
          <w:b w:val="0"/>
          <w:i w:val="0"/>
        </w:rPr>
        <w:t xml:space="preserve">асної виплати  заробітних плат тощо. </w:t>
      </w:r>
    </w:p>
    <w:p w:rsidR="006562F1" w:rsidRPr="00F1264C" w:rsidRDefault="003C4759" w:rsidP="00EF0E8C">
      <w:pPr>
        <w:pStyle w:val="3"/>
        <w:ind w:firstLine="720"/>
        <w:rPr>
          <w:b w:val="0"/>
          <w:i w:val="0"/>
        </w:rPr>
      </w:pPr>
      <w:r w:rsidRPr="00F1264C">
        <w:rPr>
          <w:b w:val="0"/>
          <w:i w:val="0"/>
        </w:rPr>
        <w:t xml:space="preserve"> </w:t>
      </w:r>
    </w:p>
    <w:p w:rsidR="006562F1" w:rsidRPr="00F1264C" w:rsidRDefault="006562F1" w:rsidP="00E4660A">
      <w:pPr>
        <w:pStyle w:val="3"/>
        <w:rPr>
          <w:b w:val="0"/>
          <w:i w:val="0"/>
        </w:rPr>
      </w:pPr>
    </w:p>
    <w:p w:rsidR="006562F1" w:rsidRPr="006562F1" w:rsidRDefault="006562F1" w:rsidP="00E4660A">
      <w:pPr>
        <w:pStyle w:val="3"/>
        <w:rPr>
          <w:i w:val="0"/>
        </w:rPr>
      </w:pPr>
      <w:r w:rsidRPr="006562F1">
        <w:rPr>
          <w:i w:val="0"/>
        </w:rPr>
        <w:t xml:space="preserve">Народний депутат України                              </w:t>
      </w:r>
      <w:r>
        <w:rPr>
          <w:i w:val="0"/>
        </w:rPr>
        <w:t xml:space="preserve">                     </w:t>
      </w:r>
      <w:r w:rsidR="00D630E7">
        <w:rPr>
          <w:i w:val="0"/>
        </w:rPr>
        <w:t xml:space="preserve">  </w:t>
      </w:r>
      <w:r w:rsidRPr="006562F1">
        <w:rPr>
          <w:i w:val="0"/>
        </w:rPr>
        <w:t>В.О.</w:t>
      </w:r>
      <w:r w:rsidR="00D630E7">
        <w:rPr>
          <w:i w:val="0"/>
        </w:rPr>
        <w:t xml:space="preserve"> </w:t>
      </w:r>
      <w:r w:rsidRPr="006562F1">
        <w:rPr>
          <w:i w:val="0"/>
        </w:rPr>
        <w:t xml:space="preserve">Кінзбурська  </w:t>
      </w:r>
    </w:p>
    <w:p w:rsidR="007600E1" w:rsidRPr="00333DDA" w:rsidRDefault="007600E1" w:rsidP="00E4660A">
      <w:pPr>
        <w:pStyle w:val="3"/>
        <w:rPr>
          <w:i w:val="0"/>
          <w:sz w:val="24"/>
          <w:szCs w:val="24"/>
        </w:rPr>
      </w:pPr>
    </w:p>
    <w:sectPr w:rsidR="007600E1" w:rsidRPr="00333DDA" w:rsidSect="0031163F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77B" w:rsidRDefault="00FD477B">
      <w:r>
        <w:separator/>
      </w:r>
    </w:p>
  </w:endnote>
  <w:endnote w:type="continuationSeparator" w:id="0">
    <w:p w:rsidR="00FD477B" w:rsidRDefault="00FD4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77B" w:rsidRDefault="00FD477B">
      <w:r>
        <w:separator/>
      </w:r>
    </w:p>
  </w:footnote>
  <w:footnote w:type="continuationSeparator" w:id="0">
    <w:p w:rsidR="00FD477B" w:rsidRDefault="00FD4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Default="00477CF1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583B">
      <w:rPr>
        <w:rStyle w:val="a7"/>
        <w:noProof/>
      </w:rPr>
      <w:t>1</w:t>
    </w:r>
    <w:r>
      <w:rPr>
        <w:rStyle w:val="a7"/>
      </w:rPr>
      <w:fldChar w:fldCharType="end"/>
    </w:r>
  </w:p>
  <w:p w:rsidR="00477CF1" w:rsidRDefault="00477C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Pr="0086769A" w:rsidRDefault="00477CF1" w:rsidP="00EC6220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86769A">
      <w:rPr>
        <w:rStyle w:val="a7"/>
        <w:sz w:val="20"/>
        <w:szCs w:val="20"/>
      </w:rPr>
      <w:fldChar w:fldCharType="begin"/>
    </w:r>
    <w:r w:rsidRPr="0086769A">
      <w:rPr>
        <w:rStyle w:val="a7"/>
        <w:sz w:val="20"/>
        <w:szCs w:val="20"/>
      </w:rPr>
      <w:instrText xml:space="preserve">PAGE  </w:instrText>
    </w:r>
    <w:r w:rsidRPr="0086769A">
      <w:rPr>
        <w:rStyle w:val="a7"/>
        <w:sz w:val="20"/>
        <w:szCs w:val="20"/>
      </w:rPr>
      <w:fldChar w:fldCharType="separate"/>
    </w:r>
    <w:r w:rsidR="00A00EA7">
      <w:rPr>
        <w:rStyle w:val="a7"/>
        <w:noProof/>
        <w:sz w:val="20"/>
        <w:szCs w:val="20"/>
      </w:rPr>
      <w:t>2</w:t>
    </w:r>
    <w:r w:rsidRPr="0086769A">
      <w:rPr>
        <w:rStyle w:val="a7"/>
        <w:sz w:val="20"/>
        <w:szCs w:val="20"/>
      </w:rPr>
      <w:fldChar w:fldCharType="end"/>
    </w:r>
  </w:p>
  <w:p w:rsidR="00477CF1" w:rsidRDefault="00477C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6DFC"/>
    <w:rsid w:val="00007188"/>
    <w:rsid w:val="00007625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89A"/>
    <w:rsid w:val="00017B4F"/>
    <w:rsid w:val="00021420"/>
    <w:rsid w:val="00021A72"/>
    <w:rsid w:val="000226C8"/>
    <w:rsid w:val="00022F1C"/>
    <w:rsid w:val="00023784"/>
    <w:rsid w:val="00023A92"/>
    <w:rsid w:val="0002416B"/>
    <w:rsid w:val="0002436A"/>
    <w:rsid w:val="000254A0"/>
    <w:rsid w:val="000279F4"/>
    <w:rsid w:val="00031132"/>
    <w:rsid w:val="000316F3"/>
    <w:rsid w:val="00032D3F"/>
    <w:rsid w:val="0003394C"/>
    <w:rsid w:val="00033DE5"/>
    <w:rsid w:val="000349CB"/>
    <w:rsid w:val="000349FF"/>
    <w:rsid w:val="000352C8"/>
    <w:rsid w:val="000405F7"/>
    <w:rsid w:val="00040708"/>
    <w:rsid w:val="00040867"/>
    <w:rsid w:val="000409ED"/>
    <w:rsid w:val="00040CA6"/>
    <w:rsid w:val="00040E4C"/>
    <w:rsid w:val="0004183A"/>
    <w:rsid w:val="00045798"/>
    <w:rsid w:val="00045C45"/>
    <w:rsid w:val="000470F5"/>
    <w:rsid w:val="00047E53"/>
    <w:rsid w:val="00050419"/>
    <w:rsid w:val="000504FA"/>
    <w:rsid w:val="00050C0C"/>
    <w:rsid w:val="00050CA9"/>
    <w:rsid w:val="00050DDC"/>
    <w:rsid w:val="00051302"/>
    <w:rsid w:val="00051AF5"/>
    <w:rsid w:val="0005232C"/>
    <w:rsid w:val="00052629"/>
    <w:rsid w:val="000527D3"/>
    <w:rsid w:val="00053A7E"/>
    <w:rsid w:val="00054493"/>
    <w:rsid w:val="000545BC"/>
    <w:rsid w:val="00056797"/>
    <w:rsid w:val="00056EE6"/>
    <w:rsid w:val="00060A34"/>
    <w:rsid w:val="00060BB8"/>
    <w:rsid w:val="00060EAD"/>
    <w:rsid w:val="00061324"/>
    <w:rsid w:val="000613D1"/>
    <w:rsid w:val="0006152E"/>
    <w:rsid w:val="00061DC3"/>
    <w:rsid w:val="00061F68"/>
    <w:rsid w:val="00063366"/>
    <w:rsid w:val="00063C62"/>
    <w:rsid w:val="000654A6"/>
    <w:rsid w:val="000676ED"/>
    <w:rsid w:val="0006774E"/>
    <w:rsid w:val="0007225E"/>
    <w:rsid w:val="00073279"/>
    <w:rsid w:val="000733E6"/>
    <w:rsid w:val="0007366B"/>
    <w:rsid w:val="00073EA1"/>
    <w:rsid w:val="00074968"/>
    <w:rsid w:val="000750D6"/>
    <w:rsid w:val="000754AE"/>
    <w:rsid w:val="000759D7"/>
    <w:rsid w:val="000759F9"/>
    <w:rsid w:val="000759FB"/>
    <w:rsid w:val="00075E10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73E"/>
    <w:rsid w:val="00091B18"/>
    <w:rsid w:val="00091CE8"/>
    <w:rsid w:val="00091D8F"/>
    <w:rsid w:val="000930A8"/>
    <w:rsid w:val="00096737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E60"/>
    <w:rsid w:val="000A3F8A"/>
    <w:rsid w:val="000A5B1D"/>
    <w:rsid w:val="000A5BAD"/>
    <w:rsid w:val="000A68DD"/>
    <w:rsid w:val="000A7208"/>
    <w:rsid w:val="000A7355"/>
    <w:rsid w:val="000A7E9A"/>
    <w:rsid w:val="000B1061"/>
    <w:rsid w:val="000B11E1"/>
    <w:rsid w:val="000B1B0F"/>
    <w:rsid w:val="000B1B3C"/>
    <w:rsid w:val="000B1E8A"/>
    <w:rsid w:val="000B2213"/>
    <w:rsid w:val="000B29E6"/>
    <w:rsid w:val="000B2CDE"/>
    <w:rsid w:val="000B2E7F"/>
    <w:rsid w:val="000B3E6C"/>
    <w:rsid w:val="000B3F91"/>
    <w:rsid w:val="000B42E8"/>
    <w:rsid w:val="000B4AB8"/>
    <w:rsid w:val="000B521B"/>
    <w:rsid w:val="000B59C5"/>
    <w:rsid w:val="000B6FBD"/>
    <w:rsid w:val="000C0727"/>
    <w:rsid w:val="000C09B6"/>
    <w:rsid w:val="000C1790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461"/>
    <w:rsid w:val="000D2863"/>
    <w:rsid w:val="000D3684"/>
    <w:rsid w:val="000D3EFA"/>
    <w:rsid w:val="000D54B2"/>
    <w:rsid w:val="000D5835"/>
    <w:rsid w:val="000D6469"/>
    <w:rsid w:val="000D73B4"/>
    <w:rsid w:val="000D78DE"/>
    <w:rsid w:val="000D7B45"/>
    <w:rsid w:val="000D7E2F"/>
    <w:rsid w:val="000E01E2"/>
    <w:rsid w:val="000E080A"/>
    <w:rsid w:val="000E0C54"/>
    <w:rsid w:val="000E1D22"/>
    <w:rsid w:val="000E214E"/>
    <w:rsid w:val="000E22D7"/>
    <w:rsid w:val="000E2C68"/>
    <w:rsid w:val="000E4A67"/>
    <w:rsid w:val="000E4FA4"/>
    <w:rsid w:val="000E52DB"/>
    <w:rsid w:val="000E6237"/>
    <w:rsid w:val="000E6CFD"/>
    <w:rsid w:val="000E6E7E"/>
    <w:rsid w:val="000E72D3"/>
    <w:rsid w:val="000E732D"/>
    <w:rsid w:val="000F01BA"/>
    <w:rsid w:val="000F0907"/>
    <w:rsid w:val="000F1507"/>
    <w:rsid w:val="000F1BEE"/>
    <w:rsid w:val="000F2760"/>
    <w:rsid w:val="000F2BA7"/>
    <w:rsid w:val="000F2EFB"/>
    <w:rsid w:val="000F35D8"/>
    <w:rsid w:val="000F37DC"/>
    <w:rsid w:val="000F39D3"/>
    <w:rsid w:val="000F498E"/>
    <w:rsid w:val="000F4F07"/>
    <w:rsid w:val="000F5496"/>
    <w:rsid w:val="000F5A60"/>
    <w:rsid w:val="000F5DE4"/>
    <w:rsid w:val="000F6446"/>
    <w:rsid w:val="000F7594"/>
    <w:rsid w:val="000F767C"/>
    <w:rsid w:val="000F7D4F"/>
    <w:rsid w:val="00100183"/>
    <w:rsid w:val="00100DAB"/>
    <w:rsid w:val="001019A5"/>
    <w:rsid w:val="00101A4F"/>
    <w:rsid w:val="00102CAE"/>
    <w:rsid w:val="00102EFE"/>
    <w:rsid w:val="00103ED8"/>
    <w:rsid w:val="0010417D"/>
    <w:rsid w:val="00104BFB"/>
    <w:rsid w:val="00104ECE"/>
    <w:rsid w:val="00105C4B"/>
    <w:rsid w:val="0011205E"/>
    <w:rsid w:val="00112EB8"/>
    <w:rsid w:val="0011303B"/>
    <w:rsid w:val="00114B26"/>
    <w:rsid w:val="001155E1"/>
    <w:rsid w:val="00116052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918"/>
    <w:rsid w:val="00125BA4"/>
    <w:rsid w:val="00125F33"/>
    <w:rsid w:val="001265B0"/>
    <w:rsid w:val="0012738C"/>
    <w:rsid w:val="00127463"/>
    <w:rsid w:val="00127502"/>
    <w:rsid w:val="00127869"/>
    <w:rsid w:val="001307BD"/>
    <w:rsid w:val="00131007"/>
    <w:rsid w:val="00131239"/>
    <w:rsid w:val="001312B6"/>
    <w:rsid w:val="00131423"/>
    <w:rsid w:val="0013187A"/>
    <w:rsid w:val="001318D2"/>
    <w:rsid w:val="00132024"/>
    <w:rsid w:val="00132F56"/>
    <w:rsid w:val="0013319C"/>
    <w:rsid w:val="001335D0"/>
    <w:rsid w:val="00133679"/>
    <w:rsid w:val="00133D9C"/>
    <w:rsid w:val="0013467A"/>
    <w:rsid w:val="00135020"/>
    <w:rsid w:val="00135413"/>
    <w:rsid w:val="00136097"/>
    <w:rsid w:val="00136296"/>
    <w:rsid w:val="001379BF"/>
    <w:rsid w:val="00137BEC"/>
    <w:rsid w:val="0014084C"/>
    <w:rsid w:val="00140FE5"/>
    <w:rsid w:val="00141CAA"/>
    <w:rsid w:val="00141F41"/>
    <w:rsid w:val="001420E6"/>
    <w:rsid w:val="00142146"/>
    <w:rsid w:val="00142B8E"/>
    <w:rsid w:val="00142D6D"/>
    <w:rsid w:val="001432F9"/>
    <w:rsid w:val="00143A6B"/>
    <w:rsid w:val="0014560A"/>
    <w:rsid w:val="00145AD9"/>
    <w:rsid w:val="00145BB4"/>
    <w:rsid w:val="00146895"/>
    <w:rsid w:val="00147051"/>
    <w:rsid w:val="001473FE"/>
    <w:rsid w:val="00147DC3"/>
    <w:rsid w:val="0015005A"/>
    <w:rsid w:val="001513BE"/>
    <w:rsid w:val="00151910"/>
    <w:rsid w:val="00151CC7"/>
    <w:rsid w:val="00151FC8"/>
    <w:rsid w:val="00154122"/>
    <w:rsid w:val="00154A13"/>
    <w:rsid w:val="00155B29"/>
    <w:rsid w:val="00156149"/>
    <w:rsid w:val="001568A5"/>
    <w:rsid w:val="00156E07"/>
    <w:rsid w:val="00157D4E"/>
    <w:rsid w:val="00160001"/>
    <w:rsid w:val="0016154A"/>
    <w:rsid w:val="00161E7C"/>
    <w:rsid w:val="001621EC"/>
    <w:rsid w:val="00162A77"/>
    <w:rsid w:val="00163B88"/>
    <w:rsid w:val="00167D8D"/>
    <w:rsid w:val="00170744"/>
    <w:rsid w:val="00170D10"/>
    <w:rsid w:val="00171636"/>
    <w:rsid w:val="00172205"/>
    <w:rsid w:val="001728AE"/>
    <w:rsid w:val="001738AE"/>
    <w:rsid w:val="00173929"/>
    <w:rsid w:val="0017573E"/>
    <w:rsid w:val="0017609D"/>
    <w:rsid w:val="0017682C"/>
    <w:rsid w:val="00177088"/>
    <w:rsid w:val="00177388"/>
    <w:rsid w:val="0018054F"/>
    <w:rsid w:val="00180FB2"/>
    <w:rsid w:val="0018142A"/>
    <w:rsid w:val="00182355"/>
    <w:rsid w:val="00183FAE"/>
    <w:rsid w:val="00184EEA"/>
    <w:rsid w:val="00186F20"/>
    <w:rsid w:val="001877FD"/>
    <w:rsid w:val="00187826"/>
    <w:rsid w:val="00187D5C"/>
    <w:rsid w:val="0019012D"/>
    <w:rsid w:val="001901B3"/>
    <w:rsid w:val="001902A1"/>
    <w:rsid w:val="00190D03"/>
    <w:rsid w:val="00191ADA"/>
    <w:rsid w:val="0019228E"/>
    <w:rsid w:val="00192F79"/>
    <w:rsid w:val="0019337D"/>
    <w:rsid w:val="00193BDC"/>
    <w:rsid w:val="00195379"/>
    <w:rsid w:val="00195873"/>
    <w:rsid w:val="00196183"/>
    <w:rsid w:val="001966CF"/>
    <w:rsid w:val="001972D8"/>
    <w:rsid w:val="001A0071"/>
    <w:rsid w:val="001A0C40"/>
    <w:rsid w:val="001A117A"/>
    <w:rsid w:val="001A136F"/>
    <w:rsid w:val="001A189D"/>
    <w:rsid w:val="001A1BB9"/>
    <w:rsid w:val="001A21C9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049"/>
    <w:rsid w:val="001B2108"/>
    <w:rsid w:val="001B235C"/>
    <w:rsid w:val="001B3C4A"/>
    <w:rsid w:val="001B3F4C"/>
    <w:rsid w:val="001B4144"/>
    <w:rsid w:val="001B5337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DB7"/>
    <w:rsid w:val="001C5247"/>
    <w:rsid w:val="001C558C"/>
    <w:rsid w:val="001C614E"/>
    <w:rsid w:val="001C69DE"/>
    <w:rsid w:val="001C75B7"/>
    <w:rsid w:val="001D2093"/>
    <w:rsid w:val="001D3AB9"/>
    <w:rsid w:val="001D3BDD"/>
    <w:rsid w:val="001D4823"/>
    <w:rsid w:val="001D566F"/>
    <w:rsid w:val="001D5716"/>
    <w:rsid w:val="001D66B2"/>
    <w:rsid w:val="001D706A"/>
    <w:rsid w:val="001D73E8"/>
    <w:rsid w:val="001D7F41"/>
    <w:rsid w:val="001E0EE3"/>
    <w:rsid w:val="001E1AF5"/>
    <w:rsid w:val="001E2431"/>
    <w:rsid w:val="001E2A70"/>
    <w:rsid w:val="001E40E3"/>
    <w:rsid w:val="001E417D"/>
    <w:rsid w:val="001E4877"/>
    <w:rsid w:val="001E5D90"/>
    <w:rsid w:val="001E644A"/>
    <w:rsid w:val="001E6AA0"/>
    <w:rsid w:val="001E7E82"/>
    <w:rsid w:val="001F0AB6"/>
    <w:rsid w:val="001F0B56"/>
    <w:rsid w:val="001F0B9D"/>
    <w:rsid w:val="001F1DFC"/>
    <w:rsid w:val="001F288C"/>
    <w:rsid w:val="001F35D0"/>
    <w:rsid w:val="001F3B72"/>
    <w:rsid w:val="001F3E96"/>
    <w:rsid w:val="001F4385"/>
    <w:rsid w:val="001F43F5"/>
    <w:rsid w:val="001F483A"/>
    <w:rsid w:val="001F5044"/>
    <w:rsid w:val="001F59AA"/>
    <w:rsid w:val="001F5D6A"/>
    <w:rsid w:val="001F63A0"/>
    <w:rsid w:val="001F71B3"/>
    <w:rsid w:val="001F7832"/>
    <w:rsid w:val="0020085D"/>
    <w:rsid w:val="00200884"/>
    <w:rsid w:val="00200945"/>
    <w:rsid w:val="0020273C"/>
    <w:rsid w:val="00202D7E"/>
    <w:rsid w:val="00202EA3"/>
    <w:rsid w:val="00203105"/>
    <w:rsid w:val="00203990"/>
    <w:rsid w:val="00203992"/>
    <w:rsid w:val="00204435"/>
    <w:rsid w:val="00207D42"/>
    <w:rsid w:val="00210114"/>
    <w:rsid w:val="0021069F"/>
    <w:rsid w:val="0021097C"/>
    <w:rsid w:val="002109C5"/>
    <w:rsid w:val="00211AFF"/>
    <w:rsid w:val="002120AA"/>
    <w:rsid w:val="00212774"/>
    <w:rsid w:val="00213426"/>
    <w:rsid w:val="002141B2"/>
    <w:rsid w:val="00215DF8"/>
    <w:rsid w:val="002166BF"/>
    <w:rsid w:val="00217498"/>
    <w:rsid w:val="002175B1"/>
    <w:rsid w:val="0021780F"/>
    <w:rsid w:val="002178C0"/>
    <w:rsid w:val="00217BCC"/>
    <w:rsid w:val="00217E41"/>
    <w:rsid w:val="00220859"/>
    <w:rsid w:val="00220996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59B4"/>
    <w:rsid w:val="00225FEF"/>
    <w:rsid w:val="002279D2"/>
    <w:rsid w:val="00230A3B"/>
    <w:rsid w:val="00230A3D"/>
    <w:rsid w:val="00231DCD"/>
    <w:rsid w:val="002357CF"/>
    <w:rsid w:val="00235E9A"/>
    <w:rsid w:val="00235ECB"/>
    <w:rsid w:val="00235F64"/>
    <w:rsid w:val="00237D29"/>
    <w:rsid w:val="00240038"/>
    <w:rsid w:val="00241F71"/>
    <w:rsid w:val="0024316F"/>
    <w:rsid w:val="0024325D"/>
    <w:rsid w:val="00243681"/>
    <w:rsid w:val="002447F3"/>
    <w:rsid w:val="00245661"/>
    <w:rsid w:val="0024611B"/>
    <w:rsid w:val="0024704C"/>
    <w:rsid w:val="00247D9F"/>
    <w:rsid w:val="00252DFC"/>
    <w:rsid w:val="00252ED9"/>
    <w:rsid w:val="002534E7"/>
    <w:rsid w:val="002538F3"/>
    <w:rsid w:val="00253957"/>
    <w:rsid w:val="0025431E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C60"/>
    <w:rsid w:val="00267E8B"/>
    <w:rsid w:val="002709FB"/>
    <w:rsid w:val="00273660"/>
    <w:rsid w:val="00273F4A"/>
    <w:rsid w:val="00274C50"/>
    <w:rsid w:val="00274D53"/>
    <w:rsid w:val="00275002"/>
    <w:rsid w:val="002752CF"/>
    <w:rsid w:val="00275D40"/>
    <w:rsid w:val="00276A70"/>
    <w:rsid w:val="00277910"/>
    <w:rsid w:val="00277F3C"/>
    <w:rsid w:val="0028015D"/>
    <w:rsid w:val="00280ACD"/>
    <w:rsid w:val="00280F41"/>
    <w:rsid w:val="002811E7"/>
    <w:rsid w:val="00281343"/>
    <w:rsid w:val="002819C9"/>
    <w:rsid w:val="00281C60"/>
    <w:rsid w:val="002820FC"/>
    <w:rsid w:val="0028249E"/>
    <w:rsid w:val="002839E8"/>
    <w:rsid w:val="002856EA"/>
    <w:rsid w:val="00286793"/>
    <w:rsid w:val="0028771F"/>
    <w:rsid w:val="00290DA1"/>
    <w:rsid w:val="002917AC"/>
    <w:rsid w:val="002927CC"/>
    <w:rsid w:val="00294D17"/>
    <w:rsid w:val="00297234"/>
    <w:rsid w:val="002979ED"/>
    <w:rsid w:val="00297A29"/>
    <w:rsid w:val="002A00A9"/>
    <w:rsid w:val="002A0509"/>
    <w:rsid w:val="002A09F8"/>
    <w:rsid w:val="002A182E"/>
    <w:rsid w:val="002A3575"/>
    <w:rsid w:val="002A3B5C"/>
    <w:rsid w:val="002A5234"/>
    <w:rsid w:val="002A52B8"/>
    <w:rsid w:val="002A577F"/>
    <w:rsid w:val="002A7D2E"/>
    <w:rsid w:val="002B099C"/>
    <w:rsid w:val="002B0EF3"/>
    <w:rsid w:val="002B283A"/>
    <w:rsid w:val="002B2B2F"/>
    <w:rsid w:val="002B2FAA"/>
    <w:rsid w:val="002B30E7"/>
    <w:rsid w:val="002B31D6"/>
    <w:rsid w:val="002B3EEC"/>
    <w:rsid w:val="002B5CDC"/>
    <w:rsid w:val="002B65A8"/>
    <w:rsid w:val="002B6E9B"/>
    <w:rsid w:val="002B70CC"/>
    <w:rsid w:val="002B7F5A"/>
    <w:rsid w:val="002C03B1"/>
    <w:rsid w:val="002C0CAB"/>
    <w:rsid w:val="002C1659"/>
    <w:rsid w:val="002C1D98"/>
    <w:rsid w:val="002C2F47"/>
    <w:rsid w:val="002C33E6"/>
    <w:rsid w:val="002C35C3"/>
    <w:rsid w:val="002C3A9C"/>
    <w:rsid w:val="002C3BDA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4089"/>
    <w:rsid w:val="002D44EF"/>
    <w:rsid w:val="002D50E0"/>
    <w:rsid w:val="002D625A"/>
    <w:rsid w:val="002D6776"/>
    <w:rsid w:val="002D6DA5"/>
    <w:rsid w:val="002D7EDC"/>
    <w:rsid w:val="002E0500"/>
    <w:rsid w:val="002E1F77"/>
    <w:rsid w:val="002E2F7F"/>
    <w:rsid w:val="002E3163"/>
    <w:rsid w:val="002E415E"/>
    <w:rsid w:val="002E723D"/>
    <w:rsid w:val="002E75C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5F4C"/>
    <w:rsid w:val="002F6062"/>
    <w:rsid w:val="002F6B5B"/>
    <w:rsid w:val="00301A5D"/>
    <w:rsid w:val="00301F3B"/>
    <w:rsid w:val="00302F26"/>
    <w:rsid w:val="00303D0C"/>
    <w:rsid w:val="0030480F"/>
    <w:rsid w:val="00305546"/>
    <w:rsid w:val="0030702E"/>
    <w:rsid w:val="0031013E"/>
    <w:rsid w:val="003102DD"/>
    <w:rsid w:val="0031081F"/>
    <w:rsid w:val="0031092B"/>
    <w:rsid w:val="0031140E"/>
    <w:rsid w:val="0031163F"/>
    <w:rsid w:val="003116D8"/>
    <w:rsid w:val="00311C63"/>
    <w:rsid w:val="00311CDC"/>
    <w:rsid w:val="003126E5"/>
    <w:rsid w:val="003127D9"/>
    <w:rsid w:val="00314C1F"/>
    <w:rsid w:val="0031547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A09"/>
    <w:rsid w:val="00327D1E"/>
    <w:rsid w:val="00330129"/>
    <w:rsid w:val="00331513"/>
    <w:rsid w:val="003329F5"/>
    <w:rsid w:val="003338AA"/>
    <w:rsid w:val="00333DDA"/>
    <w:rsid w:val="00334367"/>
    <w:rsid w:val="00334F4C"/>
    <w:rsid w:val="0033642D"/>
    <w:rsid w:val="0033643F"/>
    <w:rsid w:val="00336C3E"/>
    <w:rsid w:val="003378C8"/>
    <w:rsid w:val="00340F51"/>
    <w:rsid w:val="0034194B"/>
    <w:rsid w:val="00341C72"/>
    <w:rsid w:val="003437B0"/>
    <w:rsid w:val="003441B6"/>
    <w:rsid w:val="00344335"/>
    <w:rsid w:val="003447CA"/>
    <w:rsid w:val="0034486E"/>
    <w:rsid w:val="003462B3"/>
    <w:rsid w:val="0034668F"/>
    <w:rsid w:val="00347151"/>
    <w:rsid w:val="0035017A"/>
    <w:rsid w:val="00351313"/>
    <w:rsid w:val="00351B78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7252"/>
    <w:rsid w:val="00357664"/>
    <w:rsid w:val="0036062F"/>
    <w:rsid w:val="003616DC"/>
    <w:rsid w:val="00362078"/>
    <w:rsid w:val="003626B1"/>
    <w:rsid w:val="003632EF"/>
    <w:rsid w:val="003637F8"/>
    <w:rsid w:val="0036409F"/>
    <w:rsid w:val="0036435D"/>
    <w:rsid w:val="003645FB"/>
    <w:rsid w:val="00364AF4"/>
    <w:rsid w:val="00365952"/>
    <w:rsid w:val="00365D8F"/>
    <w:rsid w:val="00365E13"/>
    <w:rsid w:val="00366424"/>
    <w:rsid w:val="00366CA6"/>
    <w:rsid w:val="00367835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82164"/>
    <w:rsid w:val="00382819"/>
    <w:rsid w:val="00384324"/>
    <w:rsid w:val="00384791"/>
    <w:rsid w:val="00384B99"/>
    <w:rsid w:val="00384F8C"/>
    <w:rsid w:val="0038579B"/>
    <w:rsid w:val="00386606"/>
    <w:rsid w:val="003871D0"/>
    <w:rsid w:val="003904D6"/>
    <w:rsid w:val="00391812"/>
    <w:rsid w:val="00391FF1"/>
    <w:rsid w:val="00394840"/>
    <w:rsid w:val="00394C0F"/>
    <w:rsid w:val="00395070"/>
    <w:rsid w:val="00395406"/>
    <w:rsid w:val="003968E6"/>
    <w:rsid w:val="0039694E"/>
    <w:rsid w:val="003973FB"/>
    <w:rsid w:val="0039764D"/>
    <w:rsid w:val="003A0A99"/>
    <w:rsid w:val="003A0ACE"/>
    <w:rsid w:val="003A1BF5"/>
    <w:rsid w:val="003A1F61"/>
    <w:rsid w:val="003A26A6"/>
    <w:rsid w:val="003A307E"/>
    <w:rsid w:val="003A4078"/>
    <w:rsid w:val="003A476E"/>
    <w:rsid w:val="003A529C"/>
    <w:rsid w:val="003A6E34"/>
    <w:rsid w:val="003B0A6E"/>
    <w:rsid w:val="003B1BA6"/>
    <w:rsid w:val="003B22F0"/>
    <w:rsid w:val="003B2D44"/>
    <w:rsid w:val="003B30B7"/>
    <w:rsid w:val="003B40E2"/>
    <w:rsid w:val="003B46FC"/>
    <w:rsid w:val="003B4A61"/>
    <w:rsid w:val="003B546E"/>
    <w:rsid w:val="003C02FA"/>
    <w:rsid w:val="003C1067"/>
    <w:rsid w:val="003C18E5"/>
    <w:rsid w:val="003C1941"/>
    <w:rsid w:val="003C2DFE"/>
    <w:rsid w:val="003C3D05"/>
    <w:rsid w:val="003C4759"/>
    <w:rsid w:val="003C4C98"/>
    <w:rsid w:val="003C53B6"/>
    <w:rsid w:val="003C586A"/>
    <w:rsid w:val="003C61F1"/>
    <w:rsid w:val="003C7295"/>
    <w:rsid w:val="003D069C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3F9D"/>
    <w:rsid w:val="003D4329"/>
    <w:rsid w:val="003D642E"/>
    <w:rsid w:val="003D6BC2"/>
    <w:rsid w:val="003D6BFB"/>
    <w:rsid w:val="003D7C0D"/>
    <w:rsid w:val="003D7DF5"/>
    <w:rsid w:val="003E22F9"/>
    <w:rsid w:val="003E3055"/>
    <w:rsid w:val="003E3C83"/>
    <w:rsid w:val="003E4AA5"/>
    <w:rsid w:val="003E4C42"/>
    <w:rsid w:val="003E4D83"/>
    <w:rsid w:val="003E645F"/>
    <w:rsid w:val="003E6941"/>
    <w:rsid w:val="003E6E72"/>
    <w:rsid w:val="003E6F82"/>
    <w:rsid w:val="003E779A"/>
    <w:rsid w:val="003E7C1D"/>
    <w:rsid w:val="003F0705"/>
    <w:rsid w:val="003F0A42"/>
    <w:rsid w:val="003F0E74"/>
    <w:rsid w:val="003F0F68"/>
    <w:rsid w:val="003F1DE2"/>
    <w:rsid w:val="003F232C"/>
    <w:rsid w:val="003F3CA8"/>
    <w:rsid w:val="003F463F"/>
    <w:rsid w:val="003F4D3A"/>
    <w:rsid w:val="003F5547"/>
    <w:rsid w:val="003F5DB2"/>
    <w:rsid w:val="003F5E43"/>
    <w:rsid w:val="003F61B0"/>
    <w:rsid w:val="003F6488"/>
    <w:rsid w:val="003F64B1"/>
    <w:rsid w:val="003F64F6"/>
    <w:rsid w:val="003F6AD0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691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AFB"/>
    <w:rsid w:val="00416ECA"/>
    <w:rsid w:val="004204AD"/>
    <w:rsid w:val="00420F3A"/>
    <w:rsid w:val="0042107C"/>
    <w:rsid w:val="00421450"/>
    <w:rsid w:val="0042156A"/>
    <w:rsid w:val="00421B87"/>
    <w:rsid w:val="00422A33"/>
    <w:rsid w:val="00422CCB"/>
    <w:rsid w:val="00423B9C"/>
    <w:rsid w:val="00423E99"/>
    <w:rsid w:val="004250F0"/>
    <w:rsid w:val="00425A02"/>
    <w:rsid w:val="00425AF5"/>
    <w:rsid w:val="00427345"/>
    <w:rsid w:val="00430E67"/>
    <w:rsid w:val="00430E81"/>
    <w:rsid w:val="004310B4"/>
    <w:rsid w:val="004314BD"/>
    <w:rsid w:val="004326B1"/>
    <w:rsid w:val="00433DB8"/>
    <w:rsid w:val="00435148"/>
    <w:rsid w:val="004353A1"/>
    <w:rsid w:val="00437A4C"/>
    <w:rsid w:val="0044101F"/>
    <w:rsid w:val="00441AA4"/>
    <w:rsid w:val="00442DE5"/>
    <w:rsid w:val="0044309F"/>
    <w:rsid w:val="00443745"/>
    <w:rsid w:val="00446675"/>
    <w:rsid w:val="00446C37"/>
    <w:rsid w:val="00450C6C"/>
    <w:rsid w:val="004513FF"/>
    <w:rsid w:val="00452033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1560"/>
    <w:rsid w:val="00461785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522E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301D"/>
    <w:rsid w:val="0048316B"/>
    <w:rsid w:val="00483815"/>
    <w:rsid w:val="0048387E"/>
    <w:rsid w:val="00483E04"/>
    <w:rsid w:val="0048410B"/>
    <w:rsid w:val="00484111"/>
    <w:rsid w:val="00484364"/>
    <w:rsid w:val="00485414"/>
    <w:rsid w:val="00486205"/>
    <w:rsid w:val="0048759B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5931"/>
    <w:rsid w:val="00496421"/>
    <w:rsid w:val="00496E6F"/>
    <w:rsid w:val="00497946"/>
    <w:rsid w:val="004A0BBB"/>
    <w:rsid w:val="004A0CEC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096A"/>
    <w:rsid w:val="004B1495"/>
    <w:rsid w:val="004B2711"/>
    <w:rsid w:val="004B3C75"/>
    <w:rsid w:val="004B4774"/>
    <w:rsid w:val="004B4DCC"/>
    <w:rsid w:val="004B60BB"/>
    <w:rsid w:val="004B666F"/>
    <w:rsid w:val="004B6690"/>
    <w:rsid w:val="004C018C"/>
    <w:rsid w:val="004C03CA"/>
    <w:rsid w:val="004C1334"/>
    <w:rsid w:val="004C1BBC"/>
    <w:rsid w:val="004C2669"/>
    <w:rsid w:val="004C29E3"/>
    <w:rsid w:val="004C362C"/>
    <w:rsid w:val="004C3F19"/>
    <w:rsid w:val="004C640C"/>
    <w:rsid w:val="004C6B99"/>
    <w:rsid w:val="004C7CEC"/>
    <w:rsid w:val="004D01DE"/>
    <w:rsid w:val="004D04BE"/>
    <w:rsid w:val="004D2397"/>
    <w:rsid w:val="004D284A"/>
    <w:rsid w:val="004D2CD7"/>
    <w:rsid w:val="004D3FFA"/>
    <w:rsid w:val="004D44CB"/>
    <w:rsid w:val="004D46F2"/>
    <w:rsid w:val="004D4C0D"/>
    <w:rsid w:val="004D508D"/>
    <w:rsid w:val="004D55A6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EC"/>
    <w:rsid w:val="004F0C69"/>
    <w:rsid w:val="004F0D9E"/>
    <w:rsid w:val="004F16A5"/>
    <w:rsid w:val="004F18CD"/>
    <w:rsid w:val="004F1C36"/>
    <w:rsid w:val="004F213C"/>
    <w:rsid w:val="004F3055"/>
    <w:rsid w:val="004F39A7"/>
    <w:rsid w:val="004F463C"/>
    <w:rsid w:val="004F5085"/>
    <w:rsid w:val="005002B5"/>
    <w:rsid w:val="005007CF"/>
    <w:rsid w:val="0050155E"/>
    <w:rsid w:val="00501AF2"/>
    <w:rsid w:val="00503A17"/>
    <w:rsid w:val="00504978"/>
    <w:rsid w:val="0050555E"/>
    <w:rsid w:val="0050689C"/>
    <w:rsid w:val="0050788C"/>
    <w:rsid w:val="005109CA"/>
    <w:rsid w:val="00510B0E"/>
    <w:rsid w:val="005116F7"/>
    <w:rsid w:val="00511F09"/>
    <w:rsid w:val="005121F4"/>
    <w:rsid w:val="005128F3"/>
    <w:rsid w:val="00513057"/>
    <w:rsid w:val="005136D4"/>
    <w:rsid w:val="0051445A"/>
    <w:rsid w:val="005149B2"/>
    <w:rsid w:val="0051583F"/>
    <w:rsid w:val="00516507"/>
    <w:rsid w:val="0051656F"/>
    <w:rsid w:val="00520407"/>
    <w:rsid w:val="00520629"/>
    <w:rsid w:val="00520CC8"/>
    <w:rsid w:val="00521DFE"/>
    <w:rsid w:val="005226FB"/>
    <w:rsid w:val="00523148"/>
    <w:rsid w:val="005246F2"/>
    <w:rsid w:val="005247E4"/>
    <w:rsid w:val="00524FA4"/>
    <w:rsid w:val="005250F7"/>
    <w:rsid w:val="0052519A"/>
    <w:rsid w:val="0052539D"/>
    <w:rsid w:val="00525409"/>
    <w:rsid w:val="00525E67"/>
    <w:rsid w:val="00526A78"/>
    <w:rsid w:val="00526E9A"/>
    <w:rsid w:val="005273C6"/>
    <w:rsid w:val="005273F5"/>
    <w:rsid w:val="0053035E"/>
    <w:rsid w:val="005306BB"/>
    <w:rsid w:val="00530ED1"/>
    <w:rsid w:val="0053146D"/>
    <w:rsid w:val="00532019"/>
    <w:rsid w:val="005327A7"/>
    <w:rsid w:val="0053322A"/>
    <w:rsid w:val="00533234"/>
    <w:rsid w:val="0053600C"/>
    <w:rsid w:val="00536A78"/>
    <w:rsid w:val="00537B90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3BB"/>
    <w:rsid w:val="00550CA6"/>
    <w:rsid w:val="00550F1D"/>
    <w:rsid w:val="005511A7"/>
    <w:rsid w:val="00551E9A"/>
    <w:rsid w:val="00552103"/>
    <w:rsid w:val="00552259"/>
    <w:rsid w:val="0055245D"/>
    <w:rsid w:val="00552B45"/>
    <w:rsid w:val="005532DD"/>
    <w:rsid w:val="00553C43"/>
    <w:rsid w:val="0055442C"/>
    <w:rsid w:val="00554455"/>
    <w:rsid w:val="005544A6"/>
    <w:rsid w:val="00554564"/>
    <w:rsid w:val="00554985"/>
    <w:rsid w:val="005550C5"/>
    <w:rsid w:val="005568C8"/>
    <w:rsid w:val="00557366"/>
    <w:rsid w:val="005576A2"/>
    <w:rsid w:val="00557C2D"/>
    <w:rsid w:val="00560F5E"/>
    <w:rsid w:val="00561C0C"/>
    <w:rsid w:val="0056224D"/>
    <w:rsid w:val="0056232D"/>
    <w:rsid w:val="00562B9A"/>
    <w:rsid w:val="00563CBD"/>
    <w:rsid w:val="005641DB"/>
    <w:rsid w:val="0056431D"/>
    <w:rsid w:val="0056549E"/>
    <w:rsid w:val="00565FFD"/>
    <w:rsid w:val="005662D1"/>
    <w:rsid w:val="00566B4D"/>
    <w:rsid w:val="00570856"/>
    <w:rsid w:val="00571F2E"/>
    <w:rsid w:val="00572558"/>
    <w:rsid w:val="00573F0D"/>
    <w:rsid w:val="00574798"/>
    <w:rsid w:val="00575C4A"/>
    <w:rsid w:val="00575E52"/>
    <w:rsid w:val="00575F08"/>
    <w:rsid w:val="005760AB"/>
    <w:rsid w:val="0057675A"/>
    <w:rsid w:val="00576A4E"/>
    <w:rsid w:val="00577079"/>
    <w:rsid w:val="00580F4E"/>
    <w:rsid w:val="005813CA"/>
    <w:rsid w:val="00581704"/>
    <w:rsid w:val="00581B52"/>
    <w:rsid w:val="005821E3"/>
    <w:rsid w:val="0058242B"/>
    <w:rsid w:val="00587680"/>
    <w:rsid w:val="00587E4A"/>
    <w:rsid w:val="00587EB8"/>
    <w:rsid w:val="005905E3"/>
    <w:rsid w:val="00590BB1"/>
    <w:rsid w:val="00591164"/>
    <w:rsid w:val="005915A6"/>
    <w:rsid w:val="005940E6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B0D"/>
    <w:rsid w:val="005B26AF"/>
    <w:rsid w:val="005B271B"/>
    <w:rsid w:val="005B3129"/>
    <w:rsid w:val="005B52C5"/>
    <w:rsid w:val="005B5C00"/>
    <w:rsid w:val="005B615D"/>
    <w:rsid w:val="005B7553"/>
    <w:rsid w:val="005C0B98"/>
    <w:rsid w:val="005C10E5"/>
    <w:rsid w:val="005C1B9D"/>
    <w:rsid w:val="005C1D9B"/>
    <w:rsid w:val="005C20C3"/>
    <w:rsid w:val="005C21F1"/>
    <w:rsid w:val="005C234B"/>
    <w:rsid w:val="005C2907"/>
    <w:rsid w:val="005C38DE"/>
    <w:rsid w:val="005C3E94"/>
    <w:rsid w:val="005C6C99"/>
    <w:rsid w:val="005C754E"/>
    <w:rsid w:val="005D12D4"/>
    <w:rsid w:val="005D3101"/>
    <w:rsid w:val="005D374D"/>
    <w:rsid w:val="005D407B"/>
    <w:rsid w:val="005D4252"/>
    <w:rsid w:val="005D52B2"/>
    <w:rsid w:val="005D5B15"/>
    <w:rsid w:val="005D5E8B"/>
    <w:rsid w:val="005D5F59"/>
    <w:rsid w:val="005D709B"/>
    <w:rsid w:val="005E01C5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6846"/>
    <w:rsid w:val="005E7C24"/>
    <w:rsid w:val="005F005A"/>
    <w:rsid w:val="005F0A4D"/>
    <w:rsid w:val="005F0EC5"/>
    <w:rsid w:val="005F1350"/>
    <w:rsid w:val="005F2C0C"/>
    <w:rsid w:val="005F3A21"/>
    <w:rsid w:val="005F3C01"/>
    <w:rsid w:val="005F507D"/>
    <w:rsid w:val="005F54CB"/>
    <w:rsid w:val="005F73DC"/>
    <w:rsid w:val="005F7DC8"/>
    <w:rsid w:val="005F7E2E"/>
    <w:rsid w:val="005F7E92"/>
    <w:rsid w:val="00600664"/>
    <w:rsid w:val="00600796"/>
    <w:rsid w:val="00600AA0"/>
    <w:rsid w:val="00600BE7"/>
    <w:rsid w:val="00600F5F"/>
    <w:rsid w:val="006028ED"/>
    <w:rsid w:val="00603AC1"/>
    <w:rsid w:val="00604562"/>
    <w:rsid w:val="00605063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2BBB"/>
    <w:rsid w:val="00613D84"/>
    <w:rsid w:val="006150E0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1ED5"/>
    <w:rsid w:val="00622231"/>
    <w:rsid w:val="0062223C"/>
    <w:rsid w:val="006226AF"/>
    <w:rsid w:val="00624A5E"/>
    <w:rsid w:val="00624BE4"/>
    <w:rsid w:val="00624C17"/>
    <w:rsid w:val="00627576"/>
    <w:rsid w:val="0062769D"/>
    <w:rsid w:val="00627ED5"/>
    <w:rsid w:val="00630515"/>
    <w:rsid w:val="0063055C"/>
    <w:rsid w:val="00630DAF"/>
    <w:rsid w:val="006311A9"/>
    <w:rsid w:val="00632C34"/>
    <w:rsid w:val="00633E68"/>
    <w:rsid w:val="00634F30"/>
    <w:rsid w:val="00635287"/>
    <w:rsid w:val="0063566C"/>
    <w:rsid w:val="00636654"/>
    <w:rsid w:val="0063796A"/>
    <w:rsid w:val="0064174A"/>
    <w:rsid w:val="00641D6E"/>
    <w:rsid w:val="00643FD5"/>
    <w:rsid w:val="006454CF"/>
    <w:rsid w:val="006475C2"/>
    <w:rsid w:val="006503B3"/>
    <w:rsid w:val="006504D5"/>
    <w:rsid w:val="006510F7"/>
    <w:rsid w:val="00651453"/>
    <w:rsid w:val="006519C8"/>
    <w:rsid w:val="00651CE8"/>
    <w:rsid w:val="006530FF"/>
    <w:rsid w:val="006541B6"/>
    <w:rsid w:val="00654304"/>
    <w:rsid w:val="006544AE"/>
    <w:rsid w:val="006549FD"/>
    <w:rsid w:val="00655CEE"/>
    <w:rsid w:val="00655FD4"/>
    <w:rsid w:val="006562F1"/>
    <w:rsid w:val="00656361"/>
    <w:rsid w:val="006579BD"/>
    <w:rsid w:val="00660338"/>
    <w:rsid w:val="00660992"/>
    <w:rsid w:val="00661BCD"/>
    <w:rsid w:val="006621A9"/>
    <w:rsid w:val="00662682"/>
    <w:rsid w:val="006650CC"/>
    <w:rsid w:val="00666B5B"/>
    <w:rsid w:val="0066747E"/>
    <w:rsid w:val="006674A7"/>
    <w:rsid w:val="006679B0"/>
    <w:rsid w:val="006707CC"/>
    <w:rsid w:val="00670B24"/>
    <w:rsid w:val="00671437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6A0"/>
    <w:rsid w:val="00681709"/>
    <w:rsid w:val="006817B1"/>
    <w:rsid w:val="00681B21"/>
    <w:rsid w:val="006821A8"/>
    <w:rsid w:val="00682FCB"/>
    <w:rsid w:val="00683ED1"/>
    <w:rsid w:val="00684A43"/>
    <w:rsid w:val="00685C28"/>
    <w:rsid w:val="00686131"/>
    <w:rsid w:val="006863A1"/>
    <w:rsid w:val="00686D74"/>
    <w:rsid w:val="00687149"/>
    <w:rsid w:val="006900B7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408"/>
    <w:rsid w:val="006A1C3E"/>
    <w:rsid w:val="006A258E"/>
    <w:rsid w:val="006A2F82"/>
    <w:rsid w:val="006A35D8"/>
    <w:rsid w:val="006A3B20"/>
    <w:rsid w:val="006A41C1"/>
    <w:rsid w:val="006A4C9D"/>
    <w:rsid w:val="006A4FE5"/>
    <w:rsid w:val="006A56E3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5C4"/>
    <w:rsid w:val="006B3785"/>
    <w:rsid w:val="006B3B42"/>
    <w:rsid w:val="006B5837"/>
    <w:rsid w:val="006B5BCA"/>
    <w:rsid w:val="006B67D2"/>
    <w:rsid w:val="006B7634"/>
    <w:rsid w:val="006C1FAE"/>
    <w:rsid w:val="006C304E"/>
    <w:rsid w:val="006C3A66"/>
    <w:rsid w:val="006C4222"/>
    <w:rsid w:val="006C4694"/>
    <w:rsid w:val="006C480E"/>
    <w:rsid w:val="006C7A41"/>
    <w:rsid w:val="006C7D79"/>
    <w:rsid w:val="006C7F04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3A1"/>
    <w:rsid w:val="006E360B"/>
    <w:rsid w:val="006E3AF1"/>
    <w:rsid w:val="006E47BA"/>
    <w:rsid w:val="006E4CBE"/>
    <w:rsid w:val="006E5578"/>
    <w:rsid w:val="006E6E99"/>
    <w:rsid w:val="006E767A"/>
    <w:rsid w:val="006F00D0"/>
    <w:rsid w:val="006F1748"/>
    <w:rsid w:val="006F1CA7"/>
    <w:rsid w:val="006F253C"/>
    <w:rsid w:val="006F2E08"/>
    <w:rsid w:val="006F31E8"/>
    <w:rsid w:val="006F347C"/>
    <w:rsid w:val="006F4F70"/>
    <w:rsid w:val="006F4FA2"/>
    <w:rsid w:val="006F7E14"/>
    <w:rsid w:val="00700261"/>
    <w:rsid w:val="0070086C"/>
    <w:rsid w:val="00700DB8"/>
    <w:rsid w:val="00700FF6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F17"/>
    <w:rsid w:val="007077D1"/>
    <w:rsid w:val="0071021C"/>
    <w:rsid w:val="007109A4"/>
    <w:rsid w:val="00711044"/>
    <w:rsid w:val="0071217F"/>
    <w:rsid w:val="007126B9"/>
    <w:rsid w:val="00712C75"/>
    <w:rsid w:val="00713831"/>
    <w:rsid w:val="00713867"/>
    <w:rsid w:val="00714011"/>
    <w:rsid w:val="0071675D"/>
    <w:rsid w:val="00716969"/>
    <w:rsid w:val="00716E4D"/>
    <w:rsid w:val="00717044"/>
    <w:rsid w:val="00717D28"/>
    <w:rsid w:val="00720043"/>
    <w:rsid w:val="00721901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3A8"/>
    <w:rsid w:val="007269EB"/>
    <w:rsid w:val="00727423"/>
    <w:rsid w:val="007276CA"/>
    <w:rsid w:val="00727731"/>
    <w:rsid w:val="00727A5A"/>
    <w:rsid w:val="00727ADC"/>
    <w:rsid w:val="00727FC2"/>
    <w:rsid w:val="0073105B"/>
    <w:rsid w:val="007313D4"/>
    <w:rsid w:val="00731569"/>
    <w:rsid w:val="007346EF"/>
    <w:rsid w:val="00734819"/>
    <w:rsid w:val="00734A85"/>
    <w:rsid w:val="00734BCE"/>
    <w:rsid w:val="00734F52"/>
    <w:rsid w:val="007360AA"/>
    <w:rsid w:val="0073681B"/>
    <w:rsid w:val="0073695B"/>
    <w:rsid w:val="00740822"/>
    <w:rsid w:val="00741409"/>
    <w:rsid w:val="00741812"/>
    <w:rsid w:val="0074195A"/>
    <w:rsid w:val="00741B25"/>
    <w:rsid w:val="00742D6E"/>
    <w:rsid w:val="00743215"/>
    <w:rsid w:val="0074466D"/>
    <w:rsid w:val="00745F78"/>
    <w:rsid w:val="007462D1"/>
    <w:rsid w:val="00746A70"/>
    <w:rsid w:val="00746E04"/>
    <w:rsid w:val="0075169A"/>
    <w:rsid w:val="00751CD7"/>
    <w:rsid w:val="00752B45"/>
    <w:rsid w:val="00753731"/>
    <w:rsid w:val="007539B0"/>
    <w:rsid w:val="00753A6E"/>
    <w:rsid w:val="00753E17"/>
    <w:rsid w:val="00754099"/>
    <w:rsid w:val="00754356"/>
    <w:rsid w:val="00754CD9"/>
    <w:rsid w:val="007554A5"/>
    <w:rsid w:val="00755BEE"/>
    <w:rsid w:val="00755E59"/>
    <w:rsid w:val="00756DDC"/>
    <w:rsid w:val="007600E1"/>
    <w:rsid w:val="00761167"/>
    <w:rsid w:val="007618E4"/>
    <w:rsid w:val="00761B5E"/>
    <w:rsid w:val="00762D03"/>
    <w:rsid w:val="00762E5C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67F0C"/>
    <w:rsid w:val="00770496"/>
    <w:rsid w:val="00771EEE"/>
    <w:rsid w:val="00772A38"/>
    <w:rsid w:val="00773446"/>
    <w:rsid w:val="00774882"/>
    <w:rsid w:val="00774A2B"/>
    <w:rsid w:val="007754B7"/>
    <w:rsid w:val="007767F3"/>
    <w:rsid w:val="00776F26"/>
    <w:rsid w:val="00777D88"/>
    <w:rsid w:val="00782210"/>
    <w:rsid w:val="00784180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1AE1"/>
    <w:rsid w:val="0079317F"/>
    <w:rsid w:val="00793785"/>
    <w:rsid w:val="00793A75"/>
    <w:rsid w:val="00793ECA"/>
    <w:rsid w:val="00794344"/>
    <w:rsid w:val="00794709"/>
    <w:rsid w:val="00794B53"/>
    <w:rsid w:val="007950B2"/>
    <w:rsid w:val="00795B2A"/>
    <w:rsid w:val="00796350"/>
    <w:rsid w:val="00796898"/>
    <w:rsid w:val="00796CFD"/>
    <w:rsid w:val="007971C0"/>
    <w:rsid w:val="007976BF"/>
    <w:rsid w:val="00797CE1"/>
    <w:rsid w:val="007A0970"/>
    <w:rsid w:val="007A20A1"/>
    <w:rsid w:val="007A215E"/>
    <w:rsid w:val="007A2A74"/>
    <w:rsid w:val="007A2EC3"/>
    <w:rsid w:val="007A3B32"/>
    <w:rsid w:val="007A4191"/>
    <w:rsid w:val="007A4CD5"/>
    <w:rsid w:val="007A5E97"/>
    <w:rsid w:val="007A6274"/>
    <w:rsid w:val="007A65D9"/>
    <w:rsid w:val="007A6A25"/>
    <w:rsid w:val="007A735E"/>
    <w:rsid w:val="007A797E"/>
    <w:rsid w:val="007B237A"/>
    <w:rsid w:val="007B26B6"/>
    <w:rsid w:val="007B34BC"/>
    <w:rsid w:val="007B4205"/>
    <w:rsid w:val="007B4756"/>
    <w:rsid w:val="007B4A54"/>
    <w:rsid w:val="007B4B9B"/>
    <w:rsid w:val="007B565E"/>
    <w:rsid w:val="007B58B0"/>
    <w:rsid w:val="007B6ADE"/>
    <w:rsid w:val="007B78FA"/>
    <w:rsid w:val="007B7E13"/>
    <w:rsid w:val="007C089C"/>
    <w:rsid w:val="007C125F"/>
    <w:rsid w:val="007C2713"/>
    <w:rsid w:val="007C28BC"/>
    <w:rsid w:val="007C3555"/>
    <w:rsid w:val="007C457B"/>
    <w:rsid w:val="007C4687"/>
    <w:rsid w:val="007C5A0B"/>
    <w:rsid w:val="007C5D70"/>
    <w:rsid w:val="007C679E"/>
    <w:rsid w:val="007C6D28"/>
    <w:rsid w:val="007C71EE"/>
    <w:rsid w:val="007C7491"/>
    <w:rsid w:val="007D1341"/>
    <w:rsid w:val="007D1BB9"/>
    <w:rsid w:val="007D31B5"/>
    <w:rsid w:val="007D3630"/>
    <w:rsid w:val="007D38B9"/>
    <w:rsid w:val="007D3B9F"/>
    <w:rsid w:val="007D4485"/>
    <w:rsid w:val="007D49F8"/>
    <w:rsid w:val="007D513E"/>
    <w:rsid w:val="007D514C"/>
    <w:rsid w:val="007D52DF"/>
    <w:rsid w:val="007D5428"/>
    <w:rsid w:val="007D55CD"/>
    <w:rsid w:val="007D5836"/>
    <w:rsid w:val="007D5D0D"/>
    <w:rsid w:val="007D616C"/>
    <w:rsid w:val="007D690A"/>
    <w:rsid w:val="007D7B17"/>
    <w:rsid w:val="007E00D6"/>
    <w:rsid w:val="007E0640"/>
    <w:rsid w:val="007E1526"/>
    <w:rsid w:val="007E16B5"/>
    <w:rsid w:val="007E18C8"/>
    <w:rsid w:val="007E1E18"/>
    <w:rsid w:val="007E1F13"/>
    <w:rsid w:val="007E2705"/>
    <w:rsid w:val="007E3BD3"/>
    <w:rsid w:val="007E4336"/>
    <w:rsid w:val="007E5506"/>
    <w:rsid w:val="007E5874"/>
    <w:rsid w:val="007E5EF4"/>
    <w:rsid w:val="007E6BFC"/>
    <w:rsid w:val="007E6D23"/>
    <w:rsid w:val="007F08B8"/>
    <w:rsid w:val="007F09D8"/>
    <w:rsid w:val="007F127D"/>
    <w:rsid w:val="007F3136"/>
    <w:rsid w:val="007F3F6F"/>
    <w:rsid w:val="007F4454"/>
    <w:rsid w:val="007F4BF4"/>
    <w:rsid w:val="007F6419"/>
    <w:rsid w:val="007F6AD4"/>
    <w:rsid w:val="007F7277"/>
    <w:rsid w:val="007F7E4A"/>
    <w:rsid w:val="0080100F"/>
    <w:rsid w:val="00801359"/>
    <w:rsid w:val="008018B4"/>
    <w:rsid w:val="00801A96"/>
    <w:rsid w:val="008030D3"/>
    <w:rsid w:val="00804164"/>
    <w:rsid w:val="00804411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3BA"/>
    <w:rsid w:val="008136F4"/>
    <w:rsid w:val="00814321"/>
    <w:rsid w:val="0081670E"/>
    <w:rsid w:val="00817CC8"/>
    <w:rsid w:val="00820760"/>
    <w:rsid w:val="00822316"/>
    <w:rsid w:val="008224AB"/>
    <w:rsid w:val="00823221"/>
    <w:rsid w:val="0082474B"/>
    <w:rsid w:val="00826F0F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25A6"/>
    <w:rsid w:val="00842914"/>
    <w:rsid w:val="00842C89"/>
    <w:rsid w:val="00843192"/>
    <w:rsid w:val="00843240"/>
    <w:rsid w:val="00843791"/>
    <w:rsid w:val="00843BF0"/>
    <w:rsid w:val="0084404D"/>
    <w:rsid w:val="008448A7"/>
    <w:rsid w:val="00845123"/>
    <w:rsid w:val="0084516B"/>
    <w:rsid w:val="0084645D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135"/>
    <w:rsid w:val="00861BC9"/>
    <w:rsid w:val="00861DE2"/>
    <w:rsid w:val="008623C8"/>
    <w:rsid w:val="00863171"/>
    <w:rsid w:val="00863A70"/>
    <w:rsid w:val="00863B6B"/>
    <w:rsid w:val="008650DD"/>
    <w:rsid w:val="008655EE"/>
    <w:rsid w:val="00865A2A"/>
    <w:rsid w:val="0086769A"/>
    <w:rsid w:val="0087175F"/>
    <w:rsid w:val="008735E2"/>
    <w:rsid w:val="00874C4F"/>
    <w:rsid w:val="00874DBE"/>
    <w:rsid w:val="008758C2"/>
    <w:rsid w:val="008764B9"/>
    <w:rsid w:val="00877494"/>
    <w:rsid w:val="00877F91"/>
    <w:rsid w:val="00880297"/>
    <w:rsid w:val="00881382"/>
    <w:rsid w:val="00881696"/>
    <w:rsid w:val="00881A54"/>
    <w:rsid w:val="00881C3F"/>
    <w:rsid w:val="00881C4C"/>
    <w:rsid w:val="00881CF3"/>
    <w:rsid w:val="00882772"/>
    <w:rsid w:val="00883B02"/>
    <w:rsid w:val="00884326"/>
    <w:rsid w:val="0088449B"/>
    <w:rsid w:val="00884BC1"/>
    <w:rsid w:val="008857AD"/>
    <w:rsid w:val="00885996"/>
    <w:rsid w:val="00886BA0"/>
    <w:rsid w:val="00887CA1"/>
    <w:rsid w:val="00890191"/>
    <w:rsid w:val="00890D78"/>
    <w:rsid w:val="00891AAB"/>
    <w:rsid w:val="008932E5"/>
    <w:rsid w:val="0089433C"/>
    <w:rsid w:val="00894D95"/>
    <w:rsid w:val="00895CCB"/>
    <w:rsid w:val="00896B2B"/>
    <w:rsid w:val="00896EB1"/>
    <w:rsid w:val="008A05DB"/>
    <w:rsid w:val="008A1EE2"/>
    <w:rsid w:val="008A21B2"/>
    <w:rsid w:val="008A2D96"/>
    <w:rsid w:val="008A4580"/>
    <w:rsid w:val="008A4681"/>
    <w:rsid w:val="008A5165"/>
    <w:rsid w:val="008B0067"/>
    <w:rsid w:val="008B08F7"/>
    <w:rsid w:val="008B0986"/>
    <w:rsid w:val="008B0A9F"/>
    <w:rsid w:val="008B1147"/>
    <w:rsid w:val="008B1734"/>
    <w:rsid w:val="008B1DA3"/>
    <w:rsid w:val="008B2BFF"/>
    <w:rsid w:val="008B3586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24AE"/>
    <w:rsid w:val="008C2B13"/>
    <w:rsid w:val="008C337D"/>
    <w:rsid w:val="008C3560"/>
    <w:rsid w:val="008C3825"/>
    <w:rsid w:val="008C3EA8"/>
    <w:rsid w:val="008C4653"/>
    <w:rsid w:val="008C4EE9"/>
    <w:rsid w:val="008C4F2B"/>
    <w:rsid w:val="008C63EE"/>
    <w:rsid w:val="008C7BDC"/>
    <w:rsid w:val="008D02B7"/>
    <w:rsid w:val="008D0751"/>
    <w:rsid w:val="008D16FB"/>
    <w:rsid w:val="008D1C00"/>
    <w:rsid w:val="008D37FA"/>
    <w:rsid w:val="008D456F"/>
    <w:rsid w:val="008D4FDD"/>
    <w:rsid w:val="008D6FC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A16"/>
    <w:rsid w:val="008E7C5C"/>
    <w:rsid w:val="008F1EDF"/>
    <w:rsid w:val="008F3083"/>
    <w:rsid w:val="008F3888"/>
    <w:rsid w:val="008F5E76"/>
    <w:rsid w:val="008F67DC"/>
    <w:rsid w:val="008F6AC8"/>
    <w:rsid w:val="008F76DB"/>
    <w:rsid w:val="008F7FD9"/>
    <w:rsid w:val="00901345"/>
    <w:rsid w:val="009014A1"/>
    <w:rsid w:val="0090222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8AB"/>
    <w:rsid w:val="00913D90"/>
    <w:rsid w:val="00914811"/>
    <w:rsid w:val="009158FA"/>
    <w:rsid w:val="00916D31"/>
    <w:rsid w:val="00917083"/>
    <w:rsid w:val="009175BE"/>
    <w:rsid w:val="00921A20"/>
    <w:rsid w:val="00921C3D"/>
    <w:rsid w:val="009244A8"/>
    <w:rsid w:val="00924A9F"/>
    <w:rsid w:val="00924AB5"/>
    <w:rsid w:val="00925363"/>
    <w:rsid w:val="00925EBF"/>
    <w:rsid w:val="00926D49"/>
    <w:rsid w:val="0092785C"/>
    <w:rsid w:val="0093011F"/>
    <w:rsid w:val="0093039F"/>
    <w:rsid w:val="0093080D"/>
    <w:rsid w:val="00930BE6"/>
    <w:rsid w:val="00931281"/>
    <w:rsid w:val="009321C7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A03"/>
    <w:rsid w:val="00943FDA"/>
    <w:rsid w:val="009455B1"/>
    <w:rsid w:val="00945F7B"/>
    <w:rsid w:val="00946B83"/>
    <w:rsid w:val="00947475"/>
    <w:rsid w:val="00947973"/>
    <w:rsid w:val="00950819"/>
    <w:rsid w:val="00951833"/>
    <w:rsid w:val="009518BF"/>
    <w:rsid w:val="00953024"/>
    <w:rsid w:val="009533D0"/>
    <w:rsid w:val="009557E6"/>
    <w:rsid w:val="00955F99"/>
    <w:rsid w:val="009569C6"/>
    <w:rsid w:val="00956E62"/>
    <w:rsid w:val="009575D8"/>
    <w:rsid w:val="00957613"/>
    <w:rsid w:val="00960B12"/>
    <w:rsid w:val="00960DAF"/>
    <w:rsid w:val="00960F9A"/>
    <w:rsid w:val="00961ACB"/>
    <w:rsid w:val="00961EEB"/>
    <w:rsid w:val="009647B5"/>
    <w:rsid w:val="0096488B"/>
    <w:rsid w:val="00964A83"/>
    <w:rsid w:val="009667DA"/>
    <w:rsid w:val="009675D1"/>
    <w:rsid w:val="00967E74"/>
    <w:rsid w:val="00970C98"/>
    <w:rsid w:val="00971B2F"/>
    <w:rsid w:val="00972A01"/>
    <w:rsid w:val="009736D2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D50"/>
    <w:rsid w:val="00985DF0"/>
    <w:rsid w:val="00986475"/>
    <w:rsid w:val="009871CA"/>
    <w:rsid w:val="009873BF"/>
    <w:rsid w:val="009879AA"/>
    <w:rsid w:val="00990016"/>
    <w:rsid w:val="00990FE9"/>
    <w:rsid w:val="00991194"/>
    <w:rsid w:val="009930AB"/>
    <w:rsid w:val="0099412E"/>
    <w:rsid w:val="009947C2"/>
    <w:rsid w:val="0099525E"/>
    <w:rsid w:val="00995277"/>
    <w:rsid w:val="009961A3"/>
    <w:rsid w:val="009977CA"/>
    <w:rsid w:val="009A1215"/>
    <w:rsid w:val="009A2C8A"/>
    <w:rsid w:val="009A39B1"/>
    <w:rsid w:val="009A3D69"/>
    <w:rsid w:val="009A3E5D"/>
    <w:rsid w:val="009A4383"/>
    <w:rsid w:val="009A55AD"/>
    <w:rsid w:val="009A689D"/>
    <w:rsid w:val="009A737B"/>
    <w:rsid w:val="009A7639"/>
    <w:rsid w:val="009A7A6D"/>
    <w:rsid w:val="009A7C9B"/>
    <w:rsid w:val="009B016E"/>
    <w:rsid w:val="009B02B6"/>
    <w:rsid w:val="009B0526"/>
    <w:rsid w:val="009B0AAE"/>
    <w:rsid w:val="009B2939"/>
    <w:rsid w:val="009B2A03"/>
    <w:rsid w:val="009B5F85"/>
    <w:rsid w:val="009B7932"/>
    <w:rsid w:val="009B7BFA"/>
    <w:rsid w:val="009C0C80"/>
    <w:rsid w:val="009C0DAB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C7FCC"/>
    <w:rsid w:val="009D0CAF"/>
    <w:rsid w:val="009D0CB5"/>
    <w:rsid w:val="009D135F"/>
    <w:rsid w:val="009D143B"/>
    <w:rsid w:val="009D1716"/>
    <w:rsid w:val="009D2389"/>
    <w:rsid w:val="009D28E5"/>
    <w:rsid w:val="009D31F5"/>
    <w:rsid w:val="009D38FD"/>
    <w:rsid w:val="009D433B"/>
    <w:rsid w:val="009D4418"/>
    <w:rsid w:val="009D49B4"/>
    <w:rsid w:val="009D4EEE"/>
    <w:rsid w:val="009D6762"/>
    <w:rsid w:val="009D7AD6"/>
    <w:rsid w:val="009D7E71"/>
    <w:rsid w:val="009D7ECE"/>
    <w:rsid w:val="009E0364"/>
    <w:rsid w:val="009E2E5D"/>
    <w:rsid w:val="009E3AE7"/>
    <w:rsid w:val="009E3B7C"/>
    <w:rsid w:val="009E3EBA"/>
    <w:rsid w:val="009E4473"/>
    <w:rsid w:val="009E502A"/>
    <w:rsid w:val="009E5D33"/>
    <w:rsid w:val="009F16BF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0EA7"/>
    <w:rsid w:val="00A01104"/>
    <w:rsid w:val="00A01512"/>
    <w:rsid w:val="00A01AAE"/>
    <w:rsid w:val="00A01B65"/>
    <w:rsid w:val="00A02359"/>
    <w:rsid w:val="00A02D20"/>
    <w:rsid w:val="00A041E0"/>
    <w:rsid w:val="00A045B6"/>
    <w:rsid w:val="00A04A29"/>
    <w:rsid w:val="00A04A5B"/>
    <w:rsid w:val="00A04C26"/>
    <w:rsid w:val="00A06F96"/>
    <w:rsid w:val="00A107D9"/>
    <w:rsid w:val="00A11378"/>
    <w:rsid w:val="00A11394"/>
    <w:rsid w:val="00A1203C"/>
    <w:rsid w:val="00A12C75"/>
    <w:rsid w:val="00A13C35"/>
    <w:rsid w:val="00A14610"/>
    <w:rsid w:val="00A14D8A"/>
    <w:rsid w:val="00A1633E"/>
    <w:rsid w:val="00A164A3"/>
    <w:rsid w:val="00A165C5"/>
    <w:rsid w:val="00A20702"/>
    <w:rsid w:val="00A212FF"/>
    <w:rsid w:val="00A216C1"/>
    <w:rsid w:val="00A22518"/>
    <w:rsid w:val="00A232E7"/>
    <w:rsid w:val="00A242C3"/>
    <w:rsid w:val="00A2447E"/>
    <w:rsid w:val="00A2663F"/>
    <w:rsid w:val="00A26FA2"/>
    <w:rsid w:val="00A271DD"/>
    <w:rsid w:val="00A274A8"/>
    <w:rsid w:val="00A27985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5F0B"/>
    <w:rsid w:val="00A36B30"/>
    <w:rsid w:val="00A37751"/>
    <w:rsid w:val="00A40622"/>
    <w:rsid w:val="00A41B8C"/>
    <w:rsid w:val="00A43A4E"/>
    <w:rsid w:val="00A44025"/>
    <w:rsid w:val="00A4546E"/>
    <w:rsid w:val="00A45ED2"/>
    <w:rsid w:val="00A46F9B"/>
    <w:rsid w:val="00A507E8"/>
    <w:rsid w:val="00A50C7D"/>
    <w:rsid w:val="00A50F76"/>
    <w:rsid w:val="00A51F29"/>
    <w:rsid w:val="00A54451"/>
    <w:rsid w:val="00A54D42"/>
    <w:rsid w:val="00A550B8"/>
    <w:rsid w:val="00A55470"/>
    <w:rsid w:val="00A601DC"/>
    <w:rsid w:val="00A609C4"/>
    <w:rsid w:val="00A60FDD"/>
    <w:rsid w:val="00A60FF7"/>
    <w:rsid w:val="00A61822"/>
    <w:rsid w:val="00A61E89"/>
    <w:rsid w:val="00A622FF"/>
    <w:rsid w:val="00A62D4A"/>
    <w:rsid w:val="00A630F1"/>
    <w:rsid w:val="00A641B3"/>
    <w:rsid w:val="00A6430A"/>
    <w:rsid w:val="00A64420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977"/>
    <w:rsid w:val="00A73B85"/>
    <w:rsid w:val="00A75052"/>
    <w:rsid w:val="00A764C8"/>
    <w:rsid w:val="00A765E1"/>
    <w:rsid w:val="00A76CBA"/>
    <w:rsid w:val="00A773A1"/>
    <w:rsid w:val="00A7750C"/>
    <w:rsid w:val="00A80B26"/>
    <w:rsid w:val="00A811AA"/>
    <w:rsid w:val="00A814E0"/>
    <w:rsid w:val="00A820F6"/>
    <w:rsid w:val="00A83344"/>
    <w:rsid w:val="00A834B3"/>
    <w:rsid w:val="00A838C5"/>
    <w:rsid w:val="00A85287"/>
    <w:rsid w:val="00A869EA"/>
    <w:rsid w:val="00A86D60"/>
    <w:rsid w:val="00A86DD5"/>
    <w:rsid w:val="00A8791F"/>
    <w:rsid w:val="00A87EF1"/>
    <w:rsid w:val="00A90093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4976"/>
    <w:rsid w:val="00A9694C"/>
    <w:rsid w:val="00A97AF7"/>
    <w:rsid w:val="00A97E3B"/>
    <w:rsid w:val="00AA00D5"/>
    <w:rsid w:val="00AA0C9E"/>
    <w:rsid w:val="00AA206B"/>
    <w:rsid w:val="00AA23C2"/>
    <w:rsid w:val="00AA2DB8"/>
    <w:rsid w:val="00AA3C2F"/>
    <w:rsid w:val="00AA44B6"/>
    <w:rsid w:val="00AA4890"/>
    <w:rsid w:val="00AA4DA3"/>
    <w:rsid w:val="00AA59AA"/>
    <w:rsid w:val="00AA5D44"/>
    <w:rsid w:val="00AA65C2"/>
    <w:rsid w:val="00AB0A6A"/>
    <w:rsid w:val="00AB15A6"/>
    <w:rsid w:val="00AB164A"/>
    <w:rsid w:val="00AB1FC8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0410"/>
    <w:rsid w:val="00AC112B"/>
    <w:rsid w:val="00AC13B7"/>
    <w:rsid w:val="00AC1E56"/>
    <w:rsid w:val="00AC2B06"/>
    <w:rsid w:val="00AC3832"/>
    <w:rsid w:val="00AC6F86"/>
    <w:rsid w:val="00AC7946"/>
    <w:rsid w:val="00AD1693"/>
    <w:rsid w:val="00AD1800"/>
    <w:rsid w:val="00AD1FFD"/>
    <w:rsid w:val="00AD330F"/>
    <w:rsid w:val="00AD380E"/>
    <w:rsid w:val="00AD3C2B"/>
    <w:rsid w:val="00AD3D7E"/>
    <w:rsid w:val="00AD3E4B"/>
    <w:rsid w:val="00AD4E6E"/>
    <w:rsid w:val="00AD501D"/>
    <w:rsid w:val="00AD65F1"/>
    <w:rsid w:val="00AD6836"/>
    <w:rsid w:val="00AD719B"/>
    <w:rsid w:val="00AD7352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3236"/>
    <w:rsid w:val="00AE3EEC"/>
    <w:rsid w:val="00AE4F19"/>
    <w:rsid w:val="00AE502C"/>
    <w:rsid w:val="00AE5D46"/>
    <w:rsid w:val="00AE5F0B"/>
    <w:rsid w:val="00AE6C12"/>
    <w:rsid w:val="00AE7BCD"/>
    <w:rsid w:val="00AF02EB"/>
    <w:rsid w:val="00AF14EF"/>
    <w:rsid w:val="00AF492B"/>
    <w:rsid w:val="00AF4E85"/>
    <w:rsid w:val="00AF717D"/>
    <w:rsid w:val="00AF7E89"/>
    <w:rsid w:val="00AF7F2D"/>
    <w:rsid w:val="00AF7FFA"/>
    <w:rsid w:val="00B0127B"/>
    <w:rsid w:val="00B01362"/>
    <w:rsid w:val="00B01A5D"/>
    <w:rsid w:val="00B023D5"/>
    <w:rsid w:val="00B02661"/>
    <w:rsid w:val="00B0347A"/>
    <w:rsid w:val="00B03685"/>
    <w:rsid w:val="00B03759"/>
    <w:rsid w:val="00B051FF"/>
    <w:rsid w:val="00B05348"/>
    <w:rsid w:val="00B06D31"/>
    <w:rsid w:val="00B10022"/>
    <w:rsid w:val="00B11411"/>
    <w:rsid w:val="00B120FE"/>
    <w:rsid w:val="00B12114"/>
    <w:rsid w:val="00B151A1"/>
    <w:rsid w:val="00B15659"/>
    <w:rsid w:val="00B16DEF"/>
    <w:rsid w:val="00B176D2"/>
    <w:rsid w:val="00B202F2"/>
    <w:rsid w:val="00B209D5"/>
    <w:rsid w:val="00B21DCB"/>
    <w:rsid w:val="00B22A13"/>
    <w:rsid w:val="00B23278"/>
    <w:rsid w:val="00B23A6E"/>
    <w:rsid w:val="00B241AB"/>
    <w:rsid w:val="00B242FE"/>
    <w:rsid w:val="00B246A6"/>
    <w:rsid w:val="00B24976"/>
    <w:rsid w:val="00B24B5D"/>
    <w:rsid w:val="00B24FBB"/>
    <w:rsid w:val="00B256FC"/>
    <w:rsid w:val="00B25FB2"/>
    <w:rsid w:val="00B26165"/>
    <w:rsid w:val="00B26616"/>
    <w:rsid w:val="00B269E0"/>
    <w:rsid w:val="00B26B3D"/>
    <w:rsid w:val="00B27004"/>
    <w:rsid w:val="00B27446"/>
    <w:rsid w:val="00B30295"/>
    <w:rsid w:val="00B3115A"/>
    <w:rsid w:val="00B3247D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2F4C"/>
    <w:rsid w:val="00B43520"/>
    <w:rsid w:val="00B45189"/>
    <w:rsid w:val="00B45392"/>
    <w:rsid w:val="00B4670F"/>
    <w:rsid w:val="00B46A54"/>
    <w:rsid w:val="00B46FFB"/>
    <w:rsid w:val="00B4707C"/>
    <w:rsid w:val="00B47877"/>
    <w:rsid w:val="00B51011"/>
    <w:rsid w:val="00B51123"/>
    <w:rsid w:val="00B52404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60FC4"/>
    <w:rsid w:val="00B63171"/>
    <w:rsid w:val="00B6332E"/>
    <w:rsid w:val="00B63DB8"/>
    <w:rsid w:val="00B63DE7"/>
    <w:rsid w:val="00B6403B"/>
    <w:rsid w:val="00B64746"/>
    <w:rsid w:val="00B65357"/>
    <w:rsid w:val="00B6557F"/>
    <w:rsid w:val="00B657C4"/>
    <w:rsid w:val="00B66157"/>
    <w:rsid w:val="00B6623A"/>
    <w:rsid w:val="00B6628C"/>
    <w:rsid w:val="00B662E9"/>
    <w:rsid w:val="00B66AF2"/>
    <w:rsid w:val="00B67E06"/>
    <w:rsid w:val="00B70AF2"/>
    <w:rsid w:val="00B7143C"/>
    <w:rsid w:val="00B71810"/>
    <w:rsid w:val="00B721C0"/>
    <w:rsid w:val="00B721F6"/>
    <w:rsid w:val="00B72441"/>
    <w:rsid w:val="00B72C37"/>
    <w:rsid w:val="00B738A7"/>
    <w:rsid w:val="00B7398A"/>
    <w:rsid w:val="00B748C1"/>
    <w:rsid w:val="00B75240"/>
    <w:rsid w:val="00B76623"/>
    <w:rsid w:val="00B80239"/>
    <w:rsid w:val="00B8379A"/>
    <w:rsid w:val="00B84093"/>
    <w:rsid w:val="00B84410"/>
    <w:rsid w:val="00B84621"/>
    <w:rsid w:val="00B84825"/>
    <w:rsid w:val="00B85F2B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357"/>
    <w:rsid w:val="00BA141F"/>
    <w:rsid w:val="00BA15DB"/>
    <w:rsid w:val="00BA1C6C"/>
    <w:rsid w:val="00BA362C"/>
    <w:rsid w:val="00BA504D"/>
    <w:rsid w:val="00BA56B4"/>
    <w:rsid w:val="00BA611A"/>
    <w:rsid w:val="00BA66E6"/>
    <w:rsid w:val="00BA7866"/>
    <w:rsid w:val="00BB1C9A"/>
    <w:rsid w:val="00BB260C"/>
    <w:rsid w:val="00BB2AF2"/>
    <w:rsid w:val="00BB3AF2"/>
    <w:rsid w:val="00BB445E"/>
    <w:rsid w:val="00BB459B"/>
    <w:rsid w:val="00BB5C51"/>
    <w:rsid w:val="00BB6F5D"/>
    <w:rsid w:val="00BB7A84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453B"/>
    <w:rsid w:val="00BC4BC3"/>
    <w:rsid w:val="00BC64C2"/>
    <w:rsid w:val="00BC72A6"/>
    <w:rsid w:val="00BC7F15"/>
    <w:rsid w:val="00BD057C"/>
    <w:rsid w:val="00BD05EC"/>
    <w:rsid w:val="00BD1BE8"/>
    <w:rsid w:val="00BD2EBB"/>
    <w:rsid w:val="00BD34F2"/>
    <w:rsid w:val="00BD3581"/>
    <w:rsid w:val="00BD3D8C"/>
    <w:rsid w:val="00BD4EF8"/>
    <w:rsid w:val="00BD67D3"/>
    <w:rsid w:val="00BD7F72"/>
    <w:rsid w:val="00BE1315"/>
    <w:rsid w:val="00BE1993"/>
    <w:rsid w:val="00BE1B63"/>
    <w:rsid w:val="00BE1D1E"/>
    <w:rsid w:val="00BE2160"/>
    <w:rsid w:val="00BE2B07"/>
    <w:rsid w:val="00BE2E05"/>
    <w:rsid w:val="00BE3B60"/>
    <w:rsid w:val="00BE3C27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3872"/>
    <w:rsid w:val="00BF49AD"/>
    <w:rsid w:val="00BF6A71"/>
    <w:rsid w:val="00C00202"/>
    <w:rsid w:val="00C018EB"/>
    <w:rsid w:val="00C01C90"/>
    <w:rsid w:val="00C01FC2"/>
    <w:rsid w:val="00C025D9"/>
    <w:rsid w:val="00C0286F"/>
    <w:rsid w:val="00C03E9B"/>
    <w:rsid w:val="00C04657"/>
    <w:rsid w:val="00C05713"/>
    <w:rsid w:val="00C07827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818"/>
    <w:rsid w:val="00C2692A"/>
    <w:rsid w:val="00C27315"/>
    <w:rsid w:val="00C2757B"/>
    <w:rsid w:val="00C31641"/>
    <w:rsid w:val="00C32413"/>
    <w:rsid w:val="00C349B5"/>
    <w:rsid w:val="00C35548"/>
    <w:rsid w:val="00C35B39"/>
    <w:rsid w:val="00C35C3C"/>
    <w:rsid w:val="00C36688"/>
    <w:rsid w:val="00C369D4"/>
    <w:rsid w:val="00C36EAF"/>
    <w:rsid w:val="00C37BE7"/>
    <w:rsid w:val="00C4081E"/>
    <w:rsid w:val="00C41274"/>
    <w:rsid w:val="00C416D2"/>
    <w:rsid w:val="00C41F13"/>
    <w:rsid w:val="00C41FE0"/>
    <w:rsid w:val="00C422F6"/>
    <w:rsid w:val="00C43CAA"/>
    <w:rsid w:val="00C45073"/>
    <w:rsid w:val="00C4554B"/>
    <w:rsid w:val="00C45E40"/>
    <w:rsid w:val="00C46899"/>
    <w:rsid w:val="00C46E6A"/>
    <w:rsid w:val="00C5003F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B1F"/>
    <w:rsid w:val="00C55F92"/>
    <w:rsid w:val="00C56A93"/>
    <w:rsid w:val="00C56C05"/>
    <w:rsid w:val="00C57109"/>
    <w:rsid w:val="00C5774D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52D5"/>
    <w:rsid w:val="00C66EF6"/>
    <w:rsid w:val="00C67AC5"/>
    <w:rsid w:val="00C7040E"/>
    <w:rsid w:val="00C71032"/>
    <w:rsid w:val="00C71181"/>
    <w:rsid w:val="00C72717"/>
    <w:rsid w:val="00C74461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F5B"/>
    <w:rsid w:val="00C81198"/>
    <w:rsid w:val="00C81CE1"/>
    <w:rsid w:val="00C820E0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3B4"/>
    <w:rsid w:val="00C90489"/>
    <w:rsid w:val="00C90ED6"/>
    <w:rsid w:val="00C9463B"/>
    <w:rsid w:val="00C9592F"/>
    <w:rsid w:val="00C9639F"/>
    <w:rsid w:val="00C96F70"/>
    <w:rsid w:val="00C973DB"/>
    <w:rsid w:val="00CA014B"/>
    <w:rsid w:val="00CA0FEE"/>
    <w:rsid w:val="00CA1DBD"/>
    <w:rsid w:val="00CA1E35"/>
    <w:rsid w:val="00CA2BCA"/>
    <w:rsid w:val="00CA3E15"/>
    <w:rsid w:val="00CA3FA8"/>
    <w:rsid w:val="00CB0E68"/>
    <w:rsid w:val="00CB2135"/>
    <w:rsid w:val="00CB227C"/>
    <w:rsid w:val="00CB2389"/>
    <w:rsid w:val="00CB2963"/>
    <w:rsid w:val="00CB30A3"/>
    <w:rsid w:val="00CB44FD"/>
    <w:rsid w:val="00CB573B"/>
    <w:rsid w:val="00CB5E98"/>
    <w:rsid w:val="00CB7317"/>
    <w:rsid w:val="00CB7362"/>
    <w:rsid w:val="00CC0541"/>
    <w:rsid w:val="00CC16D0"/>
    <w:rsid w:val="00CC1A11"/>
    <w:rsid w:val="00CC1C32"/>
    <w:rsid w:val="00CC2F11"/>
    <w:rsid w:val="00CC3FA8"/>
    <w:rsid w:val="00CC4010"/>
    <w:rsid w:val="00CC4CC4"/>
    <w:rsid w:val="00CC50ED"/>
    <w:rsid w:val="00CC5ABF"/>
    <w:rsid w:val="00CC6766"/>
    <w:rsid w:val="00CC7852"/>
    <w:rsid w:val="00CC7A52"/>
    <w:rsid w:val="00CD01BE"/>
    <w:rsid w:val="00CD0248"/>
    <w:rsid w:val="00CD26AD"/>
    <w:rsid w:val="00CD273B"/>
    <w:rsid w:val="00CD2B5E"/>
    <w:rsid w:val="00CD3405"/>
    <w:rsid w:val="00CD3E5A"/>
    <w:rsid w:val="00CD47FD"/>
    <w:rsid w:val="00CD4D94"/>
    <w:rsid w:val="00CD55FD"/>
    <w:rsid w:val="00CD56E5"/>
    <w:rsid w:val="00CD6F81"/>
    <w:rsid w:val="00CD7D3B"/>
    <w:rsid w:val="00CE136B"/>
    <w:rsid w:val="00CE1587"/>
    <w:rsid w:val="00CE186D"/>
    <w:rsid w:val="00CE1CC6"/>
    <w:rsid w:val="00CE1E51"/>
    <w:rsid w:val="00CE2937"/>
    <w:rsid w:val="00CE4B6B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27F"/>
    <w:rsid w:val="00CF1405"/>
    <w:rsid w:val="00CF19B4"/>
    <w:rsid w:val="00CF1E80"/>
    <w:rsid w:val="00CF2EB1"/>
    <w:rsid w:val="00CF3ADF"/>
    <w:rsid w:val="00CF57C3"/>
    <w:rsid w:val="00CF5C70"/>
    <w:rsid w:val="00CF5D29"/>
    <w:rsid w:val="00CF65C9"/>
    <w:rsid w:val="00CF689A"/>
    <w:rsid w:val="00CF7BD8"/>
    <w:rsid w:val="00D0041A"/>
    <w:rsid w:val="00D0136C"/>
    <w:rsid w:val="00D02EBE"/>
    <w:rsid w:val="00D0412C"/>
    <w:rsid w:val="00D048BC"/>
    <w:rsid w:val="00D04F93"/>
    <w:rsid w:val="00D057C9"/>
    <w:rsid w:val="00D065F6"/>
    <w:rsid w:val="00D06BC2"/>
    <w:rsid w:val="00D06C4E"/>
    <w:rsid w:val="00D117D8"/>
    <w:rsid w:val="00D12417"/>
    <w:rsid w:val="00D133E7"/>
    <w:rsid w:val="00D13F74"/>
    <w:rsid w:val="00D13FFC"/>
    <w:rsid w:val="00D14B5C"/>
    <w:rsid w:val="00D14F82"/>
    <w:rsid w:val="00D20483"/>
    <w:rsid w:val="00D20E42"/>
    <w:rsid w:val="00D2110E"/>
    <w:rsid w:val="00D22539"/>
    <w:rsid w:val="00D226A5"/>
    <w:rsid w:val="00D231EF"/>
    <w:rsid w:val="00D23875"/>
    <w:rsid w:val="00D239F5"/>
    <w:rsid w:val="00D23BFE"/>
    <w:rsid w:val="00D247DC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D00"/>
    <w:rsid w:val="00D30D46"/>
    <w:rsid w:val="00D317F3"/>
    <w:rsid w:val="00D31F4A"/>
    <w:rsid w:val="00D31FE2"/>
    <w:rsid w:val="00D3205E"/>
    <w:rsid w:val="00D3241D"/>
    <w:rsid w:val="00D335B6"/>
    <w:rsid w:val="00D336A5"/>
    <w:rsid w:val="00D3432F"/>
    <w:rsid w:val="00D3458F"/>
    <w:rsid w:val="00D34C9F"/>
    <w:rsid w:val="00D36889"/>
    <w:rsid w:val="00D370C0"/>
    <w:rsid w:val="00D403E6"/>
    <w:rsid w:val="00D40D25"/>
    <w:rsid w:val="00D41650"/>
    <w:rsid w:val="00D4317B"/>
    <w:rsid w:val="00D4369C"/>
    <w:rsid w:val="00D44E17"/>
    <w:rsid w:val="00D458B4"/>
    <w:rsid w:val="00D4596B"/>
    <w:rsid w:val="00D478F2"/>
    <w:rsid w:val="00D479DB"/>
    <w:rsid w:val="00D511A3"/>
    <w:rsid w:val="00D51E69"/>
    <w:rsid w:val="00D52951"/>
    <w:rsid w:val="00D53D1B"/>
    <w:rsid w:val="00D54A36"/>
    <w:rsid w:val="00D55199"/>
    <w:rsid w:val="00D563FB"/>
    <w:rsid w:val="00D565FC"/>
    <w:rsid w:val="00D566D1"/>
    <w:rsid w:val="00D60007"/>
    <w:rsid w:val="00D603D8"/>
    <w:rsid w:val="00D606C6"/>
    <w:rsid w:val="00D60FA0"/>
    <w:rsid w:val="00D6104B"/>
    <w:rsid w:val="00D610DE"/>
    <w:rsid w:val="00D619B7"/>
    <w:rsid w:val="00D62404"/>
    <w:rsid w:val="00D6295E"/>
    <w:rsid w:val="00D62FAE"/>
    <w:rsid w:val="00D630E7"/>
    <w:rsid w:val="00D65582"/>
    <w:rsid w:val="00D65818"/>
    <w:rsid w:val="00D659E8"/>
    <w:rsid w:val="00D6619E"/>
    <w:rsid w:val="00D67902"/>
    <w:rsid w:val="00D706DF"/>
    <w:rsid w:val="00D70912"/>
    <w:rsid w:val="00D70BD8"/>
    <w:rsid w:val="00D71095"/>
    <w:rsid w:val="00D710BB"/>
    <w:rsid w:val="00D711AD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312F"/>
    <w:rsid w:val="00D84C46"/>
    <w:rsid w:val="00D84E06"/>
    <w:rsid w:val="00D852D8"/>
    <w:rsid w:val="00D85762"/>
    <w:rsid w:val="00D877E8"/>
    <w:rsid w:val="00D90060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12C5"/>
    <w:rsid w:val="00DA14FF"/>
    <w:rsid w:val="00DA1F27"/>
    <w:rsid w:val="00DA322F"/>
    <w:rsid w:val="00DA352E"/>
    <w:rsid w:val="00DA4446"/>
    <w:rsid w:val="00DA4B15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43F0"/>
    <w:rsid w:val="00DB542C"/>
    <w:rsid w:val="00DB59C2"/>
    <w:rsid w:val="00DB5CE7"/>
    <w:rsid w:val="00DB6330"/>
    <w:rsid w:val="00DB6F01"/>
    <w:rsid w:val="00DB7617"/>
    <w:rsid w:val="00DC0337"/>
    <w:rsid w:val="00DC0714"/>
    <w:rsid w:val="00DC0EB1"/>
    <w:rsid w:val="00DC1CA2"/>
    <w:rsid w:val="00DC21D3"/>
    <w:rsid w:val="00DC3A46"/>
    <w:rsid w:val="00DC73E4"/>
    <w:rsid w:val="00DC79AC"/>
    <w:rsid w:val="00DC7B4C"/>
    <w:rsid w:val="00DC7E32"/>
    <w:rsid w:val="00DD0E95"/>
    <w:rsid w:val="00DD1271"/>
    <w:rsid w:val="00DD18F8"/>
    <w:rsid w:val="00DD1F42"/>
    <w:rsid w:val="00DD23B0"/>
    <w:rsid w:val="00DD2972"/>
    <w:rsid w:val="00DD2990"/>
    <w:rsid w:val="00DD2BED"/>
    <w:rsid w:val="00DD3EE6"/>
    <w:rsid w:val="00DD4919"/>
    <w:rsid w:val="00DD4C42"/>
    <w:rsid w:val="00DD4CED"/>
    <w:rsid w:val="00DD54C8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084"/>
    <w:rsid w:val="00DE6869"/>
    <w:rsid w:val="00DE71C1"/>
    <w:rsid w:val="00DE7DB4"/>
    <w:rsid w:val="00DF0129"/>
    <w:rsid w:val="00DF01C2"/>
    <w:rsid w:val="00DF18D2"/>
    <w:rsid w:val="00DF396B"/>
    <w:rsid w:val="00DF3CE2"/>
    <w:rsid w:val="00DF4A18"/>
    <w:rsid w:val="00DF4FB3"/>
    <w:rsid w:val="00DF501C"/>
    <w:rsid w:val="00DF505B"/>
    <w:rsid w:val="00DF5327"/>
    <w:rsid w:val="00DF5DA2"/>
    <w:rsid w:val="00DF6C1D"/>
    <w:rsid w:val="00DF74B1"/>
    <w:rsid w:val="00E012BA"/>
    <w:rsid w:val="00E02B70"/>
    <w:rsid w:val="00E03B62"/>
    <w:rsid w:val="00E04465"/>
    <w:rsid w:val="00E04E8C"/>
    <w:rsid w:val="00E05512"/>
    <w:rsid w:val="00E05D7D"/>
    <w:rsid w:val="00E06E7E"/>
    <w:rsid w:val="00E0716A"/>
    <w:rsid w:val="00E077E4"/>
    <w:rsid w:val="00E1062D"/>
    <w:rsid w:val="00E1102E"/>
    <w:rsid w:val="00E1111F"/>
    <w:rsid w:val="00E12435"/>
    <w:rsid w:val="00E12775"/>
    <w:rsid w:val="00E12D40"/>
    <w:rsid w:val="00E134ED"/>
    <w:rsid w:val="00E144DE"/>
    <w:rsid w:val="00E14E4B"/>
    <w:rsid w:val="00E154F0"/>
    <w:rsid w:val="00E162F9"/>
    <w:rsid w:val="00E166B4"/>
    <w:rsid w:val="00E17270"/>
    <w:rsid w:val="00E207C9"/>
    <w:rsid w:val="00E20AEC"/>
    <w:rsid w:val="00E20B42"/>
    <w:rsid w:val="00E21C94"/>
    <w:rsid w:val="00E21DCC"/>
    <w:rsid w:val="00E23A36"/>
    <w:rsid w:val="00E23F3D"/>
    <w:rsid w:val="00E24074"/>
    <w:rsid w:val="00E24BD3"/>
    <w:rsid w:val="00E2527A"/>
    <w:rsid w:val="00E25B7C"/>
    <w:rsid w:val="00E25C0B"/>
    <w:rsid w:val="00E27001"/>
    <w:rsid w:val="00E273F7"/>
    <w:rsid w:val="00E27578"/>
    <w:rsid w:val="00E33A25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5255"/>
    <w:rsid w:val="00E45EAB"/>
    <w:rsid w:val="00E4660A"/>
    <w:rsid w:val="00E46A41"/>
    <w:rsid w:val="00E4747D"/>
    <w:rsid w:val="00E47B10"/>
    <w:rsid w:val="00E508F7"/>
    <w:rsid w:val="00E51101"/>
    <w:rsid w:val="00E51106"/>
    <w:rsid w:val="00E52514"/>
    <w:rsid w:val="00E536D6"/>
    <w:rsid w:val="00E541D1"/>
    <w:rsid w:val="00E55177"/>
    <w:rsid w:val="00E5604E"/>
    <w:rsid w:val="00E5720C"/>
    <w:rsid w:val="00E57B7E"/>
    <w:rsid w:val="00E607C7"/>
    <w:rsid w:val="00E60DFF"/>
    <w:rsid w:val="00E616B0"/>
    <w:rsid w:val="00E61D89"/>
    <w:rsid w:val="00E61DB0"/>
    <w:rsid w:val="00E628EB"/>
    <w:rsid w:val="00E63784"/>
    <w:rsid w:val="00E63E22"/>
    <w:rsid w:val="00E64C54"/>
    <w:rsid w:val="00E65672"/>
    <w:rsid w:val="00E66992"/>
    <w:rsid w:val="00E6719C"/>
    <w:rsid w:val="00E6772F"/>
    <w:rsid w:val="00E71455"/>
    <w:rsid w:val="00E71947"/>
    <w:rsid w:val="00E71D86"/>
    <w:rsid w:val="00E7224E"/>
    <w:rsid w:val="00E73BA2"/>
    <w:rsid w:val="00E73E8C"/>
    <w:rsid w:val="00E74514"/>
    <w:rsid w:val="00E7559F"/>
    <w:rsid w:val="00E759C2"/>
    <w:rsid w:val="00E759E2"/>
    <w:rsid w:val="00E7618B"/>
    <w:rsid w:val="00E761D6"/>
    <w:rsid w:val="00E761D8"/>
    <w:rsid w:val="00E76555"/>
    <w:rsid w:val="00E7662E"/>
    <w:rsid w:val="00E769A3"/>
    <w:rsid w:val="00E80A40"/>
    <w:rsid w:val="00E80E6A"/>
    <w:rsid w:val="00E82A5C"/>
    <w:rsid w:val="00E835DD"/>
    <w:rsid w:val="00E83F81"/>
    <w:rsid w:val="00E84C14"/>
    <w:rsid w:val="00E84F92"/>
    <w:rsid w:val="00E85091"/>
    <w:rsid w:val="00E85448"/>
    <w:rsid w:val="00E86B21"/>
    <w:rsid w:val="00E87290"/>
    <w:rsid w:val="00E873BE"/>
    <w:rsid w:val="00E87946"/>
    <w:rsid w:val="00E87FC3"/>
    <w:rsid w:val="00E9002D"/>
    <w:rsid w:val="00E902F8"/>
    <w:rsid w:val="00E906B9"/>
    <w:rsid w:val="00E908C0"/>
    <w:rsid w:val="00E90A7B"/>
    <w:rsid w:val="00E90C0D"/>
    <w:rsid w:val="00E918C8"/>
    <w:rsid w:val="00E91BB7"/>
    <w:rsid w:val="00E926C9"/>
    <w:rsid w:val="00E92887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359A"/>
    <w:rsid w:val="00EA42B5"/>
    <w:rsid w:val="00EA4CAD"/>
    <w:rsid w:val="00EA5FFD"/>
    <w:rsid w:val="00EA6606"/>
    <w:rsid w:val="00EA72CF"/>
    <w:rsid w:val="00EB059A"/>
    <w:rsid w:val="00EB149A"/>
    <w:rsid w:val="00EB1643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4F5"/>
    <w:rsid w:val="00EC07EF"/>
    <w:rsid w:val="00EC20AC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E0241"/>
    <w:rsid w:val="00EE17FD"/>
    <w:rsid w:val="00EE4543"/>
    <w:rsid w:val="00EE4600"/>
    <w:rsid w:val="00EE69A1"/>
    <w:rsid w:val="00EF0E8C"/>
    <w:rsid w:val="00EF1B9B"/>
    <w:rsid w:val="00EF1BB5"/>
    <w:rsid w:val="00EF28AE"/>
    <w:rsid w:val="00EF294C"/>
    <w:rsid w:val="00EF33DE"/>
    <w:rsid w:val="00EF4E67"/>
    <w:rsid w:val="00EF5DA3"/>
    <w:rsid w:val="00EF66C1"/>
    <w:rsid w:val="00EF67BF"/>
    <w:rsid w:val="00EF68E1"/>
    <w:rsid w:val="00EF6A1A"/>
    <w:rsid w:val="00EF6C8C"/>
    <w:rsid w:val="00EF72ED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AEC"/>
    <w:rsid w:val="00F1234A"/>
    <w:rsid w:val="00F1264C"/>
    <w:rsid w:val="00F1281B"/>
    <w:rsid w:val="00F1380E"/>
    <w:rsid w:val="00F15D00"/>
    <w:rsid w:val="00F15FFA"/>
    <w:rsid w:val="00F16004"/>
    <w:rsid w:val="00F16F44"/>
    <w:rsid w:val="00F1741A"/>
    <w:rsid w:val="00F178E8"/>
    <w:rsid w:val="00F2178E"/>
    <w:rsid w:val="00F225CC"/>
    <w:rsid w:val="00F23E03"/>
    <w:rsid w:val="00F24355"/>
    <w:rsid w:val="00F25AE9"/>
    <w:rsid w:val="00F25BFC"/>
    <w:rsid w:val="00F2624D"/>
    <w:rsid w:val="00F2633C"/>
    <w:rsid w:val="00F2708B"/>
    <w:rsid w:val="00F2723D"/>
    <w:rsid w:val="00F27CC5"/>
    <w:rsid w:val="00F27F44"/>
    <w:rsid w:val="00F27FF7"/>
    <w:rsid w:val="00F306FF"/>
    <w:rsid w:val="00F32373"/>
    <w:rsid w:val="00F350DA"/>
    <w:rsid w:val="00F35808"/>
    <w:rsid w:val="00F3608C"/>
    <w:rsid w:val="00F37247"/>
    <w:rsid w:val="00F3730E"/>
    <w:rsid w:val="00F376C8"/>
    <w:rsid w:val="00F3789F"/>
    <w:rsid w:val="00F37B1B"/>
    <w:rsid w:val="00F37C1B"/>
    <w:rsid w:val="00F409D1"/>
    <w:rsid w:val="00F40A40"/>
    <w:rsid w:val="00F40FB4"/>
    <w:rsid w:val="00F41C72"/>
    <w:rsid w:val="00F41C98"/>
    <w:rsid w:val="00F42231"/>
    <w:rsid w:val="00F4285C"/>
    <w:rsid w:val="00F42BE8"/>
    <w:rsid w:val="00F42BF7"/>
    <w:rsid w:val="00F43107"/>
    <w:rsid w:val="00F43575"/>
    <w:rsid w:val="00F43B59"/>
    <w:rsid w:val="00F445FF"/>
    <w:rsid w:val="00F4470C"/>
    <w:rsid w:val="00F453BD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3E2F"/>
    <w:rsid w:val="00F54BF7"/>
    <w:rsid w:val="00F551E6"/>
    <w:rsid w:val="00F55A36"/>
    <w:rsid w:val="00F55B70"/>
    <w:rsid w:val="00F55F83"/>
    <w:rsid w:val="00F56809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705C8"/>
    <w:rsid w:val="00F706EA"/>
    <w:rsid w:val="00F7163B"/>
    <w:rsid w:val="00F717DC"/>
    <w:rsid w:val="00F718BD"/>
    <w:rsid w:val="00F729B3"/>
    <w:rsid w:val="00F72F6B"/>
    <w:rsid w:val="00F74309"/>
    <w:rsid w:val="00F74F8F"/>
    <w:rsid w:val="00F76E0D"/>
    <w:rsid w:val="00F77D0C"/>
    <w:rsid w:val="00F77E7A"/>
    <w:rsid w:val="00F77FAE"/>
    <w:rsid w:val="00F80420"/>
    <w:rsid w:val="00F8097B"/>
    <w:rsid w:val="00F811F2"/>
    <w:rsid w:val="00F812D9"/>
    <w:rsid w:val="00F81557"/>
    <w:rsid w:val="00F81595"/>
    <w:rsid w:val="00F82DC8"/>
    <w:rsid w:val="00F83FD7"/>
    <w:rsid w:val="00F8453B"/>
    <w:rsid w:val="00F84660"/>
    <w:rsid w:val="00F84AC6"/>
    <w:rsid w:val="00F84C5F"/>
    <w:rsid w:val="00F8550F"/>
    <w:rsid w:val="00F85F28"/>
    <w:rsid w:val="00F861E5"/>
    <w:rsid w:val="00F86DB1"/>
    <w:rsid w:val="00F87D2E"/>
    <w:rsid w:val="00F87DDE"/>
    <w:rsid w:val="00F91971"/>
    <w:rsid w:val="00F91A5C"/>
    <w:rsid w:val="00F92761"/>
    <w:rsid w:val="00F92E20"/>
    <w:rsid w:val="00F934AB"/>
    <w:rsid w:val="00F935CA"/>
    <w:rsid w:val="00F93628"/>
    <w:rsid w:val="00F9544C"/>
    <w:rsid w:val="00F959A6"/>
    <w:rsid w:val="00F966E5"/>
    <w:rsid w:val="00F967CA"/>
    <w:rsid w:val="00F96E1A"/>
    <w:rsid w:val="00F97EA4"/>
    <w:rsid w:val="00FA0EA6"/>
    <w:rsid w:val="00FA360F"/>
    <w:rsid w:val="00FA551D"/>
    <w:rsid w:val="00FA5E9F"/>
    <w:rsid w:val="00FA5EA7"/>
    <w:rsid w:val="00FA6382"/>
    <w:rsid w:val="00FA7FCD"/>
    <w:rsid w:val="00FB0C23"/>
    <w:rsid w:val="00FB12C5"/>
    <w:rsid w:val="00FB22B2"/>
    <w:rsid w:val="00FB2929"/>
    <w:rsid w:val="00FB2C1D"/>
    <w:rsid w:val="00FB4AE7"/>
    <w:rsid w:val="00FB514F"/>
    <w:rsid w:val="00FB520E"/>
    <w:rsid w:val="00FB5462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753"/>
    <w:rsid w:val="00FC2C32"/>
    <w:rsid w:val="00FC2F6A"/>
    <w:rsid w:val="00FC47AD"/>
    <w:rsid w:val="00FC5082"/>
    <w:rsid w:val="00FC5750"/>
    <w:rsid w:val="00FC5811"/>
    <w:rsid w:val="00FC7703"/>
    <w:rsid w:val="00FD0B9B"/>
    <w:rsid w:val="00FD2743"/>
    <w:rsid w:val="00FD2FAC"/>
    <w:rsid w:val="00FD402E"/>
    <w:rsid w:val="00FD477B"/>
    <w:rsid w:val="00FD49E5"/>
    <w:rsid w:val="00FD4EEA"/>
    <w:rsid w:val="00FD577C"/>
    <w:rsid w:val="00FD67A9"/>
    <w:rsid w:val="00FD68AD"/>
    <w:rsid w:val="00FD76C5"/>
    <w:rsid w:val="00FE0368"/>
    <w:rsid w:val="00FE0395"/>
    <w:rsid w:val="00FE1878"/>
    <w:rsid w:val="00FE18E6"/>
    <w:rsid w:val="00FE209D"/>
    <w:rsid w:val="00FE2386"/>
    <w:rsid w:val="00FE2502"/>
    <w:rsid w:val="00FE38B1"/>
    <w:rsid w:val="00FE4260"/>
    <w:rsid w:val="00FE589B"/>
    <w:rsid w:val="00FE6BC2"/>
    <w:rsid w:val="00FE6F31"/>
    <w:rsid w:val="00FE7BA8"/>
    <w:rsid w:val="00FF0489"/>
    <w:rsid w:val="00FF23BA"/>
    <w:rsid w:val="00FF2D4B"/>
    <w:rsid w:val="00FF2D7F"/>
    <w:rsid w:val="00FF30BE"/>
    <w:rsid w:val="00FF3B1A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F4D4980-3942-46EF-8ECE-03DF11CC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0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ACC38B-9698-444A-B5C1-DED77D139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A20CA0-0B09-410A-8647-9C6DD2CCDD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28BA45-10C7-40AB-8813-E8948BD6D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4787</Words>
  <Characters>2729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Бончева Вікторія Валеріївна</dc:creator>
  <cp:lastModifiedBy>Бончева Вікторія Валеріївна</cp:lastModifiedBy>
  <cp:revision>2</cp:revision>
  <dcterms:created xsi:type="dcterms:W3CDTF">2020-04-02T10:04:00Z</dcterms:created>
  <dcterms:modified xsi:type="dcterms:W3CDTF">2020-04-02T10:04:00Z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