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817B1C" w:rsidRPr="00AD7F82" w:rsidTr="00D9160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21032F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5F68C" wp14:editId="02203B5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17B1C" w:rsidRPr="008D7BBE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817B1C" w:rsidRPr="007B31A3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17B1C" w:rsidRPr="00053776" w:rsidTr="00D9160B">
        <w:tc>
          <w:tcPr>
            <w:tcW w:w="1087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17B1C" w:rsidRPr="004F7B8A" w:rsidRDefault="00817B1C" w:rsidP="00817B1C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4C31AC" w:rsidRPr="00A06E99" w:rsidRDefault="00D72AA3" w:rsidP="00911095">
      <w:pPr>
        <w:ind w:left="5103"/>
        <w:rPr>
          <w:b/>
          <w:sz w:val="28"/>
          <w:szCs w:val="28"/>
          <w:lang w:val="uk-UA"/>
        </w:rPr>
      </w:pPr>
      <w:r w:rsidRPr="00A06E99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A06E99">
        <w:rPr>
          <w:b/>
          <w:sz w:val="28"/>
          <w:szCs w:val="28"/>
          <w:lang w:val="uk-UA"/>
        </w:rPr>
        <w:t xml:space="preserve">з питань </w:t>
      </w:r>
      <w:r w:rsidR="003A4728">
        <w:rPr>
          <w:b/>
          <w:sz w:val="28"/>
          <w:szCs w:val="28"/>
          <w:lang w:val="uk-UA"/>
        </w:rPr>
        <w:t>правової політики</w:t>
      </w:r>
    </w:p>
    <w:p w:rsidR="00966975" w:rsidRPr="00A06E99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A06E99" w:rsidRDefault="000568F1" w:rsidP="00E846B6">
      <w:pPr>
        <w:rPr>
          <w:i/>
          <w:sz w:val="22"/>
          <w:szCs w:val="22"/>
          <w:lang w:val="uk-UA"/>
        </w:rPr>
      </w:pPr>
      <w:r w:rsidRPr="00A06E99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A06E99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C4873" w:rsidRPr="00A06E99" w:rsidRDefault="003C4873" w:rsidP="00BE0BEA">
      <w:pPr>
        <w:ind w:firstLine="708"/>
        <w:jc w:val="both"/>
        <w:rPr>
          <w:sz w:val="10"/>
          <w:szCs w:val="28"/>
          <w:lang w:val="uk-UA"/>
        </w:rPr>
      </w:pPr>
    </w:p>
    <w:p w:rsidR="0003137E" w:rsidRPr="00757263" w:rsidRDefault="00853B9F" w:rsidP="00A06E99">
      <w:pPr>
        <w:ind w:firstLine="709"/>
        <w:jc w:val="both"/>
        <w:rPr>
          <w:sz w:val="28"/>
          <w:szCs w:val="28"/>
          <w:lang w:val="uk-UA"/>
        </w:rPr>
      </w:pPr>
      <w:r w:rsidRPr="00757263">
        <w:rPr>
          <w:sz w:val="28"/>
          <w:szCs w:val="28"/>
          <w:lang w:val="uk-UA"/>
        </w:rPr>
        <w:t>Комітет Верховної Ради України з питан</w:t>
      </w:r>
      <w:r w:rsidR="00731C90">
        <w:rPr>
          <w:sz w:val="28"/>
          <w:szCs w:val="28"/>
          <w:lang w:val="uk-UA"/>
        </w:rPr>
        <w:t xml:space="preserve">ь бюджету на своєму засіданні </w:t>
      </w:r>
      <w:bookmarkStart w:id="0" w:name="_GoBack"/>
      <w:bookmarkEnd w:id="0"/>
      <w:r w:rsidR="00731C90" w:rsidRPr="00731C90">
        <w:rPr>
          <w:sz w:val="28"/>
          <w:szCs w:val="28"/>
          <w:lang w:val="uk-UA"/>
        </w:rPr>
        <w:t xml:space="preserve">3 </w:t>
      </w:r>
      <w:r w:rsidR="00E36991">
        <w:rPr>
          <w:sz w:val="28"/>
          <w:szCs w:val="28"/>
          <w:lang w:val="uk-UA"/>
        </w:rPr>
        <w:t>чер</w:t>
      </w:r>
      <w:r w:rsidR="001F5C89" w:rsidRPr="00757263">
        <w:rPr>
          <w:sz w:val="28"/>
          <w:szCs w:val="28"/>
          <w:lang w:val="uk-UA"/>
        </w:rPr>
        <w:t>в</w:t>
      </w:r>
      <w:r w:rsidR="00F25DA7" w:rsidRPr="00757263">
        <w:rPr>
          <w:sz w:val="28"/>
          <w:szCs w:val="28"/>
          <w:lang w:val="uk-UA"/>
        </w:rPr>
        <w:t>ня</w:t>
      </w:r>
      <w:r w:rsidR="00731C90">
        <w:rPr>
          <w:sz w:val="28"/>
          <w:szCs w:val="28"/>
          <w:lang w:val="uk-UA"/>
        </w:rPr>
        <w:t xml:space="preserve"> 2020 року (протокол №39</w:t>
      </w:r>
      <w:r w:rsidR="00670CC6" w:rsidRPr="00757263">
        <w:rPr>
          <w:sz w:val="28"/>
          <w:szCs w:val="28"/>
          <w:lang w:val="uk-UA"/>
        </w:rPr>
        <w:t>)</w:t>
      </w:r>
      <w:r w:rsidRPr="00757263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3A4728" w:rsidRPr="00757263">
        <w:rPr>
          <w:sz w:val="28"/>
          <w:szCs w:val="28"/>
          <w:lang w:val="uk-UA"/>
        </w:rPr>
        <w:t>проект Закону про внесення змін до Закону України "Про Конституційний Суд України" щодо посилення незалежності та підвищення ефективності функціонування Конституційного Су</w:t>
      </w:r>
      <w:r w:rsidR="000F5DC5">
        <w:rPr>
          <w:sz w:val="28"/>
          <w:szCs w:val="28"/>
          <w:lang w:val="uk-UA"/>
        </w:rPr>
        <w:t>ду України реєстр. № 3300 від 03.04</w:t>
      </w:r>
      <w:r w:rsidR="003A4728" w:rsidRPr="00757263">
        <w:rPr>
          <w:sz w:val="28"/>
          <w:szCs w:val="28"/>
          <w:lang w:val="uk-UA"/>
        </w:rPr>
        <w:t>.2020</w:t>
      </w:r>
      <w:r w:rsidR="00D4064F" w:rsidRPr="00757263">
        <w:rPr>
          <w:sz w:val="28"/>
          <w:szCs w:val="28"/>
          <w:lang w:val="uk-UA"/>
        </w:rPr>
        <w:t>, поданий народ</w:t>
      </w:r>
      <w:r w:rsidR="003A4728" w:rsidRPr="00757263">
        <w:rPr>
          <w:sz w:val="28"/>
          <w:szCs w:val="28"/>
          <w:lang w:val="uk-UA"/>
        </w:rPr>
        <w:t xml:space="preserve">ним депутатом України </w:t>
      </w:r>
      <w:proofErr w:type="spellStart"/>
      <w:r w:rsidR="003A4728" w:rsidRPr="00757263">
        <w:rPr>
          <w:sz w:val="28"/>
          <w:szCs w:val="28"/>
          <w:lang w:val="uk-UA"/>
        </w:rPr>
        <w:t>Третьяковою</w:t>
      </w:r>
      <w:proofErr w:type="spellEnd"/>
      <w:r w:rsidR="003A4728" w:rsidRPr="00757263">
        <w:rPr>
          <w:sz w:val="28"/>
          <w:szCs w:val="28"/>
          <w:lang w:val="uk-UA"/>
        </w:rPr>
        <w:t xml:space="preserve"> Г.М</w:t>
      </w:r>
      <w:r w:rsidR="00D4064F" w:rsidRPr="00757263">
        <w:rPr>
          <w:sz w:val="28"/>
          <w:szCs w:val="28"/>
          <w:lang w:val="uk-UA"/>
        </w:rPr>
        <w:t>.</w:t>
      </w:r>
    </w:p>
    <w:p w:rsidR="004166BF" w:rsidRPr="00757263" w:rsidRDefault="00D36F33" w:rsidP="00D36F33">
      <w:pPr>
        <w:ind w:firstLine="708"/>
        <w:jc w:val="both"/>
        <w:rPr>
          <w:sz w:val="28"/>
          <w:szCs w:val="28"/>
          <w:lang w:val="uk-UA"/>
        </w:rPr>
      </w:pPr>
      <w:r w:rsidRPr="00757263">
        <w:rPr>
          <w:sz w:val="28"/>
          <w:szCs w:val="28"/>
          <w:lang w:val="uk-UA"/>
        </w:rPr>
        <w:t>З</w:t>
      </w:r>
      <w:r w:rsidR="00F25DA7" w:rsidRPr="00757263">
        <w:rPr>
          <w:sz w:val="28"/>
          <w:szCs w:val="28"/>
          <w:lang w:val="uk-UA"/>
        </w:rPr>
        <w:t xml:space="preserve">аконопроектом </w:t>
      </w:r>
      <w:r w:rsidR="00B23D1B" w:rsidRPr="00757263">
        <w:rPr>
          <w:sz w:val="28"/>
          <w:szCs w:val="28"/>
          <w:lang w:val="uk-UA"/>
        </w:rPr>
        <w:t>пропонується</w:t>
      </w:r>
      <w:r w:rsidR="00A32DF0" w:rsidRPr="00757263">
        <w:rPr>
          <w:sz w:val="28"/>
          <w:szCs w:val="28"/>
        </w:rPr>
        <w:t xml:space="preserve"> </w:t>
      </w:r>
      <w:r w:rsidR="000F5DC5">
        <w:rPr>
          <w:sz w:val="28"/>
          <w:szCs w:val="28"/>
          <w:lang w:val="uk-UA"/>
        </w:rPr>
        <w:t>до</w:t>
      </w:r>
      <w:r w:rsidR="00A32DF0" w:rsidRPr="00757263">
        <w:rPr>
          <w:lang w:val="uk-UA"/>
        </w:rPr>
        <w:t xml:space="preserve"> </w:t>
      </w:r>
      <w:r w:rsidR="000F5DC5">
        <w:rPr>
          <w:sz w:val="28"/>
          <w:szCs w:val="28"/>
          <w:lang w:val="uk-UA"/>
        </w:rPr>
        <w:t>Закону</w:t>
      </w:r>
      <w:r w:rsidR="00A32DF0" w:rsidRPr="00757263">
        <w:rPr>
          <w:sz w:val="28"/>
          <w:szCs w:val="28"/>
          <w:lang w:val="uk-UA"/>
        </w:rPr>
        <w:t xml:space="preserve"> України "Про Конституційний Суд України" </w:t>
      </w:r>
      <w:proofErr w:type="spellStart"/>
      <w:r w:rsidR="00A32DF0" w:rsidRPr="00757263">
        <w:rPr>
          <w:sz w:val="28"/>
          <w:szCs w:val="28"/>
          <w:lang w:val="uk-UA"/>
        </w:rPr>
        <w:t>внести</w:t>
      </w:r>
      <w:proofErr w:type="spellEnd"/>
      <w:r w:rsidR="000F5DC5">
        <w:rPr>
          <w:sz w:val="28"/>
          <w:szCs w:val="28"/>
          <w:lang w:val="uk-UA"/>
        </w:rPr>
        <w:t>, зокрема</w:t>
      </w:r>
      <w:r w:rsidR="006D3600">
        <w:rPr>
          <w:sz w:val="28"/>
          <w:szCs w:val="28"/>
        </w:rPr>
        <w:t xml:space="preserve">, </w:t>
      </w:r>
      <w:r w:rsidR="00A32DF0" w:rsidRPr="00757263">
        <w:rPr>
          <w:sz w:val="28"/>
          <w:szCs w:val="28"/>
          <w:lang w:val="uk-UA"/>
        </w:rPr>
        <w:t>такі зміни:</w:t>
      </w:r>
    </w:p>
    <w:p w:rsidR="00F25DA7" w:rsidRPr="00757263" w:rsidRDefault="00611B25" w:rsidP="00D36F33">
      <w:pPr>
        <w:ind w:firstLine="708"/>
        <w:jc w:val="both"/>
        <w:rPr>
          <w:sz w:val="28"/>
          <w:szCs w:val="28"/>
          <w:lang w:val="uk-UA"/>
        </w:rPr>
      </w:pPr>
      <w:r w:rsidRPr="00757263">
        <w:rPr>
          <w:sz w:val="28"/>
          <w:szCs w:val="28"/>
          <w:lang w:val="uk-UA"/>
        </w:rPr>
        <w:t xml:space="preserve">- </w:t>
      </w:r>
      <w:r w:rsidR="00B23D1B" w:rsidRPr="00757263">
        <w:rPr>
          <w:sz w:val="28"/>
          <w:szCs w:val="28"/>
          <w:lang w:val="uk-UA"/>
        </w:rPr>
        <w:t>перенести місце знаходження Конституційного Суду</w:t>
      </w:r>
      <w:r w:rsidR="0075484E">
        <w:rPr>
          <w:sz w:val="28"/>
          <w:szCs w:val="28"/>
          <w:lang w:val="uk-UA"/>
        </w:rPr>
        <w:t xml:space="preserve"> України із міста Києва до міста Харків</w:t>
      </w:r>
      <w:r w:rsidRPr="00757263">
        <w:rPr>
          <w:sz w:val="28"/>
          <w:szCs w:val="28"/>
          <w:lang w:val="uk-UA"/>
        </w:rPr>
        <w:t>;</w:t>
      </w:r>
    </w:p>
    <w:p w:rsidR="004166BF" w:rsidRPr="00757263" w:rsidRDefault="00611B25" w:rsidP="004166BF">
      <w:pPr>
        <w:ind w:firstLine="708"/>
        <w:jc w:val="both"/>
        <w:rPr>
          <w:sz w:val="28"/>
          <w:szCs w:val="28"/>
          <w:lang w:val="uk-UA"/>
        </w:rPr>
      </w:pPr>
      <w:r w:rsidRPr="00757263">
        <w:rPr>
          <w:sz w:val="28"/>
          <w:szCs w:val="28"/>
          <w:lang w:val="uk-UA"/>
        </w:rPr>
        <w:t xml:space="preserve">- </w:t>
      </w:r>
      <w:r w:rsidR="000F5DC5" w:rsidRPr="00757263">
        <w:rPr>
          <w:sz w:val="28"/>
          <w:szCs w:val="28"/>
          <w:lang w:val="uk-UA"/>
        </w:rPr>
        <w:t xml:space="preserve">надавати </w:t>
      </w:r>
      <w:r w:rsidR="00B23D1B" w:rsidRPr="00757263">
        <w:rPr>
          <w:sz w:val="28"/>
          <w:szCs w:val="28"/>
          <w:lang w:val="uk-UA"/>
        </w:rPr>
        <w:t xml:space="preserve">щорічні оплачувані відпустки повної тривалості усім суддям </w:t>
      </w:r>
      <w:r w:rsidR="004166BF" w:rsidRPr="00757263">
        <w:rPr>
          <w:sz w:val="28"/>
          <w:szCs w:val="28"/>
          <w:lang w:val="uk-UA"/>
        </w:rPr>
        <w:t xml:space="preserve">Конституційного </w:t>
      </w:r>
      <w:r w:rsidR="0075484E" w:rsidRPr="0075484E">
        <w:rPr>
          <w:sz w:val="28"/>
          <w:szCs w:val="28"/>
          <w:lang w:val="uk-UA"/>
        </w:rPr>
        <w:t>Суду України</w:t>
      </w:r>
      <w:r w:rsidR="004166BF" w:rsidRPr="0075484E">
        <w:rPr>
          <w:sz w:val="28"/>
          <w:szCs w:val="28"/>
          <w:lang w:val="uk-UA"/>
        </w:rPr>
        <w:t xml:space="preserve"> </w:t>
      </w:r>
      <w:r w:rsidR="000F5DC5">
        <w:rPr>
          <w:sz w:val="28"/>
          <w:szCs w:val="28"/>
          <w:lang w:val="uk-UA"/>
        </w:rPr>
        <w:t>одночасно</w:t>
      </w:r>
      <w:r w:rsidRPr="00757263">
        <w:rPr>
          <w:sz w:val="28"/>
          <w:szCs w:val="28"/>
          <w:lang w:val="uk-UA"/>
        </w:rPr>
        <w:t>;</w:t>
      </w:r>
    </w:p>
    <w:p w:rsidR="00D65E40" w:rsidRDefault="00611B25" w:rsidP="00AA2B18">
      <w:pPr>
        <w:ind w:firstLine="708"/>
        <w:jc w:val="both"/>
        <w:rPr>
          <w:sz w:val="28"/>
          <w:szCs w:val="28"/>
          <w:lang w:val="uk-UA"/>
        </w:rPr>
      </w:pPr>
      <w:r w:rsidRPr="00757263">
        <w:rPr>
          <w:sz w:val="28"/>
          <w:szCs w:val="28"/>
          <w:lang w:val="uk-UA"/>
        </w:rPr>
        <w:t xml:space="preserve">- </w:t>
      </w:r>
      <w:r w:rsidR="009C0857" w:rsidRPr="00757263">
        <w:rPr>
          <w:sz w:val="28"/>
          <w:szCs w:val="28"/>
          <w:lang w:val="uk-UA"/>
        </w:rPr>
        <w:t xml:space="preserve">виключити </w:t>
      </w:r>
      <w:r w:rsidR="000F5DC5" w:rsidRPr="00757263">
        <w:rPr>
          <w:sz w:val="28"/>
          <w:szCs w:val="28"/>
          <w:lang w:val="uk-UA"/>
        </w:rPr>
        <w:t xml:space="preserve">із суб’єктів права на конституційну скаргу </w:t>
      </w:r>
      <w:r w:rsidR="009C0857" w:rsidRPr="00757263">
        <w:rPr>
          <w:sz w:val="28"/>
          <w:szCs w:val="28"/>
          <w:lang w:val="uk-UA"/>
        </w:rPr>
        <w:t>юридичних</w:t>
      </w:r>
      <w:r w:rsidR="000F5DC5">
        <w:rPr>
          <w:sz w:val="28"/>
          <w:szCs w:val="28"/>
          <w:lang w:val="uk-UA"/>
        </w:rPr>
        <w:t xml:space="preserve"> осіб</w:t>
      </w:r>
      <w:r w:rsidR="00D65E40">
        <w:rPr>
          <w:sz w:val="28"/>
          <w:szCs w:val="28"/>
          <w:lang w:val="uk-UA"/>
        </w:rPr>
        <w:t xml:space="preserve"> </w:t>
      </w:r>
      <w:r w:rsidR="00D65E40" w:rsidRPr="00C93DC5">
        <w:rPr>
          <w:i/>
          <w:lang w:val="uk-UA"/>
        </w:rPr>
        <w:t>(</w:t>
      </w:r>
      <w:r w:rsidR="00D65E40" w:rsidRPr="00C93DC5">
        <w:rPr>
          <w:i/>
          <w:sz w:val="28"/>
          <w:szCs w:val="28"/>
          <w:lang w:val="uk-UA"/>
        </w:rPr>
        <w:t xml:space="preserve">за </w:t>
      </w:r>
      <w:r w:rsidR="006908F5">
        <w:rPr>
          <w:i/>
          <w:sz w:val="28"/>
          <w:szCs w:val="28"/>
          <w:lang w:val="uk-UA"/>
        </w:rPr>
        <w:t xml:space="preserve">чинною редакцією </w:t>
      </w:r>
      <w:r w:rsidR="00AA2B18" w:rsidRPr="00C93DC5">
        <w:rPr>
          <w:i/>
          <w:sz w:val="28"/>
          <w:szCs w:val="28"/>
          <w:lang w:val="uk-UA"/>
        </w:rPr>
        <w:t>до суб’єктів права на конституційну скаргу не належать юридичні особи публічного права)</w:t>
      </w:r>
      <w:r w:rsidR="00AA2B18">
        <w:rPr>
          <w:sz w:val="28"/>
          <w:szCs w:val="28"/>
          <w:lang w:val="uk-UA"/>
        </w:rPr>
        <w:t>.</w:t>
      </w:r>
    </w:p>
    <w:p w:rsidR="006D3600" w:rsidRPr="00757263" w:rsidRDefault="006D3600" w:rsidP="00AA2B18">
      <w:pPr>
        <w:ind w:firstLine="708"/>
        <w:jc w:val="both"/>
        <w:rPr>
          <w:sz w:val="28"/>
          <w:szCs w:val="28"/>
          <w:lang w:val="uk-UA"/>
        </w:rPr>
      </w:pPr>
      <w:r w:rsidRPr="006D3600">
        <w:rPr>
          <w:sz w:val="28"/>
          <w:szCs w:val="28"/>
          <w:lang w:val="uk-UA"/>
        </w:rPr>
        <w:t>У пояснювальній записці</w:t>
      </w:r>
      <w:r w:rsidR="00770B02">
        <w:rPr>
          <w:sz w:val="28"/>
          <w:szCs w:val="28"/>
          <w:lang w:val="uk-UA"/>
        </w:rPr>
        <w:t xml:space="preserve"> до законопроекту</w:t>
      </w:r>
      <w:r w:rsidRPr="006D3600">
        <w:rPr>
          <w:sz w:val="28"/>
          <w:szCs w:val="28"/>
          <w:lang w:val="uk-UA"/>
        </w:rPr>
        <w:t xml:space="preserve"> автор зазначив, що законопроект не потребуватиме додаткових коштів з державного бюджету </w:t>
      </w:r>
      <w:r w:rsidR="00832BBB" w:rsidRPr="00832BBB">
        <w:rPr>
          <w:sz w:val="28"/>
          <w:szCs w:val="28"/>
          <w:lang w:val="uk-UA"/>
        </w:rPr>
        <w:t>для розташування Конституційного Суду України</w:t>
      </w:r>
      <w:r w:rsidR="00832BBB">
        <w:rPr>
          <w:sz w:val="28"/>
          <w:szCs w:val="28"/>
          <w:lang w:val="uk-UA"/>
        </w:rPr>
        <w:t xml:space="preserve"> у м. Харкові, оскільки </w:t>
      </w:r>
      <w:r w:rsidR="00832BBB" w:rsidRPr="00832BBB">
        <w:rPr>
          <w:sz w:val="28"/>
          <w:szCs w:val="28"/>
          <w:lang w:val="uk-UA"/>
        </w:rPr>
        <w:t>можуть бути надані</w:t>
      </w:r>
      <w:r w:rsidR="00832BBB">
        <w:rPr>
          <w:sz w:val="28"/>
          <w:szCs w:val="28"/>
          <w:lang w:val="uk-UA"/>
        </w:rPr>
        <w:t xml:space="preserve"> </w:t>
      </w:r>
      <w:r w:rsidR="00832BBB" w:rsidRPr="00832BBB">
        <w:rPr>
          <w:sz w:val="28"/>
          <w:szCs w:val="28"/>
          <w:lang w:val="uk-UA"/>
        </w:rPr>
        <w:t xml:space="preserve">(передані) </w:t>
      </w:r>
      <w:r w:rsidR="00832BBB">
        <w:rPr>
          <w:sz w:val="28"/>
          <w:szCs w:val="28"/>
          <w:lang w:val="uk-UA"/>
        </w:rPr>
        <w:t>н</w:t>
      </w:r>
      <w:r w:rsidR="00832BBB" w:rsidRPr="00832BBB">
        <w:rPr>
          <w:sz w:val="28"/>
          <w:szCs w:val="28"/>
          <w:lang w:val="uk-UA"/>
        </w:rPr>
        <w:t>ежитлові приміщ</w:t>
      </w:r>
      <w:r w:rsidR="00832BBB">
        <w:rPr>
          <w:sz w:val="28"/>
          <w:szCs w:val="28"/>
          <w:lang w:val="uk-UA"/>
        </w:rPr>
        <w:t>ення</w:t>
      </w:r>
      <w:r w:rsidR="00770B02" w:rsidRPr="00770B02">
        <w:rPr>
          <w:sz w:val="28"/>
          <w:szCs w:val="28"/>
          <w:lang w:val="uk-UA"/>
        </w:rPr>
        <w:t xml:space="preserve"> Державним управлінням справами, на балансі якого у м. Харкові перебувають об’єкти нерухомості, які за своїми технічними характеристиками є придатними для розміщення Конституційного Суду України</w:t>
      </w:r>
      <w:r w:rsidRPr="006D3600">
        <w:rPr>
          <w:sz w:val="28"/>
          <w:szCs w:val="28"/>
          <w:lang w:val="uk-UA"/>
        </w:rPr>
        <w:t>.</w:t>
      </w:r>
    </w:p>
    <w:p w:rsidR="00FC1054" w:rsidRPr="00960C5A" w:rsidRDefault="00960C5A" w:rsidP="00960C5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Водночас </w:t>
      </w:r>
      <w:r w:rsidR="00F25DA7" w:rsidRPr="00F25DA7">
        <w:rPr>
          <w:sz w:val="28"/>
          <w:szCs w:val="28"/>
          <w:lang w:val="uk-UA"/>
        </w:rPr>
        <w:t xml:space="preserve">Міністерство фінансів </w:t>
      </w:r>
      <w:r w:rsidR="00163747">
        <w:rPr>
          <w:sz w:val="28"/>
          <w:szCs w:val="28"/>
          <w:lang w:val="uk-UA"/>
        </w:rPr>
        <w:t xml:space="preserve">у </w:t>
      </w:r>
      <w:r w:rsidR="00FC1054">
        <w:rPr>
          <w:sz w:val="28"/>
          <w:szCs w:val="28"/>
          <w:lang w:val="uk-UA"/>
        </w:rPr>
        <w:t xml:space="preserve">експертному </w:t>
      </w:r>
      <w:r w:rsidR="00163747">
        <w:rPr>
          <w:sz w:val="28"/>
          <w:szCs w:val="28"/>
          <w:lang w:val="uk-UA"/>
        </w:rPr>
        <w:t xml:space="preserve">висновку до цього законопроекту (копія додається) </w:t>
      </w:r>
      <w:r w:rsidR="004A76E0">
        <w:rPr>
          <w:sz w:val="28"/>
          <w:szCs w:val="28"/>
          <w:lang w:val="uk-UA"/>
        </w:rPr>
        <w:t>зазначає</w:t>
      </w:r>
      <w:r w:rsidR="00FC1054">
        <w:rPr>
          <w:sz w:val="28"/>
          <w:szCs w:val="28"/>
          <w:lang w:val="uk-UA"/>
        </w:rPr>
        <w:t>,</w:t>
      </w:r>
      <w:r w:rsidR="00F25DA7" w:rsidRPr="00F25DA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 </w:t>
      </w:r>
      <w:r w:rsidRPr="00960C5A">
        <w:rPr>
          <w:sz w:val="28"/>
          <w:szCs w:val="28"/>
          <w:lang w:val="uk-UA"/>
        </w:rPr>
        <w:t xml:space="preserve">кваліфікованого висновку щодо придатності </w:t>
      </w:r>
      <w:r w:rsidR="00B518A0">
        <w:rPr>
          <w:sz w:val="28"/>
          <w:szCs w:val="28"/>
          <w:lang w:val="uk-UA"/>
        </w:rPr>
        <w:t xml:space="preserve">такого приміщення під потреби </w:t>
      </w:r>
      <w:r w:rsidR="00B518A0" w:rsidRPr="00770B02">
        <w:rPr>
          <w:sz w:val="28"/>
          <w:szCs w:val="28"/>
          <w:lang w:val="uk-UA"/>
        </w:rPr>
        <w:t>Конституційного Суду України</w:t>
      </w:r>
      <w:r w:rsidR="00B518A0" w:rsidRPr="00960C5A">
        <w:rPr>
          <w:sz w:val="28"/>
          <w:szCs w:val="28"/>
          <w:lang w:val="uk-UA"/>
        </w:rPr>
        <w:t xml:space="preserve"> </w:t>
      </w:r>
      <w:r w:rsidRPr="00960C5A">
        <w:rPr>
          <w:sz w:val="28"/>
          <w:szCs w:val="28"/>
          <w:lang w:val="uk-UA"/>
        </w:rPr>
        <w:t>не надано</w:t>
      </w:r>
      <w:r>
        <w:rPr>
          <w:sz w:val="28"/>
          <w:szCs w:val="28"/>
          <w:lang w:val="uk-UA"/>
        </w:rPr>
        <w:t xml:space="preserve">. Також </w:t>
      </w:r>
      <w:proofErr w:type="spellStart"/>
      <w:r>
        <w:rPr>
          <w:sz w:val="28"/>
          <w:szCs w:val="28"/>
          <w:lang w:val="uk-UA"/>
        </w:rPr>
        <w:t>відмічено</w:t>
      </w:r>
      <w:proofErr w:type="spellEnd"/>
      <w:r>
        <w:rPr>
          <w:sz w:val="28"/>
          <w:szCs w:val="28"/>
          <w:lang w:val="uk-UA"/>
        </w:rPr>
        <w:t xml:space="preserve">, що </w:t>
      </w:r>
      <w:r w:rsidR="00F27BE0">
        <w:rPr>
          <w:sz w:val="28"/>
          <w:szCs w:val="28"/>
          <w:lang w:val="uk-UA"/>
        </w:rPr>
        <w:t>реалізація законопроекту пот</w:t>
      </w:r>
      <w:r w:rsidR="00FC1054">
        <w:rPr>
          <w:sz w:val="28"/>
          <w:szCs w:val="28"/>
          <w:lang w:val="uk-UA"/>
        </w:rPr>
        <w:t>ребуватиме додаткових видатків</w:t>
      </w:r>
      <w:r w:rsidR="00F27BE0">
        <w:rPr>
          <w:sz w:val="28"/>
          <w:szCs w:val="28"/>
          <w:lang w:val="uk-UA"/>
        </w:rPr>
        <w:t xml:space="preserve"> державного </w:t>
      </w:r>
      <w:r w:rsidR="000F5DC5">
        <w:rPr>
          <w:sz w:val="28"/>
          <w:szCs w:val="28"/>
          <w:lang w:val="uk-UA"/>
        </w:rPr>
        <w:t>бюджету</w:t>
      </w:r>
      <w:r w:rsidR="00FC1054">
        <w:rPr>
          <w:sz w:val="28"/>
          <w:szCs w:val="28"/>
          <w:lang w:val="uk-UA"/>
        </w:rPr>
        <w:t xml:space="preserve">, </w:t>
      </w:r>
      <w:r w:rsidR="00AA2B18">
        <w:rPr>
          <w:sz w:val="28"/>
          <w:szCs w:val="28"/>
          <w:lang w:val="uk-UA"/>
        </w:rPr>
        <w:t xml:space="preserve">у зв’язку із </w:t>
      </w:r>
      <w:r w:rsidR="00FC1054" w:rsidRPr="00FC1054">
        <w:rPr>
          <w:sz w:val="28"/>
          <w:szCs w:val="28"/>
          <w:lang w:val="uk-UA"/>
        </w:rPr>
        <w:t>переміщення</w:t>
      </w:r>
      <w:r w:rsidR="00AA2B18">
        <w:rPr>
          <w:sz w:val="28"/>
          <w:szCs w:val="28"/>
          <w:lang w:val="uk-UA"/>
        </w:rPr>
        <w:t>м</w:t>
      </w:r>
      <w:r w:rsidR="00FC1054" w:rsidRPr="00FC1054">
        <w:rPr>
          <w:sz w:val="28"/>
          <w:szCs w:val="28"/>
          <w:lang w:val="uk-UA"/>
        </w:rPr>
        <w:t xml:space="preserve"> рухомого майна Конституційного Суду України з м.</w:t>
      </w:r>
      <w:r w:rsidR="00C23318" w:rsidRPr="00C23318">
        <w:rPr>
          <w:sz w:val="28"/>
          <w:szCs w:val="28"/>
        </w:rPr>
        <w:t> </w:t>
      </w:r>
      <w:r w:rsidR="00FC1054" w:rsidRPr="00FC1054">
        <w:rPr>
          <w:sz w:val="28"/>
          <w:szCs w:val="28"/>
          <w:lang w:val="uk-UA"/>
        </w:rPr>
        <w:t>Києва до м.</w:t>
      </w:r>
      <w:r w:rsidR="00C23318" w:rsidRPr="00C23318">
        <w:rPr>
          <w:sz w:val="28"/>
          <w:szCs w:val="28"/>
        </w:rPr>
        <w:t> </w:t>
      </w:r>
      <w:r w:rsidR="00FC1054" w:rsidRPr="00FC1054">
        <w:rPr>
          <w:sz w:val="28"/>
          <w:szCs w:val="28"/>
          <w:lang w:val="uk-UA"/>
        </w:rPr>
        <w:t>Харкова</w:t>
      </w:r>
      <w:r w:rsidR="00FC1054">
        <w:rPr>
          <w:sz w:val="28"/>
          <w:szCs w:val="28"/>
          <w:lang w:val="uk-UA"/>
        </w:rPr>
        <w:t xml:space="preserve">, </w:t>
      </w:r>
      <w:r w:rsidR="00C23318">
        <w:rPr>
          <w:sz w:val="28"/>
          <w:szCs w:val="28"/>
          <w:lang w:val="uk-UA"/>
        </w:rPr>
        <w:t>а з місцевих бюджетів</w:t>
      </w:r>
      <w:r w:rsidR="00FC1054">
        <w:rPr>
          <w:sz w:val="28"/>
          <w:szCs w:val="28"/>
          <w:lang w:val="uk-UA"/>
        </w:rPr>
        <w:t xml:space="preserve"> </w:t>
      </w:r>
      <w:r w:rsidR="000F5DC5">
        <w:rPr>
          <w:sz w:val="28"/>
          <w:szCs w:val="28"/>
          <w:lang w:val="uk-UA"/>
        </w:rPr>
        <w:t>–</w:t>
      </w:r>
      <w:r w:rsidR="00FC1054" w:rsidRPr="00FC1054">
        <w:rPr>
          <w:sz w:val="28"/>
          <w:szCs w:val="28"/>
          <w:lang w:val="uk-UA"/>
        </w:rPr>
        <w:t xml:space="preserve"> </w:t>
      </w:r>
      <w:r w:rsidR="000F5DC5">
        <w:rPr>
          <w:sz w:val="28"/>
          <w:szCs w:val="28"/>
          <w:lang w:val="uk-UA"/>
        </w:rPr>
        <w:t xml:space="preserve">для </w:t>
      </w:r>
      <w:r w:rsidR="00FC1054" w:rsidRPr="00FC1054">
        <w:rPr>
          <w:sz w:val="28"/>
          <w:szCs w:val="28"/>
          <w:lang w:val="uk-UA"/>
        </w:rPr>
        <w:t>забез</w:t>
      </w:r>
      <w:r w:rsidR="00C23318">
        <w:rPr>
          <w:sz w:val="28"/>
          <w:szCs w:val="28"/>
          <w:lang w:val="uk-UA"/>
        </w:rPr>
        <w:t>печення суддів службовим житлом</w:t>
      </w:r>
      <w:r w:rsidR="003F1D7D" w:rsidRPr="003F1D7D">
        <w:rPr>
          <w:lang w:val="uk-UA"/>
        </w:rPr>
        <w:t xml:space="preserve"> </w:t>
      </w:r>
      <w:r w:rsidR="003F1D7D" w:rsidRPr="003F1D7D">
        <w:rPr>
          <w:i/>
          <w:sz w:val="28"/>
          <w:szCs w:val="28"/>
          <w:lang w:val="uk-UA"/>
        </w:rPr>
        <w:t xml:space="preserve">/відповідно до статті 138 Закону України "Про судоустрій і статус суддів" судді, які </w:t>
      </w:r>
      <w:r w:rsidR="003F1D7D" w:rsidRPr="003F1D7D">
        <w:rPr>
          <w:i/>
          <w:sz w:val="28"/>
          <w:szCs w:val="28"/>
          <w:lang w:val="uk-UA"/>
        </w:rPr>
        <w:lastRenderedPageBreak/>
        <w:t>потребують поліпшення житлових умов, забезпечується службовим житлом за місцем знаходження суду органами місцевого самоврядування/.</w:t>
      </w:r>
    </w:p>
    <w:p w:rsidR="00F27BE0" w:rsidRDefault="00AA2B18" w:rsidP="009E13A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Загалом</w:t>
      </w:r>
      <w:r w:rsidR="0065688E">
        <w:rPr>
          <w:sz w:val="28"/>
          <w:szCs w:val="28"/>
          <w:lang w:val="uk-UA"/>
        </w:rPr>
        <w:t xml:space="preserve"> </w:t>
      </w:r>
      <w:r w:rsidR="003A40AF">
        <w:rPr>
          <w:sz w:val="28"/>
          <w:szCs w:val="28"/>
          <w:lang w:val="uk-UA"/>
        </w:rPr>
        <w:t>Міністе</w:t>
      </w:r>
      <w:r w:rsidR="001021E8">
        <w:rPr>
          <w:sz w:val="28"/>
          <w:szCs w:val="28"/>
          <w:lang w:val="uk-UA"/>
        </w:rPr>
        <w:t>рством фінансів поданий проект З</w:t>
      </w:r>
      <w:r w:rsidR="003A40AF">
        <w:rPr>
          <w:sz w:val="28"/>
          <w:szCs w:val="28"/>
          <w:lang w:val="uk-UA"/>
        </w:rPr>
        <w:t xml:space="preserve">акону не підтримується, </w:t>
      </w:r>
      <w:r w:rsidR="00FC1054">
        <w:rPr>
          <w:sz w:val="28"/>
          <w:szCs w:val="28"/>
          <w:lang w:val="uk-UA"/>
        </w:rPr>
        <w:t>зважа</w:t>
      </w:r>
      <w:r w:rsidR="003A40AF">
        <w:rPr>
          <w:sz w:val="28"/>
          <w:szCs w:val="28"/>
          <w:lang w:val="uk-UA"/>
        </w:rPr>
        <w:t xml:space="preserve">ючи </w:t>
      </w:r>
      <w:r w:rsidR="00FC1054">
        <w:rPr>
          <w:sz w:val="28"/>
          <w:szCs w:val="28"/>
          <w:lang w:val="uk-UA"/>
        </w:rPr>
        <w:t xml:space="preserve">на </w:t>
      </w:r>
      <w:r w:rsidR="003A40AF">
        <w:rPr>
          <w:sz w:val="28"/>
          <w:szCs w:val="28"/>
          <w:lang w:val="uk-UA"/>
        </w:rPr>
        <w:t>відсутні</w:t>
      </w:r>
      <w:r w:rsidR="00FC1054">
        <w:rPr>
          <w:sz w:val="28"/>
          <w:szCs w:val="28"/>
          <w:lang w:val="uk-UA"/>
        </w:rPr>
        <w:t>сть</w:t>
      </w:r>
      <w:r w:rsidR="003A40AF">
        <w:rPr>
          <w:sz w:val="28"/>
          <w:szCs w:val="28"/>
          <w:lang w:val="uk-UA"/>
        </w:rPr>
        <w:t xml:space="preserve"> можливості </w:t>
      </w:r>
      <w:r w:rsidR="00BC1F26">
        <w:rPr>
          <w:sz w:val="28"/>
          <w:szCs w:val="28"/>
          <w:lang w:val="uk-UA"/>
        </w:rPr>
        <w:t xml:space="preserve">фінансового забезпечення </w:t>
      </w:r>
      <w:r w:rsidR="003A40AF">
        <w:rPr>
          <w:sz w:val="28"/>
          <w:szCs w:val="28"/>
          <w:lang w:val="uk-UA"/>
        </w:rPr>
        <w:t>його реаліза</w:t>
      </w:r>
      <w:r w:rsidR="009E13AB">
        <w:rPr>
          <w:sz w:val="28"/>
          <w:szCs w:val="28"/>
          <w:lang w:val="uk-UA"/>
        </w:rPr>
        <w:t>ці</w:t>
      </w:r>
      <w:r w:rsidR="0077269C">
        <w:rPr>
          <w:sz w:val="28"/>
          <w:szCs w:val="28"/>
          <w:lang w:val="uk-UA"/>
        </w:rPr>
        <w:t>ї у поточному бюджетному році</w:t>
      </w:r>
      <w:r w:rsidR="005014AE">
        <w:rPr>
          <w:sz w:val="28"/>
          <w:szCs w:val="28"/>
          <w:lang w:val="uk-UA"/>
        </w:rPr>
        <w:t xml:space="preserve"> та терміну введення в дію.</w:t>
      </w:r>
    </w:p>
    <w:p w:rsidR="00B518A0" w:rsidRDefault="00B518A0" w:rsidP="003E14E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нагадати, що </w:t>
      </w:r>
      <w:r w:rsidR="00A805C7">
        <w:rPr>
          <w:sz w:val="28"/>
          <w:szCs w:val="28"/>
          <w:lang w:val="uk-UA"/>
        </w:rPr>
        <w:t>згідн</w:t>
      </w:r>
      <w:r w:rsidR="00F1027C">
        <w:rPr>
          <w:sz w:val="28"/>
          <w:szCs w:val="28"/>
          <w:lang w:val="uk-UA"/>
        </w:rPr>
        <w:t>о з вимогами частини першої</w:t>
      </w:r>
      <w:r w:rsidR="00A805C7">
        <w:rPr>
          <w:sz w:val="28"/>
          <w:szCs w:val="28"/>
          <w:lang w:val="uk-UA"/>
        </w:rPr>
        <w:t xml:space="preserve"> </w:t>
      </w:r>
      <w:r w:rsidR="00F1027C">
        <w:rPr>
          <w:sz w:val="28"/>
          <w:szCs w:val="28"/>
          <w:lang w:val="uk-UA"/>
        </w:rPr>
        <w:t>статті</w:t>
      </w:r>
      <w:r w:rsidR="00A805C7">
        <w:rPr>
          <w:sz w:val="28"/>
          <w:szCs w:val="28"/>
          <w:lang w:val="uk-UA"/>
        </w:rPr>
        <w:t xml:space="preserve"> </w:t>
      </w:r>
      <w:r w:rsidR="00F1027C">
        <w:rPr>
          <w:sz w:val="28"/>
          <w:szCs w:val="28"/>
          <w:lang w:val="uk-UA"/>
        </w:rPr>
        <w:t>27</w:t>
      </w:r>
      <w:r w:rsidR="005014AE">
        <w:rPr>
          <w:szCs w:val="28"/>
        </w:rPr>
        <w:t> </w:t>
      </w:r>
      <w:r w:rsidR="00A805C7" w:rsidRPr="00A805C7">
        <w:rPr>
          <w:sz w:val="28"/>
          <w:szCs w:val="28"/>
          <w:lang w:val="uk-UA"/>
        </w:rPr>
        <w:t>Бюджетного кодексу України</w:t>
      </w:r>
      <w:r w:rsidR="005014AE">
        <w:rPr>
          <w:sz w:val="28"/>
          <w:szCs w:val="28"/>
          <w:lang w:val="uk-UA"/>
        </w:rPr>
        <w:t xml:space="preserve"> та статті 91</w:t>
      </w:r>
      <w:r w:rsidR="005014AE">
        <w:rPr>
          <w:szCs w:val="28"/>
        </w:rPr>
        <w:t> </w:t>
      </w:r>
      <w:r w:rsidR="00A805C7">
        <w:rPr>
          <w:sz w:val="28"/>
          <w:szCs w:val="28"/>
          <w:lang w:val="uk-UA"/>
        </w:rPr>
        <w:t>Регламенту Верховної Ради України суб’єкту законодавчої ініціативи до законопроекту, прийняття якого призведе до зміни показників бюджету, належить надати</w:t>
      </w:r>
      <w:r w:rsidR="005014AE">
        <w:rPr>
          <w:sz w:val="28"/>
          <w:szCs w:val="28"/>
          <w:lang w:val="uk-UA"/>
        </w:rPr>
        <w:t xml:space="preserve"> фінансово-економічне</w:t>
      </w:r>
      <w:r w:rsidR="00A805C7">
        <w:rPr>
          <w:sz w:val="28"/>
          <w:szCs w:val="28"/>
          <w:lang w:val="uk-UA"/>
        </w:rPr>
        <w:t xml:space="preserve"> обґрунтування (включаючи відповідні розрахунки)</w:t>
      </w:r>
      <w:r w:rsidR="008530D8">
        <w:rPr>
          <w:sz w:val="28"/>
          <w:szCs w:val="28"/>
          <w:lang w:val="uk-UA"/>
        </w:rPr>
        <w:t xml:space="preserve"> </w:t>
      </w:r>
      <w:r w:rsidR="00A805C7">
        <w:rPr>
          <w:sz w:val="28"/>
          <w:szCs w:val="28"/>
          <w:lang w:val="uk-UA"/>
        </w:rPr>
        <w:t xml:space="preserve">та позиції змін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автором законодавчої ініціативи не подано, </w:t>
      </w:r>
      <w:r w:rsidR="003E14E6">
        <w:rPr>
          <w:sz w:val="28"/>
          <w:szCs w:val="28"/>
          <w:lang w:val="uk-UA"/>
        </w:rPr>
        <w:t>про що також зазначено в експертному висновку Міністерства фінансів України.</w:t>
      </w:r>
    </w:p>
    <w:p w:rsidR="006234AE" w:rsidRPr="00A805C7" w:rsidRDefault="006234AE" w:rsidP="003E14E6">
      <w:pPr>
        <w:ind w:firstLine="709"/>
        <w:jc w:val="both"/>
        <w:rPr>
          <w:sz w:val="28"/>
          <w:szCs w:val="28"/>
          <w:lang w:val="uk-UA"/>
        </w:rPr>
      </w:pPr>
      <w:r w:rsidRPr="006234AE">
        <w:rPr>
          <w:sz w:val="28"/>
          <w:szCs w:val="28"/>
          <w:lang w:val="uk-UA"/>
        </w:rPr>
        <w:t>Термін набрання чинності, визначений у законопроекті, не відповідає частині 3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3A40AF" w:rsidRDefault="003C4873" w:rsidP="00E65193">
      <w:pPr>
        <w:pStyle w:val="a3"/>
        <w:ind w:firstLine="709"/>
        <w:jc w:val="both"/>
        <w:outlineLvl w:val="0"/>
        <w:rPr>
          <w:szCs w:val="28"/>
        </w:rPr>
      </w:pPr>
      <w:r w:rsidRPr="003A40AF">
        <w:rPr>
          <w:szCs w:val="28"/>
        </w:rPr>
        <w:t xml:space="preserve">За результатами розгляду Комітет прийняв рішення, що </w:t>
      </w:r>
      <w:r w:rsidR="003C690E" w:rsidRPr="003A40AF">
        <w:rPr>
          <w:szCs w:val="28"/>
        </w:rPr>
        <w:t>проект Закону про внесення змін до Закону України "Про Конституційний Суд України" щодо посилення незалежності та підвищення ефективності функціонування Конституційного Су</w:t>
      </w:r>
      <w:r w:rsidR="00933E58">
        <w:rPr>
          <w:szCs w:val="28"/>
        </w:rPr>
        <w:t>ду України реєстр. № 3300 від 03.04</w:t>
      </w:r>
      <w:r w:rsidR="003C690E" w:rsidRPr="003A40AF">
        <w:rPr>
          <w:szCs w:val="28"/>
        </w:rPr>
        <w:t xml:space="preserve">.2020, поданий народним депутатом України </w:t>
      </w:r>
      <w:proofErr w:type="spellStart"/>
      <w:r w:rsidR="003C690E" w:rsidRPr="003A40AF">
        <w:rPr>
          <w:szCs w:val="28"/>
        </w:rPr>
        <w:t>Третьяковою</w:t>
      </w:r>
      <w:proofErr w:type="spellEnd"/>
      <w:r w:rsidR="003C690E" w:rsidRPr="003A40AF">
        <w:rPr>
          <w:szCs w:val="28"/>
        </w:rPr>
        <w:t xml:space="preserve"> Г.М</w:t>
      </w:r>
      <w:r w:rsidR="00BC64BD">
        <w:rPr>
          <w:szCs w:val="28"/>
        </w:rPr>
        <w:t>.,</w:t>
      </w:r>
      <w:r w:rsidR="00E65193" w:rsidRPr="00E65193">
        <w:t xml:space="preserve"> </w:t>
      </w:r>
      <w:r w:rsidR="00E65193" w:rsidRPr="00E65193">
        <w:rPr>
          <w:szCs w:val="28"/>
        </w:rPr>
        <w:t>матиме вплив на показники бюджету (</w:t>
      </w:r>
      <w:r w:rsidR="00BC0952">
        <w:rPr>
          <w:szCs w:val="28"/>
        </w:rPr>
        <w:t>збільш</w:t>
      </w:r>
      <w:r w:rsidR="00AF7AE1">
        <w:rPr>
          <w:szCs w:val="28"/>
        </w:rPr>
        <w:t>уючи видатки державного та місце</w:t>
      </w:r>
      <w:r w:rsidR="00BC0952">
        <w:rPr>
          <w:szCs w:val="28"/>
        </w:rPr>
        <w:t>вих бюджетів</w:t>
      </w:r>
      <w:r w:rsidR="00E65193" w:rsidRPr="00E65193">
        <w:rPr>
          <w:szCs w:val="28"/>
        </w:rPr>
        <w:t>)</w:t>
      </w:r>
      <w:r w:rsidR="00E65193">
        <w:rPr>
          <w:szCs w:val="28"/>
        </w:rPr>
        <w:t xml:space="preserve">. </w:t>
      </w:r>
      <w:r w:rsidR="00892D6B" w:rsidRPr="00892D6B">
        <w:rPr>
          <w:szCs w:val="28"/>
        </w:rPr>
        <w:t>У разі прийняття відповідного закону до 15 липня 2020 року він має вводитись в дію не раніше 1 січня 2021 року, а після 15 липня 2020 року - не раніше 1 січня 2022 року (або 1 січня наступного за цим року залежно від часу прийняття закону).</w:t>
      </w:r>
    </w:p>
    <w:p w:rsidR="005F0EDA" w:rsidRDefault="005F0EDA" w:rsidP="008566B5">
      <w:pPr>
        <w:pStyle w:val="a3"/>
        <w:jc w:val="both"/>
        <w:outlineLvl w:val="0"/>
        <w:rPr>
          <w:szCs w:val="28"/>
        </w:rPr>
      </w:pPr>
    </w:p>
    <w:p w:rsidR="005F0EDA" w:rsidRPr="003A40AF" w:rsidRDefault="005F0EDA" w:rsidP="00EC1936">
      <w:pPr>
        <w:pStyle w:val="a3"/>
        <w:ind w:firstLine="709"/>
        <w:jc w:val="both"/>
        <w:outlineLvl w:val="0"/>
        <w:rPr>
          <w:szCs w:val="28"/>
        </w:rPr>
      </w:pPr>
    </w:p>
    <w:p w:rsidR="00787AE1" w:rsidRPr="00BA4192" w:rsidRDefault="001C5AE5" w:rsidP="00F25DA7">
      <w:pPr>
        <w:ind w:firstLine="709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Додаток: на 2 </w:t>
      </w:r>
      <w:proofErr w:type="spellStart"/>
      <w:r w:rsidR="00F25DA7" w:rsidRPr="003A40AF">
        <w:rPr>
          <w:sz w:val="28"/>
          <w:szCs w:val="28"/>
          <w:lang w:val="uk-UA" w:eastAsia="ar-SA"/>
        </w:rPr>
        <w:t>арк</w:t>
      </w:r>
      <w:proofErr w:type="spellEnd"/>
      <w:r w:rsidR="00F25DA7" w:rsidRPr="003A40AF">
        <w:rPr>
          <w:sz w:val="28"/>
          <w:szCs w:val="28"/>
          <w:lang w:val="uk-UA" w:eastAsia="ar-SA"/>
        </w:rPr>
        <w:t>.</w:t>
      </w:r>
    </w:p>
    <w:p w:rsidR="008F13DB" w:rsidRDefault="008F13DB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F25DA7" w:rsidRPr="00A06E99" w:rsidRDefault="00F25DA7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463D11" w:rsidRPr="00A06E99" w:rsidRDefault="001C5AE5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Заступник Голови</w:t>
      </w:r>
      <w:r w:rsidR="003C4873" w:rsidRPr="00A06E99">
        <w:rPr>
          <w:b/>
          <w:sz w:val="27"/>
          <w:szCs w:val="27"/>
          <w:lang w:val="uk-UA"/>
        </w:rPr>
        <w:t xml:space="preserve"> Комітету </w:t>
      </w:r>
      <w:r>
        <w:rPr>
          <w:b/>
          <w:sz w:val="27"/>
          <w:szCs w:val="27"/>
          <w:lang w:val="uk-UA"/>
        </w:rPr>
        <w:t xml:space="preserve">                             </w:t>
      </w:r>
      <w:r w:rsidR="003C4873" w:rsidRPr="00A06E99">
        <w:rPr>
          <w:b/>
          <w:sz w:val="27"/>
          <w:szCs w:val="27"/>
          <w:lang w:val="uk-UA"/>
        </w:rPr>
        <w:t xml:space="preserve">  </w:t>
      </w:r>
      <w:r>
        <w:rPr>
          <w:b/>
          <w:sz w:val="27"/>
          <w:szCs w:val="27"/>
          <w:lang w:val="uk-UA"/>
        </w:rPr>
        <w:t xml:space="preserve">         </w:t>
      </w:r>
      <w:r w:rsidR="003C4873" w:rsidRPr="00A06E99">
        <w:rPr>
          <w:b/>
          <w:sz w:val="27"/>
          <w:szCs w:val="27"/>
          <w:lang w:val="uk-UA"/>
        </w:rPr>
        <w:t xml:space="preserve">            </w:t>
      </w:r>
      <w:r w:rsidR="00787AE1" w:rsidRPr="00A06E99">
        <w:rPr>
          <w:b/>
          <w:sz w:val="27"/>
          <w:szCs w:val="27"/>
          <w:lang w:val="uk-UA"/>
        </w:rPr>
        <w:t xml:space="preserve">     </w:t>
      </w:r>
      <w:r>
        <w:rPr>
          <w:b/>
          <w:sz w:val="27"/>
          <w:szCs w:val="27"/>
          <w:lang w:val="uk-UA"/>
        </w:rPr>
        <w:t xml:space="preserve">О.М. </w:t>
      </w:r>
      <w:proofErr w:type="spellStart"/>
      <w:r>
        <w:rPr>
          <w:b/>
          <w:sz w:val="27"/>
          <w:szCs w:val="27"/>
          <w:lang w:val="uk-UA"/>
        </w:rPr>
        <w:t>Трухін</w:t>
      </w:r>
      <w:proofErr w:type="spellEnd"/>
    </w:p>
    <w:sectPr w:rsidR="00463D11" w:rsidRPr="00A06E99" w:rsidSect="00E60122">
      <w:pgSz w:w="11906" w:h="16838"/>
      <w:pgMar w:top="1008" w:right="850" w:bottom="1135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2B3A"/>
    <w:rsid w:val="0003137E"/>
    <w:rsid w:val="000320BA"/>
    <w:rsid w:val="00037D69"/>
    <w:rsid w:val="000568F1"/>
    <w:rsid w:val="00057C6C"/>
    <w:rsid w:val="000E7001"/>
    <w:rsid w:val="000F5DC5"/>
    <w:rsid w:val="000F6FE8"/>
    <w:rsid w:val="001021E8"/>
    <w:rsid w:val="00103910"/>
    <w:rsid w:val="00124E2E"/>
    <w:rsid w:val="00145331"/>
    <w:rsid w:val="00153339"/>
    <w:rsid w:val="00153F2D"/>
    <w:rsid w:val="0016228C"/>
    <w:rsid w:val="00163747"/>
    <w:rsid w:val="001C5AE5"/>
    <w:rsid w:val="001D201E"/>
    <w:rsid w:val="001D6DE4"/>
    <w:rsid w:val="001E506D"/>
    <w:rsid w:val="001E52A9"/>
    <w:rsid w:val="001F5C89"/>
    <w:rsid w:val="001F6083"/>
    <w:rsid w:val="00220CCF"/>
    <w:rsid w:val="00222912"/>
    <w:rsid w:val="00230B3C"/>
    <w:rsid w:val="00243EA0"/>
    <w:rsid w:val="002464B4"/>
    <w:rsid w:val="002503E7"/>
    <w:rsid w:val="002546A4"/>
    <w:rsid w:val="0025615C"/>
    <w:rsid w:val="00256798"/>
    <w:rsid w:val="002738E1"/>
    <w:rsid w:val="00280711"/>
    <w:rsid w:val="002836FD"/>
    <w:rsid w:val="00293390"/>
    <w:rsid w:val="002A7948"/>
    <w:rsid w:val="002B164B"/>
    <w:rsid w:val="002B6E89"/>
    <w:rsid w:val="002C28DB"/>
    <w:rsid w:val="002E0114"/>
    <w:rsid w:val="003019ED"/>
    <w:rsid w:val="0030598A"/>
    <w:rsid w:val="00310DA0"/>
    <w:rsid w:val="00332598"/>
    <w:rsid w:val="00332939"/>
    <w:rsid w:val="00365F85"/>
    <w:rsid w:val="00366E21"/>
    <w:rsid w:val="00367CEE"/>
    <w:rsid w:val="003778CF"/>
    <w:rsid w:val="00394777"/>
    <w:rsid w:val="00394A48"/>
    <w:rsid w:val="003A40AF"/>
    <w:rsid w:val="003A4728"/>
    <w:rsid w:val="003B0773"/>
    <w:rsid w:val="003C1761"/>
    <w:rsid w:val="003C4873"/>
    <w:rsid w:val="003C690E"/>
    <w:rsid w:val="003C78C1"/>
    <w:rsid w:val="003E14E6"/>
    <w:rsid w:val="003F0F53"/>
    <w:rsid w:val="003F1D7D"/>
    <w:rsid w:val="004166BF"/>
    <w:rsid w:val="00463D11"/>
    <w:rsid w:val="004655CC"/>
    <w:rsid w:val="0049613B"/>
    <w:rsid w:val="004A08D6"/>
    <w:rsid w:val="004A76E0"/>
    <w:rsid w:val="004C31AC"/>
    <w:rsid w:val="004D275E"/>
    <w:rsid w:val="004E4BBA"/>
    <w:rsid w:val="005014AE"/>
    <w:rsid w:val="005506DB"/>
    <w:rsid w:val="0058212C"/>
    <w:rsid w:val="00586058"/>
    <w:rsid w:val="005A2665"/>
    <w:rsid w:val="005D1B07"/>
    <w:rsid w:val="005F0EDA"/>
    <w:rsid w:val="005F29C2"/>
    <w:rsid w:val="005F6118"/>
    <w:rsid w:val="00606635"/>
    <w:rsid w:val="00611B25"/>
    <w:rsid w:val="00616CC4"/>
    <w:rsid w:val="006172FF"/>
    <w:rsid w:val="00620484"/>
    <w:rsid w:val="006234AE"/>
    <w:rsid w:val="00626ECF"/>
    <w:rsid w:val="0065688E"/>
    <w:rsid w:val="00670CC6"/>
    <w:rsid w:val="006740EB"/>
    <w:rsid w:val="00677093"/>
    <w:rsid w:val="006908F5"/>
    <w:rsid w:val="006A263D"/>
    <w:rsid w:val="006C5A90"/>
    <w:rsid w:val="006D2BB1"/>
    <w:rsid w:val="006D3600"/>
    <w:rsid w:val="006E1CD8"/>
    <w:rsid w:val="0072054A"/>
    <w:rsid w:val="0072274A"/>
    <w:rsid w:val="00731C90"/>
    <w:rsid w:val="00744521"/>
    <w:rsid w:val="00754041"/>
    <w:rsid w:val="0075484E"/>
    <w:rsid w:val="00757263"/>
    <w:rsid w:val="00761504"/>
    <w:rsid w:val="00770B02"/>
    <w:rsid w:val="0077269C"/>
    <w:rsid w:val="00780DF5"/>
    <w:rsid w:val="00785A78"/>
    <w:rsid w:val="0078779F"/>
    <w:rsid w:val="00787AE1"/>
    <w:rsid w:val="007A44C2"/>
    <w:rsid w:val="007C5036"/>
    <w:rsid w:val="007F26A8"/>
    <w:rsid w:val="00811A84"/>
    <w:rsid w:val="008138A7"/>
    <w:rsid w:val="00817B1C"/>
    <w:rsid w:val="008267F3"/>
    <w:rsid w:val="00830557"/>
    <w:rsid w:val="00832B30"/>
    <w:rsid w:val="00832BBB"/>
    <w:rsid w:val="0083650D"/>
    <w:rsid w:val="0084326D"/>
    <w:rsid w:val="008515EF"/>
    <w:rsid w:val="008530D8"/>
    <w:rsid w:val="00853B9F"/>
    <w:rsid w:val="008566B5"/>
    <w:rsid w:val="00861977"/>
    <w:rsid w:val="00884D93"/>
    <w:rsid w:val="0088641E"/>
    <w:rsid w:val="00892D6B"/>
    <w:rsid w:val="008A55D2"/>
    <w:rsid w:val="008B0FDB"/>
    <w:rsid w:val="008B2CF5"/>
    <w:rsid w:val="008C4AA2"/>
    <w:rsid w:val="008D2E80"/>
    <w:rsid w:val="008E5C76"/>
    <w:rsid w:val="008F13DB"/>
    <w:rsid w:val="00911095"/>
    <w:rsid w:val="00932804"/>
    <w:rsid w:val="00933E58"/>
    <w:rsid w:val="00957FD4"/>
    <w:rsid w:val="00960C5A"/>
    <w:rsid w:val="00966975"/>
    <w:rsid w:val="00967AC7"/>
    <w:rsid w:val="00982D67"/>
    <w:rsid w:val="00983E78"/>
    <w:rsid w:val="0098650C"/>
    <w:rsid w:val="009B5F35"/>
    <w:rsid w:val="009C0857"/>
    <w:rsid w:val="009D3E83"/>
    <w:rsid w:val="009E13AB"/>
    <w:rsid w:val="009F1DF6"/>
    <w:rsid w:val="009F31FD"/>
    <w:rsid w:val="00A06E99"/>
    <w:rsid w:val="00A14C47"/>
    <w:rsid w:val="00A173FE"/>
    <w:rsid w:val="00A32DF0"/>
    <w:rsid w:val="00A32F26"/>
    <w:rsid w:val="00A50163"/>
    <w:rsid w:val="00A805C7"/>
    <w:rsid w:val="00A83D6C"/>
    <w:rsid w:val="00A8486F"/>
    <w:rsid w:val="00A97E9C"/>
    <w:rsid w:val="00AA2B18"/>
    <w:rsid w:val="00AA67DD"/>
    <w:rsid w:val="00AB5E86"/>
    <w:rsid w:val="00AC1A7F"/>
    <w:rsid w:val="00AD3924"/>
    <w:rsid w:val="00AD602F"/>
    <w:rsid w:val="00AE09C7"/>
    <w:rsid w:val="00AE3E44"/>
    <w:rsid w:val="00AF292E"/>
    <w:rsid w:val="00AF7AE1"/>
    <w:rsid w:val="00B00A12"/>
    <w:rsid w:val="00B20A3A"/>
    <w:rsid w:val="00B23D1B"/>
    <w:rsid w:val="00B361A3"/>
    <w:rsid w:val="00B517ED"/>
    <w:rsid w:val="00B518A0"/>
    <w:rsid w:val="00B62434"/>
    <w:rsid w:val="00B6558A"/>
    <w:rsid w:val="00B94642"/>
    <w:rsid w:val="00BA4192"/>
    <w:rsid w:val="00BC0952"/>
    <w:rsid w:val="00BC1F26"/>
    <w:rsid w:val="00BC2691"/>
    <w:rsid w:val="00BC64BD"/>
    <w:rsid w:val="00BD1A48"/>
    <w:rsid w:val="00BE0BEA"/>
    <w:rsid w:val="00BE66CF"/>
    <w:rsid w:val="00BE6C14"/>
    <w:rsid w:val="00C20BFA"/>
    <w:rsid w:val="00C23318"/>
    <w:rsid w:val="00C359AD"/>
    <w:rsid w:val="00C411D3"/>
    <w:rsid w:val="00C567D8"/>
    <w:rsid w:val="00C93DC5"/>
    <w:rsid w:val="00CA0A9D"/>
    <w:rsid w:val="00CB324F"/>
    <w:rsid w:val="00CC2A36"/>
    <w:rsid w:val="00CE0470"/>
    <w:rsid w:val="00D30D4E"/>
    <w:rsid w:val="00D35850"/>
    <w:rsid w:val="00D36478"/>
    <w:rsid w:val="00D36F33"/>
    <w:rsid w:val="00D4064F"/>
    <w:rsid w:val="00D51605"/>
    <w:rsid w:val="00D65E40"/>
    <w:rsid w:val="00D67046"/>
    <w:rsid w:val="00D7137F"/>
    <w:rsid w:val="00D72AA3"/>
    <w:rsid w:val="00D91A1D"/>
    <w:rsid w:val="00DC0AB5"/>
    <w:rsid w:val="00DD4A59"/>
    <w:rsid w:val="00DE1345"/>
    <w:rsid w:val="00DE769C"/>
    <w:rsid w:val="00DF43CD"/>
    <w:rsid w:val="00DF5CA2"/>
    <w:rsid w:val="00E0326C"/>
    <w:rsid w:val="00E03D9E"/>
    <w:rsid w:val="00E0428A"/>
    <w:rsid w:val="00E12552"/>
    <w:rsid w:val="00E27E84"/>
    <w:rsid w:val="00E33281"/>
    <w:rsid w:val="00E36991"/>
    <w:rsid w:val="00E504CE"/>
    <w:rsid w:val="00E60122"/>
    <w:rsid w:val="00E645AF"/>
    <w:rsid w:val="00E65193"/>
    <w:rsid w:val="00E65A11"/>
    <w:rsid w:val="00E846B6"/>
    <w:rsid w:val="00EA24BE"/>
    <w:rsid w:val="00EC1936"/>
    <w:rsid w:val="00ED619A"/>
    <w:rsid w:val="00EE39C9"/>
    <w:rsid w:val="00EF539F"/>
    <w:rsid w:val="00F1027C"/>
    <w:rsid w:val="00F16128"/>
    <w:rsid w:val="00F25DA7"/>
    <w:rsid w:val="00F27BE0"/>
    <w:rsid w:val="00F33F48"/>
    <w:rsid w:val="00F34E98"/>
    <w:rsid w:val="00F540F0"/>
    <w:rsid w:val="00F76C72"/>
    <w:rsid w:val="00F82AB3"/>
    <w:rsid w:val="00F93FE8"/>
    <w:rsid w:val="00FA7C88"/>
    <w:rsid w:val="00FC1054"/>
    <w:rsid w:val="00FC2813"/>
    <w:rsid w:val="00FC4B79"/>
    <w:rsid w:val="00FD412F"/>
    <w:rsid w:val="00FD5006"/>
    <w:rsid w:val="00FD7E5F"/>
    <w:rsid w:val="00FE2DFB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01CE5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817B1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817B1C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99"/>
    <w:rsid w:val="00817B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rsid w:val="00C23318"/>
    <w:rPr>
      <w:sz w:val="16"/>
      <w:szCs w:val="16"/>
    </w:rPr>
  </w:style>
  <w:style w:type="paragraph" w:styleId="aa">
    <w:name w:val="annotation text"/>
    <w:basedOn w:val="a"/>
    <w:link w:val="ab"/>
    <w:rsid w:val="00C23318"/>
    <w:rPr>
      <w:sz w:val="20"/>
      <w:szCs w:val="20"/>
    </w:rPr>
  </w:style>
  <w:style w:type="character" w:customStyle="1" w:styleId="ab">
    <w:name w:val="Текст примітки Знак"/>
    <w:basedOn w:val="a0"/>
    <w:link w:val="aa"/>
    <w:rsid w:val="00C23318"/>
    <w:rPr>
      <w:lang w:val="ru-RU" w:eastAsia="ru-RU"/>
    </w:rPr>
  </w:style>
  <w:style w:type="paragraph" w:styleId="ac">
    <w:name w:val="annotation subject"/>
    <w:basedOn w:val="aa"/>
    <w:next w:val="aa"/>
    <w:link w:val="ad"/>
    <w:rsid w:val="00C23318"/>
    <w:rPr>
      <w:b/>
      <w:bCs/>
    </w:rPr>
  </w:style>
  <w:style w:type="character" w:customStyle="1" w:styleId="ad">
    <w:name w:val="Тема примітки Знак"/>
    <w:basedOn w:val="ab"/>
    <w:link w:val="ac"/>
    <w:rsid w:val="00C23318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2771</Words>
  <Characters>1580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Рибчинська Людмила Василівна</cp:lastModifiedBy>
  <cp:revision>46</cp:revision>
  <cp:lastPrinted>2020-05-21T08:19:00Z</cp:lastPrinted>
  <dcterms:created xsi:type="dcterms:W3CDTF">2020-05-14T12:28:00Z</dcterms:created>
  <dcterms:modified xsi:type="dcterms:W3CDTF">2020-06-04T15:03:00Z</dcterms:modified>
</cp:coreProperties>
</file>