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E5" w:rsidRPr="006F0230" w:rsidRDefault="00C524E0">
      <w:pPr>
        <w:pStyle w:val="1"/>
        <w:ind w:left="4320"/>
        <w:jc w:val="center"/>
        <w:rPr>
          <w:b/>
          <w:bCs/>
          <w:lang w:val="ru-RU"/>
        </w:rPr>
      </w:pPr>
      <w:bookmarkStart w:id="0" w:name="_GoBack"/>
      <w:bookmarkEnd w:id="0"/>
      <w:r>
        <w:rPr>
          <w:b/>
          <w:bCs/>
        </w:rPr>
        <w:t xml:space="preserve">                        </w:t>
      </w:r>
      <w:r w:rsidR="004A1EE5">
        <w:rPr>
          <w:b/>
          <w:bCs/>
        </w:rPr>
        <w:t xml:space="preserve">До реєстр. № </w:t>
      </w:r>
      <w:r w:rsidR="00291342" w:rsidRPr="006F0230">
        <w:rPr>
          <w:b/>
          <w:bCs/>
          <w:lang w:val="ru-RU"/>
        </w:rPr>
        <w:t>3330</w:t>
      </w:r>
    </w:p>
    <w:p w:rsidR="004A1EE5" w:rsidRDefault="00C524E0">
      <w:pPr>
        <w:pStyle w:val="3"/>
        <w:ind w:left="5954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4A1EE5">
        <w:rPr>
          <w:sz w:val="28"/>
          <w:szCs w:val="28"/>
        </w:rPr>
        <w:t xml:space="preserve">від </w:t>
      </w:r>
      <w:r w:rsidR="00291342">
        <w:rPr>
          <w:sz w:val="28"/>
          <w:szCs w:val="28"/>
        </w:rPr>
        <w:t>1</w:t>
      </w:r>
      <w:r w:rsidR="00291342" w:rsidRPr="006F0230">
        <w:rPr>
          <w:sz w:val="28"/>
          <w:szCs w:val="28"/>
          <w:lang w:val="ru-RU"/>
        </w:rPr>
        <w:t>3</w:t>
      </w:r>
      <w:r w:rsidR="004A1EE5" w:rsidRPr="00EC335E">
        <w:rPr>
          <w:sz w:val="28"/>
          <w:szCs w:val="28"/>
        </w:rPr>
        <w:t>.</w:t>
      </w:r>
      <w:r w:rsidR="000375D1">
        <w:rPr>
          <w:sz w:val="28"/>
          <w:szCs w:val="28"/>
        </w:rPr>
        <w:t>0</w:t>
      </w:r>
      <w:r w:rsidR="00291342" w:rsidRPr="006F0230">
        <w:rPr>
          <w:sz w:val="28"/>
          <w:szCs w:val="28"/>
          <w:lang w:val="ru-RU"/>
        </w:rPr>
        <w:t>4</w:t>
      </w:r>
      <w:r w:rsidR="00EC335E">
        <w:rPr>
          <w:sz w:val="28"/>
          <w:szCs w:val="28"/>
        </w:rPr>
        <w:t>.20</w:t>
      </w:r>
      <w:r w:rsidR="00291342" w:rsidRPr="006F0230">
        <w:rPr>
          <w:sz w:val="28"/>
          <w:szCs w:val="28"/>
          <w:lang w:val="ru-RU"/>
        </w:rPr>
        <w:t>20</w:t>
      </w:r>
      <w:r w:rsidR="004A1EE5">
        <w:rPr>
          <w:sz w:val="28"/>
          <w:szCs w:val="28"/>
        </w:rPr>
        <w:t xml:space="preserve"> р.</w:t>
      </w:r>
    </w:p>
    <w:p w:rsidR="004A1EE5" w:rsidRDefault="004A1EE5">
      <w:pPr>
        <w:rPr>
          <w:sz w:val="20"/>
          <w:szCs w:val="20"/>
          <w:lang w:val="uk-UA"/>
        </w:rPr>
      </w:pPr>
    </w:p>
    <w:p w:rsidR="004A1EE5" w:rsidRDefault="0061484F" w:rsidP="00B32CFC">
      <w:pPr>
        <w:tabs>
          <w:tab w:val="left" w:pos="6467"/>
          <w:tab w:val="left" w:pos="7193"/>
        </w:tabs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ab/>
        <w:t xml:space="preserve">   </w:t>
      </w:r>
    </w:p>
    <w:p w:rsidR="004A1EE5" w:rsidRDefault="004A1EE5">
      <w:pPr>
        <w:rPr>
          <w:sz w:val="20"/>
          <w:szCs w:val="20"/>
          <w:lang w:val="uk-UA"/>
        </w:rPr>
      </w:pPr>
    </w:p>
    <w:p w:rsidR="004A1EE5" w:rsidRDefault="004A1EE5">
      <w:pPr>
        <w:rPr>
          <w:sz w:val="20"/>
          <w:szCs w:val="20"/>
          <w:lang w:val="uk-UA"/>
        </w:rPr>
      </w:pPr>
    </w:p>
    <w:p w:rsidR="004A1EE5" w:rsidRDefault="004A1EE5">
      <w:pPr>
        <w:rPr>
          <w:sz w:val="20"/>
          <w:szCs w:val="20"/>
          <w:lang w:val="uk-UA"/>
        </w:rPr>
      </w:pPr>
    </w:p>
    <w:p w:rsidR="004A1EE5" w:rsidRDefault="004A1EE5">
      <w:pPr>
        <w:rPr>
          <w:sz w:val="20"/>
          <w:szCs w:val="20"/>
          <w:lang w:val="uk-UA"/>
        </w:rPr>
      </w:pPr>
    </w:p>
    <w:p w:rsidR="004A1EE5" w:rsidRDefault="004A1EE5">
      <w:pPr>
        <w:rPr>
          <w:sz w:val="20"/>
          <w:szCs w:val="20"/>
          <w:lang w:val="uk-UA"/>
        </w:rPr>
      </w:pPr>
    </w:p>
    <w:p w:rsidR="004A1EE5" w:rsidRDefault="004A1EE5">
      <w:pPr>
        <w:ind w:firstLine="72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                                                                                       </w:t>
      </w:r>
    </w:p>
    <w:p w:rsidR="004A1EE5" w:rsidRDefault="004A1EE5">
      <w:pPr>
        <w:ind w:firstLine="720"/>
        <w:jc w:val="both"/>
        <w:rPr>
          <w:sz w:val="20"/>
          <w:szCs w:val="20"/>
          <w:lang w:val="uk-UA"/>
        </w:rPr>
      </w:pPr>
    </w:p>
    <w:p w:rsidR="004A1EE5" w:rsidRDefault="004A1EE5">
      <w:pPr>
        <w:ind w:firstLine="720"/>
        <w:jc w:val="both"/>
        <w:rPr>
          <w:sz w:val="20"/>
          <w:szCs w:val="20"/>
          <w:lang w:val="uk-UA"/>
        </w:rPr>
      </w:pPr>
    </w:p>
    <w:p w:rsidR="004A1EE5" w:rsidRDefault="004A1EE5">
      <w:pPr>
        <w:ind w:firstLine="720"/>
        <w:jc w:val="both"/>
        <w:rPr>
          <w:sz w:val="20"/>
          <w:szCs w:val="20"/>
          <w:lang w:val="uk-UA"/>
        </w:rPr>
      </w:pPr>
    </w:p>
    <w:p w:rsidR="0028599A" w:rsidRPr="00EC335E" w:rsidRDefault="004A1EE5">
      <w:pPr>
        <w:ind w:firstLine="720"/>
        <w:jc w:val="both"/>
        <w:rPr>
          <w:b/>
          <w:bCs/>
          <w:sz w:val="20"/>
          <w:szCs w:val="20"/>
          <w:lang w:val="uk-UA"/>
        </w:rPr>
      </w:pPr>
      <w:r w:rsidRPr="0028599A">
        <w:rPr>
          <w:b/>
          <w:bCs/>
          <w:sz w:val="20"/>
          <w:szCs w:val="20"/>
          <w:lang w:val="uk-UA"/>
        </w:rPr>
        <w:t xml:space="preserve">                                                                                                          </w:t>
      </w:r>
    </w:p>
    <w:p w:rsidR="0028599A" w:rsidRPr="00EC335E" w:rsidRDefault="0028599A">
      <w:pPr>
        <w:ind w:firstLine="720"/>
        <w:jc w:val="both"/>
        <w:rPr>
          <w:b/>
          <w:bCs/>
          <w:sz w:val="20"/>
          <w:szCs w:val="20"/>
          <w:lang w:val="uk-UA"/>
        </w:rPr>
      </w:pPr>
    </w:p>
    <w:p w:rsidR="004A1EE5" w:rsidRPr="0028599A" w:rsidRDefault="0028599A" w:rsidP="0028599A">
      <w:pPr>
        <w:ind w:left="5040" w:firstLine="720"/>
        <w:jc w:val="both"/>
        <w:rPr>
          <w:b/>
          <w:bCs/>
          <w:sz w:val="28"/>
          <w:szCs w:val="28"/>
          <w:lang w:val="uk-UA"/>
        </w:rPr>
      </w:pPr>
      <w:r w:rsidRPr="00EC335E">
        <w:rPr>
          <w:b/>
          <w:bCs/>
          <w:sz w:val="20"/>
          <w:szCs w:val="20"/>
          <w:lang w:val="uk-UA"/>
        </w:rPr>
        <w:t xml:space="preserve"> </w:t>
      </w:r>
      <w:r w:rsidR="004A1EE5" w:rsidRPr="0028599A">
        <w:rPr>
          <w:b/>
          <w:bCs/>
          <w:sz w:val="20"/>
          <w:szCs w:val="20"/>
          <w:lang w:val="uk-UA"/>
        </w:rPr>
        <w:t xml:space="preserve">   </w:t>
      </w:r>
      <w:r w:rsidR="004A1EE5" w:rsidRPr="0028599A">
        <w:rPr>
          <w:b/>
          <w:bCs/>
          <w:sz w:val="28"/>
          <w:szCs w:val="28"/>
          <w:lang w:val="uk-UA"/>
        </w:rPr>
        <w:t>Верховна Рада України</w:t>
      </w:r>
    </w:p>
    <w:p w:rsidR="004A1EE5" w:rsidRDefault="004A1EE5">
      <w:pPr>
        <w:rPr>
          <w:sz w:val="28"/>
          <w:szCs w:val="28"/>
          <w:lang w:val="uk-UA"/>
        </w:rPr>
      </w:pPr>
    </w:p>
    <w:p w:rsidR="004A1EE5" w:rsidRDefault="004A1EE5">
      <w:pPr>
        <w:rPr>
          <w:sz w:val="28"/>
          <w:szCs w:val="28"/>
          <w:lang w:val="uk-UA"/>
        </w:rPr>
      </w:pPr>
    </w:p>
    <w:p w:rsidR="004A1EE5" w:rsidRDefault="004A1EE5" w:rsidP="00FD12FF">
      <w:pPr>
        <w:spacing w:line="360" w:lineRule="auto"/>
        <w:ind w:firstLine="720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Комітет з питань економічно</w:t>
      </w:r>
      <w:r w:rsidR="000375D1">
        <w:rPr>
          <w:sz w:val="28"/>
          <w:szCs w:val="28"/>
          <w:lang w:val="uk-UA"/>
        </w:rPr>
        <w:t>го</w:t>
      </w:r>
      <w:r>
        <w:rPr>
          <w:sz w:val="28"/>
          <w:szCs w:val="28"/>
          <w:lang w:val="uk-UA"/>
        </w:rPr>
        <w:t xml:space="preserve"> </w:t>
      </w:r>
      <w:r w:rsidR="000375D1">
        <w:rPr>
          <w:sz w:val="28"/>
          <w:szCs w:val="28"/>
          <w:lang w:val="uk-UA"/>
        </w:rPr>
        <w:t>розвитку</w:t>
      </w:r>
      <w:r>
        <w:rPr>
          <w:sz w:val="28"/>
          <w:szCs w:val="28"/>
          <w:lang w:val="uk-UA"/>
        </w:rPr>
        <w:t xml:space="preserve"> на засіданні </w:t>
      </w:r>
      <w:r w:rsidR="006F0230">
        <w:rPr>
          <w:sz w:val="28"/>
          <w:szCs w:val="28"/>
          <w:lang w:val="uk-UA"/>
        </w:rPr>
        <w:t>30</w:t>
      </w:r>
      <w:r w:rsidR="00883342">
        <w:rPr>
          <w:sz w:val="28"/>
          <w:szCs w:val="28"/>
          <w:lang w:val="uk-UA"/>
        </w:rPr>
        <w:t xml:space="preserve"> </w:t>
      </w:r>
      <w:r w:rsidR="00291342">
        <w:rPr>
          <w:sz w:val="28"/>
          <w:szCs w:val="28"/>
          <w:lang w:val="uk-UA"/>
        </w:rPr>
        <w:t>квітня</w:t>
      </w:r>
      <w:r w:rsidR="00EC335E">
        <w:rPr>
          <w:sz w:val="28"/>
          <w:szCs w:val="28"/>
          <w:lang w:val="uk-UA"/>
        </w:rPr>
        <w:t xml:space="preserve"> 20</w:t>
      </w:r>
      <w:r w:rsidR="00291342">
        <w:rPr>
          <w:sz w:val="28"/>
          <w:szCs w:val="28"/>
          <w:lang w:val="uk-UA"/>
        </w:rPr>
        <w:t>20</w:t>
      </w:r>
      <w:r>
        <w:rPr>
          <w:sz w:val="28"/>
          <w:szCs w:val="28"/>
          <w:lang w:val="uk-UA"/>
        </w:rPr>
        <w:t xml:space="preserve"> року розглянув </w:t>
      </w:r>
      <w:r w:rsidR="00292A79">
        <w:rPr>
          <w:sz w:val="28"/>
          <w:szCs w:val="28"/>
          <w:lang w:val="uk-UA"/>
        </w:rPr>
        <w:t>внесен</w:t>
      </w:r>
      <w:r w:rsidR="0033193B">
        <w:rPr>
          <w:sz w:val="28"/>
          <w:szCs w:val="28"/>
          <w:lang w:val="uk-UA"/>
        </w:rPr>
        <w:t>у</w:t>
      </w:r>
      <w:r w:rsidR="00292A79">
        <w:rPr>
          <w:sz w:val="28"/>
          <w:szCs w:val="28"/>
          <w:lang w:val="uk-UA"/>
        </w:rPr>
        <w:t xml:space="preserve"> </w:t>
      </w:r>
      <w:r w:rsidR="00883342">
        <w:rPr>
          <w:sz w:val="28"/>
          <w:szCs w:val="28"/>
          <w:lang w:val="uk-UA"/>
        </w:rPr>
        <w:t xml:space="preserve">Кабінетом Міністрів України Програму </w:t>
      </w:r>
      <w:r w:rsidR="00292A79">
        <w:rPr>
          <w:sz w:val="28"/>
          <w:szCs w:val="28"/>
          <w:lang w:val="uk-UA"/>
        </w:rPr>
        <w:t xml:space="preserve"> </w:t>
      </w:r>
      <w:r w:rsidR="00883342">
        <w:rPr>
          <w:sz w:val="28"/>
          <w:szCs w:val="28"/>
          <w:lang w:val="uk-UA"/>
        </w:rPr>
        <w:t>діяльно</w:t>
      </w:r>
      <w:r w:rsidR="008852D2">
        <w:rPr>
          <w:sz w:val="28"/>
          <w:szCs w:val="28"/>
          <w:lang w:val="uk-UA"/>
        </w:rPr>
        <w:t>сті Кабінету Міністрів України</w:t>
      </w:r>
      <w:r w:rsidR="0033193B">
        <w:rPr>
          <w:sz w:val="28"/>
          <w:szCs w:val="28"/>
          <w:lang w:val="uk-UA"/>
        </w:rPr>
        <w:t xml:space="preserve"> </w:t>
      </w:r>
      <w:r w:rsidR="008852D2">
        <w:rPr>
          <w:sz w:val="28"/>
          <w:szCs w:val="28"/>
          <w:lang w:val="uk-UA"/>
        </w:rPr>
        <w:t>(</w:t>
      </w:r>
      <w:r w:rsidR="0033193B">
        <w:rPr>
          <w:sz w:val="28"/>
          <w:szCs w:val="28"/>
          <w:lang w:val="uk-UA"/>
        </w:rPr>
        <w:t xml:space="preserve">проект Постанови </w:t>
      </w:r>
      <w:r w:rsidR="008852D2">
        <w:rPr>
          <w:sz w:val="28"/>
          <w:szCs w:val="28"/>
          <w:lang w:val="uk-UA"/>
        </w:rPr>
        <w:t>Верховної Ради України</w:t>
      </w:r>
      <w:r w:rsidR="002024F1">
        <w:rPr>
          <w:sz w:val="28"/>
          <w:szCs w:val="28"/>
          <w:lang w:val="uk-UA"/>
        </w:rPr>
        <w:t>,</w:t>
      </w:r>
      <w:r w:rsidR="008852D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реєстр.</w:t>
      </w:r>
      <w:r w:rsidR="00D03E98">
        <w:rPr>
          <w:sz w:val="28"/>
          <w:szCs w:val="28"/>
          <w:lang w:val="uk-UA"/>
        </w:rPr>
        <w:t> </w:t>
      </w:r>
      <w:r>
        <w:rPr>
          <w:sz w:val="28"/>
          <w:szCs w:val="28"/>
          <w:lang w:val="uk-UA"/>
        </w:rPr>
        <w:t>№</w:t>
      </w:r>
      <w:r w:rsidR="00D03E98">
        <w:rPr>
          <w:sz w:val="28"/>
          <w:szCs w:val="28"/>
          <w:lang w:val="uk-UA"/>
        </w:rPr>
        <w:t xml:space="preserve"> </w:t>
      </w:r>
      <w:r w:rsidR="00291342">
        <w:rPr>
          <w:sz w:val="28"/>
          <w:szCs w:val="28"/>
          <w:lang w:val="uk-UA"/>
        </w:rPr>
        <w:t>3330</w:t>
      </w:r>
      <w:r w:rsidR="00EC335E">
        <w:rPr>
          <w:sz w:val="28"/>
          <w:szCs w:val="28"/>
          <w:lang w:val="uk-UA"/>
        </w:rPr>
        <w:t xml:space="preserve"> від </w:t>
      </w:r>
      <w:r w:rsidR="00291342">
        <w:rPr>
          <w:sz w:val="28"/>
          <w:szCs w:val="28"/>
          <w:lang w:val="uk-UA"/>
        </w:rPr>
        <w:t>13</w:t>
      </w:r>
      <w:r w:rsidR="00883342">
        <w:rPr>
          <w:sz w:val="28"/>
          <w:szCs w:val="28"/>
          <w:lang w:val="uk-UA"/>
        </w:rPr>
        <w:t>.</w:t>
      </w:r>
      <w:r w:rsidR="00291342">
        <w:rPr>
          <w:sz w:val="28"/>
          <w:szCs w:val="28"/>
          <w:lang w:val="uk-UA"/>
        </w:rPr>
        <w:t>04</w:t>
      </w:r>
      <w:r w:rsidR="00883342">
        <w:rPr>
          <w:sz w:val="28"/>
          <w:szCs w:val="28"/>
          <w:lang w:val="uk-UA"/>
        </w:rPr>
        <w:t>.</w:t>
      </w:r>
      <w:r w:rsidR="00EC335E">
        <w:rPr>
          <w:sz w:val="28"/>
          <w:szCs w:val="28"/>
          <w:lang w:val="uk-UA"/>
        </w:rPr>
        <w:t>20</w:t>
      </w:r>
      <w:r w:rsidR="00291342">
        <w:rPr>
          <w:sz w:val="28"/>
          <w:szCs w:val="28"/>
          <w:lang w:val="uk-UA"/>
        </w:rPr>
        <w:t>20</w:t>
      </w:r>
      <w:r w:rsidR="00D03E98">
        <w:rPr>
          <w:sz w:val="28"/>
          <w:szCs w:val="28"/>
          <w:lang w:val="uk-UA"/>
        </w:rPr>
        <w:t xml:space="preserve"> </w:t>
      </w:r>
      <w:r w:rsidR="00883342">
        <w:rPr>
          <w:sz w:val="28"/>
          <w:szCs w:val="28"/>
          <w:lang w:val="uk-UA"/>
        </w:rPr>
        <w:t>р.)</w:t>
      </w:r>
      <w:r w:rsidR="00883342" w:rsidRPr="00262AB3">
        <w:rPr>
          <w:bCs/>
          <w:sz w:val="28"/>
          <w:szCs w:val="28"/>
          <w:lang w:val="uk-UA"/>
        </w:rPr>
        <w:t>.</w:t>
      </w:r>
    </w:p>
    <w:p w:rsidR="000375D1" w:rsidRDefault="000A7D04" w:rsidP="006F0230">
      <w:pPr>
        <w:widowControl w:val="0"/>
        <w:spacing w:line="360" w:lineRule="auto"/>
        <w:ind w:firstLine="720"/>
        <w:jc w:val="both"/>
        <w:outlineLvl w:val="0"/>
        <w:rPr>
          <w:sz w:val="28"/>
          <w:szCs w:val="28"/>
          <w:lang w:val="uk-UA"/>
        </w:rPr>
      </w:pPr>
      <w:r w:rsidRPr="000375D1">
        <w:rPr>
          <w:sz w:val="28"/>
          <w:szCs w:val="28"/>
          <w:lang w:val="uk-UA"/>
        </w:rPr>
        <w:t>Метою П</w:t>
      </w:r>
      <w:r w:rsidR="0033193B" w:rsidRPr="000375D1">
        <w:rPr>
          <w:sz w:val="28"/>
          <w:szCs w:val="28"/>
          <w:lang w:val="uk-UA"/>
        </w:rPr>
        <w:t>рограми</w:t>
      </w:r>
      <w:r w:rsidR="009E32F5" w:rsidRPr="000375D1">
        <w:rPr>
          <w:sz w:val="28"/>
          <w:szCs w:val="28"/>
          <w:lang w:val="uk-UA"/>
        </w:rPr>
        <w:t xml:space="preserve"> </w:t>
      </w:r>
      <w:r w:rsidRPr="000375D1">
        <w:rPr>
          <w:sz w:val="28"/>
          <w:szCs w:val="28"/>
          <w:lang w:val="uk-UA"/>
        </w:rPr>
        <w:t xml:space="preserve">є </w:t>
      </w:r>
      <w:r w:rsidR="00291342" w:rsidRPr="00291342">
        <w:rPr>
          <w:sz w:val="28"/>
          <w:szCs w:val="28"/>
          <w:lang w:val="uk-UA"/>
        </w:rPr>
        <w:t>подолання ризиків для життя і здоров’я громадян</w:t>
      </w:r>
      <w:r w:rsidR="00291342">
        <w:rPr>
          <w:sz w:val="28"/>
          <w:szCs w:val="28"/>
          <w:lang w:val="uk-UA"/>
        </w:rPr>
        <w:t xml:space="preserve">, </w:t>
      </w:r>
      <w:r w:rsidR="00291342" w:rsidRPr="00291342">
        <w:rPr>
          <w:sz w:val="28"/>
          <w:szCs w:val="28"/>
          <w:lang w:val="uk-UA"/>
        </w:rPr>
        <w:t xml:space="preserve"> відновлення економічного зростання</w:t>
      </w:r>
      <w:r w:rsidR="00291342">
        <w:rPr>
          <w:sz w:val="28"/>
          <w:szCs w:val="28"/>
          <w:lang w:val="uk-UA"/>
        </w:rPr>
        <w:t>, забезпечення</w:t>
      </w:r>
      <w:r w:rsidR="00291342" w:rsidRPr="00291342">
        <w:rPr>
          <w:lang w:val="uk-UA"/>
        </w:rPr>
        <w:t xml:space="preserve"> </w:t>
      </w:r>
      <w:r w:rsidR="00291342" w:rsidRPr="00291342">
        <w:rPr>
          <w:sz w:val="28"/>
          <w:szCs w:val="28"/>
          <w:lang w:val="uk-UA"/>
        </w:rPr>
        <w:t>матеріальн</w:t>
      </w:r>
      <w:r w:rsidR="00291342">
        <w:rPr>
          <w:sz w:val="28"/>
          <w:szCs w:val="28"/>
          <w:lang w:val="uk-UA"/>
        </w:rPr>
        <w:t xml:space="preserve">ого </w:t>
      </w:r>
      <w:r w:rsidR="00291342" w:rsidRPr="00291342">
        <w:rPr>
          <w:sz w:val="28"/>
          <w:szCs w:val="28"/>
          <w:lang w:val="uk-UA"/>
        </w:rPr>
        <w:t>добробут</w:t>
      </w:r>
      <w:r w:rsidR="00291342">
        <w:rPr>
          <w:sz w:val="28"/>
          <w:szCs w:val="28"/>
          <w:lang w:val="uk-UA"/>
        </w:rPr>
        <w:t>у</w:t>
      </w:r>
      <w:r w:rsidR="00291342" w:rsidRPr="00291342">
        <w:rPr>
          <w:sz w:val="28"/>
          <w:szCs w:val="28"/>
          <w:lang w:val="uk-UA"/>
        </w:rPr>
        <w:t xml:space="preserve"> та благополуччя українців через побудову ефективної економічної системи країни</w:t>
      </w:r>
      <w:r w:rsidR="00291342">
        <w:rPr>
          <w:sz w:val="28"/>
          <w:szCs w:val="28"/>
          <w:lang w:val="uk-UA"/>
        </w:rPr>
        <w:t xml:space="preserve">, </w:t>
      </w:r>
      <w:r w:rsidR="00291342" w:rsidRPr="00291342">
        <w:rPr>
          <w:sz w:val="28"/>
          <w:szCs w:val="28"/>
          <w:lang w:val="uk-UA"/>
        </w:rPr>
        <w:t>розвит</w:t>
      </w:r>
      <w:r w:rsidR="00291342">
        <w:rPr>
          <w:sz w:val="28"/>
          <w:szCs w:val="28"/>
          <w:lang w:val="uk-UA"/>
        </w:rPr>
        <w:t>ку</w:t>
      </w:r>
      <w:r w:rsidR="00291342" w:rsidRPr="00291342">
        <w:rPr>
          <w:sz w:val="28"/>
          <w:szCs w:val="28"/>
          <w:lang w:val="uk-UA"/>
        </w:rPr>
        <w:t xml:space="preserve"> підприємницької діяльності, створення нових робочих місць, забезпечення рівних можливостей для всіх підприємців</w:t>
      </w:r>
      <w:r w:rsidR="00291342">
        <w:rPr>
          <w:sz w:val="28"/>
          <w:szCs w:val="28"/>
          <w:lang w:val="uk-UA"/>
        </w:rPr>
        <w:t xml:space="preserve">, </w:t>
      </w:r>
      <w:r w:rsidR="00291342" w:rsidRPr="00291342">
        <w:rPr>
          <w:sz w:val="28"/>
          <w:szCs w:val="28"/>
          <w:lang w:val="uk-UA"/>
        </w:rPr>
        <w:t>дотримання високих соціальних стандартів, розвиток освіти, науки, культури та системи державних послуг</w:t>
      </w:r>
      <w:r w:rsidR="00291342">
        <w:rPr>
          <w:sz w:val="28"/>
          <w:szCs w:val="28"/>
          <w:lang w:val="uk-UA"/>
        </w:rPr>
        <w:t xml:space="preserve">, </w:t>
      </w:r>
      <w:r w:rsidR="00291342" w:rsidRPr="00291342">
        <w:rPr>
          <w:sz w:val="28"/>
          <w:szCs w:val="28"/>
          <w:lang w:val="uk-UA"/>
        </w:rPr>
        <w:t>захист</w:t>
      </w:r>
      <w:r w:rsidR="00291342">
        <w:rPr>
          <w:sz w:val="28"/>
          <w:szCs w:val="28"/>
          <w:lang w:val="uk-UA"/>
        </w:rPr>
        <w:t>у</w:t>
      </w:r>
      <w:r w:rsidR="00291342" w:rsidRPr="00291342">
        <w:rPr>
          <w:sz w:val="28"/>
          <w:szCs w:val="28"/>
          <w:lang w:val="uk-UA"/>
        </w:rPr>
        <w:t xml:space="preserve"> територіальної цілісності та суверенітету України та безпечн</w:t>
      </w:r>
      <w:r w:rsidR="00291342">
        <w:rPr>
          <w:sz w:val="28"/>
          <w:szCs w:val="28"/>
          <w:lang w:val="uk-UA"/>
        </w:rPr>
        <w:t>а</w:t>
      </w:r>
      <w:r w:rsidR="00291342" w:rsidRPr="00291342">
        <w:rPr>
          <w:sz w:val="28"/>
          <w:szCs w:val="28"/>
          <w:lang w:val="uk-UA"/>
        </w:rPr>
        <w:t xml:space="preserve"> реінтеграцію тимчасово окупованих територій України</w:t>
      </w:r>
      <w:r w:rsidR="00291342">
        <w:rPr>
          <w:sz w:val="28"/>
          <w:szCs w:val="28"/>
          <w:lang w:val="uk-UA"/>
        </w:rPr>
        <w:t xml:space="preserve"> при </w:t>
      </w:r>
      <w:r w:rsidR="00291342" w:rsidRPr="00291342">
        <w:rPr>
          <w:sz w:val="28"/>
          <w:szCs w:val="28"/>
          <w:lang w:val="uk-UA"/>
        </w:rPr>
        <w:t>незмінн</w:t>
      </w:r>
      <w:r w:rsidR="00291342">
        <w:rPr>
          <w:sz w:val="28"/>
          <w:szCs w:val="28"/>
          <w:lang w:val="uk-UA"/>
        </w:rPr>
        <w:t>ості</w:t>
      </w:r>
      <w:r w:rsidR="00291342" w:rsidRPr="00291342">
        <w:rPr>
          <w:sz w:val="28"/>
          <w:szCs w:val="28"/>
          <w:lang w:val="uk-UA"/>
        </w:rPr>
        <w:t xml:space="preserve"> курс</w:t>
      </w:r>
      <w:r w:rsidR="00291342">
        <w:rPr>
          <w:sz w:val="28"/>
          <w:szCs w:val="28"/>
          <w:lang w:val="uk-UA"/>
        </w:rPr>
        <w:t>у</w:t>
      </w:r>
      <w:r w:rsidR="00291342" w:rsidRPr="00291342">
        <w:rPr>
          <w:sz w:val="28"/>
          <w:szCs w:val="28"/>
          <w:lang w:val="uk-UA"/>
        </w:rPr>
        <w:t xml:space="preserve"> на європейську та євроатлантичну інтеграцію України.</w:t>
      </w:r>
    </w:p>
    <w:p w:rsidR="006F0230" w:rsidRPr="006F0230" w:rsidRDefault="006F0230" w:rsidP="006F0230">
      <w:pPr>
        <w:pStyle w:val="a9"/>
        <w:spacing w:before="0" w:line="360" w:lineRule="auto"/>
        <w:rPr>
          <w:rFonts w:ascii="Times New Roman" w:hAnsi="Times New Roman"/>
          <w:sz w:val="28"/>
          <w:szCs w:val="28"/>
        </w:rPr>
      </w:pPr>
      <w:r w:rsidRPr="006F0230">
        <w:rPr>
          <w:rFonts w:ascii="Times New Roman" w:hAnsi="Times New Roman"/>
          <w:sz w:val="28"/>
          <w:szCs w:val="28"/>
        </w:rPr>
        <w:t xml:space="preserve">За результатами розгляду Програми діяльності Кабінету Міністрів України Комітет з питань економічного розвитку прийняв рішення  </w:t>
      </w:r>
      <w:r w:rsidR="0026069A">
        <w:rPr>
          <w:rFonts w:ascii="Times New Roman" w:hAnsi="Times New Roman"/>
          <w:sz w:val="28"/>
          <w:szCs w:val="28"/>
        </w:rPr>
        <w:t xml:space="preserve">рекомендувати </w:t>
      </w:r>
      <w:r w:rsidR="00B670A2">
        <w:rPr>
          <w:rFonts w:ascii="Times New Roman" w:hAnsi="Times New Roman"/>
          <w:sz w:val="28"/>
          <w:szCs w:val="28"/>
        </w:rPr>
        <w:t xml:space="preserve">Верховній Раді України направити на </w:t>
      </w:r>
      <w:r w:rsidRPr="006F0230">
        <w:rPr>
          <w:rFonts w:ascii="Times New Roman" w:hAnsi="Times New Roman"/>
          <w:sz w:val="28"/>
          <w:szCs w:val="28"/>
        </w:rPr>
        <w:t>доопрацюва</w:t>
      </w:r>
      <w:r w:rsidR="00B670A2">
        <w:rPr>
          <w:rFonts w:ascii="Times New Roman" w:hAnsi="Times New Roman"/>
          <w:sz w:val="28"/>
          <w:szCs w:val="28"/>
        </w:rPr>
        <w:t>ння</w:t>
      </w:r>
      <w:r w:rsidRPr="006F0230">
        <w:rPr>
          <w:rFonts w:ascii="Times New Roman" w:hAnsi="Times New Roman"/>
          <w:sz w:val="28"/>
          <w:szCs w:val="28"/>
        </w:rPr>
        <w:t xml:space="preserve"> Програму діяльності Кабінету Міністрів України з урахуванням зауважень і пропозицій, висловлених при її обговоренні.</w:t>
      </w:r>
    </w:p>
    <w:p w:rsidR="004A1EE5" w:rsidRDefault="004A1EE5" w:rsidP="0026069A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Співдоповідачем від Комітету з цього питання  на пленарному засіданні В</w:t>
      </w:r>
      <w:r w:rsidR="006E74AE">
        <w:rPr>
          <w:sz w:val="28"/>
          <w:szCs w:val="28"/>
          <w:lang w:val="uk-UA"/>
        </w:rPr>
        <w:t>ерховної Ради України визначено</w:t>
      </w:r>
      <w:r w:rsidR="0061484F">
        <w:rPr>
          <w:sz w:val="28"/>
          <w:szCs w:val="28"/>
          <w:lang w:val="uk-UA"/>
        </w:rPr>
        <w:t xml:space="preserve"> </w:t>
      </w:r>
      <w:r w:rsidR="009B41ED">
        <w:rPr>
          <w:sz w:val="28"/>
          <w:szCs w:val="28"/>
          <w:lang w:val="uk-UA"/>
        </w:rPr>
        <w:t>Г</w:t>
      </w:r>
      <w:r>
        <w:rPr>
          <w:sz w:val="28"/>
          <w:szCs w:val="28"/>
          <w:lang w:val="uk-UA"/>
        </w:rPr>
        <w:t>олов</w:t>
      </w:r>
      <w:r w:rsidR="006E74AE"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</w:t>
      </w:r>
      <w:r w:rsidR="00FD12FF">
        <w:rPr>
          <w:sz w:val="28"/>
          <w:szCs w:val="28"/>
          <w:lang w:val="uk-UA"/>
        </w:rPr>
        <w:t>К</w:t>
      </w:r>
      <w:r>
        <w:rPr>
          <w:sz w:val="28"/>
          <w:szCs w:val="28"/>
          <w:lang w:val="uk-UA"/>
        </w:rPr>
        <w:t>омітету</w:t>
      </w:r>
      <w:r w:rsidR="005A5C57">
        <w:rPr>
          <w:sz w:val="28"/>
          <w:szCs w:val="28"/>
          <w:lang w:val="uk-UA"/>
        </w:rPr>
        <w:t xml:space="preserve"> </w:t>
      </w:r>
      <w:r w:rsidR="006E74AE">
        <w:rPr>
          <w:sz w:val="28"/>
          <w:szCs w:val="28"/>
          <w:lang w:val="uk-UA"/>
        </w:rPr>
        <w:t>Наталуху Дмитра Андрі</w:t>
      </w:r>
      <w:r w:rsidR="000104E3">
        <w:rPr>
          <w:sz w:val="28"/>
          <w:szCs w:val="28"/>
          <w:lang w:val="uk-UA"/>
        </w:rPr>
        <w:t>йовича</w:t>
      </w:r>
      <w:r w:rsidR="000375D1">
        <w:rPr>
          <w:sz w:val="28"/>
          <w:szCs w:val="28"/>
          <w:lang w:val="uk-UA"/>
        </w:rPr>
        <w:t>.</w:t>
      </w:r>
    </w:p>
    <w:p w:rsidR="004A1EE5" w:rsidRDefault="004A1EE5">
      <w:pPr>
        <w:ind w:firstLine="720"/>
        <w:jc w:val="both"/>
        <w:rPr>
          <w:sz w:val="28"/>
          <w:szCs w:val="28"/>
          <w:lang w:val="uk-UA"/>
        </w:rPr>
      </w:pPr>
    </w:p>
    <w:p w:rsidR="005A5C57" w:rsidRDefault="005A5C57">
      <w:pPr>
        <w:ind w:firstLine="720"/>
        <w:jc w:val="both"/>
        <w:rPr>
          <w:sz w:val="28"/>
          <w:szCs w:val="28"/>
          <w:lang w:val="uk-UA"/>
        </w:rPr>
      </w:pPr>
    </w:p>
    <w:p w:rsidR="004A1EE5" w:rsidRDefault="009B41ED">
      <w:pPr>
        <w:ind w:firstLine="720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Г</w:t>
      </w:r>
      <w:r w:rsidR="004A1EE5" w:rsidRPr="0028599A">
        <w:rPr>
          <w:b/>
          <w:bCs/>
          <w:sz w:val="28"/>
          <w:szCs w:val="28"/>
          <w:lang w:val="uk-UA"/>
        </w:rPr>
        <w:t>олов</w:t>
      </w:r>
      <w:r w:rsidR="00291342">
        <w:rPr>
          <w:b/>
          <w:bCs/>
          <w:sz w:val="28"/>
          <w:szCs w:val="28"/>
          <w:lang w:val="uk-UA"/>
        </w:rPr>
        <w:t>а</w:t>
      </w:r>
      <w:r w:rsidR="004A1EE5" w:rsidRPr="0028599A">
        <w:rPr>
          <w:b/>
          <w:bCs/>
          <w:sz w:val="28"/>
          <w:szCs w:val="28"/>
          <w:lang w:val="uk-UA"/>
        </w:rPr>
        <w:t xml:space="preserve"> Комітету            </w:t>
      </w:r>
      <w:r w:rsidR="004A1EE5" w:rsidRPr="0028599A">
        <w:rPr>
          <w:b/>
          <w:bCs/>
          <w:sz w:val="28"/>
          <w:szCs w:val="28"/>
          <w:lang w:val="uk-UA"/>
        </w:rPr>
        <w:tab/>
      </w:r>
      <w:r w:rsidR="004A1EE5" w:rsidRPr="0028599A">
        <w:rPr>
          <w:b/>
          <w:bCs/>
          <w:sz w:val="28"/>
          <w:szCs w:val="28"/>
          <w:lang w:val="uk-UA"/>
        </w:rPr>
        <w:tab/>
      </w:r>
      <w:r w:rsidR="00D03E98">
        <w:rPr>
          <w:b/>
          <w:bCs/>
          <w:sz w:val="28"/>
          <w:szCs w:val="28"/>
          <w:lang w:val="uk-UA"/>
        </w:rPr>
        <w:t xml:space="preserve">       </w:t>
      </w:r>
      <w:r>
        <w:rPr>
          <w:b/>
          <w:bCs/>
          <w:sz w:val="28"/>
          <w:szCs w:val="28"/>
          <w:lang w:val="uk-UA"/>
        </w:rPr>
        <w:t xml:space="preserve">  </w:t>
      </w:r>
      <w:r w:rsidR="00D03E98">
        <w:rPr>
          <w:b/>
          <w:bCs/>
          <w:sz w:val="28"/>
          <w:szCs w:val="28"/>
          <w:lang w:val="uk-UA"/>
        </w:rPr>
        <w:t xml:space="preserve"> </w:t>
      </w:r>
      <w:r w:rsidR="00E927D8">
        <w:rPr>
          <w:b/>
          <w:bCs/>
          <w:sz w:val="28"/>
          <w:szCs w:val="28"/>
          <w:lang w:val="uk-UA"/>
        </w:rPr>
        <w:t xml:space="preserve">                     </w:t>
      </w:r>
      <w:r w:rsidR="00291342">
        <w:rPr>
          <w:b/>
          <w:bCs/>
          <w:sz w:val="28"/>
          <w:szCs w:val="28"/>
          <w:lang w:val="uk-UA"/>
        </w:rPr>
        <w:t>Д</w:t>
      </w:r>
      <w:r w:rsidR="000375D1">
        <w:rPr>
          <w:b/>
          <w:bCs/>
          <w:sz w:val="28"/>
          <w:szCs w:val="28"/>
          <w:lang w:val="uk-UA"/>
        </w:rPr>
        <w:t>.А.</w:t>
      </w:r>
      <w:r w:rsidR="00291342">
        <w:rPr>
          <w:b/>
          <w:bCs/>
          <w:sz w:val="28"/>
          <w:szCs w:val="28"/>
          <w:lang w:val="uk-UA"/>
        </w:rPr>
        <w:t>НАТАЛУХА</w:t>
      </w:r>
    </w:p>
    <w:p w:rsidR="00A03C68" w:rsidRPr="0028599A" w:rsidRDefault="00A03C68">
      <w:pPr>
        <w:ind w:firstLine="720"/>
        <w:jc w:val="both"/>
        <w:rPr>
          <w:b/>
          <w:bCs/>
          <w:sz w:val="28"/>
          <w:szCs w:val="28"/>
          <w:lang w:val="uk-UA"/>
        </w:rPr>
      </w:pPr>
    </w:p>
    <w:sectPr w:rsidR="00A03C68" w:rsidRPr="0028599A" w:rsidSect="00D03E98">
      <w:footerReference w:type="default" r:id="rId6"/>
      <w:pgSz w:w="11906" w:h="16838"/>
      <w:pgMar w:top="426" w:right="991" w:bottom="284" w:left="1418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AC4" w:rsidRDefault="00686AC4">
      <w:r>
        <w:separator/>
      </w:r>
    </w:p>
  </w:endnote>
  <w:endnote w:type="continuationSeparator" w:id="0">
    <w:p w:rsidR="00686AC4" w:rsidRDefault="00686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EE5" w:rsidRDefault="004A1EE5">
    <w:pPr>
      <w:pStyle w:val="a4"/>
      <w:framePr w:wrap="auto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670A2">
      <w:rPr>
        <w:rStyle w:val="a6"/>
        <w:noProof/>
      </w:rPr>
      <w:t>1</w:t>
    </w:r>
    <w:r>
      <w:rPr>
        <w:rStyle w:val="a6"/>
      </w:rPr>
      <w:fldChar w:fldCharType="end"/>
    </w:r>
  </w:p>
  <w:p w:rsidR="004A1EE5" w:rsidRDefault="004A1EE5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AC4" w:rsidRDefault="00686AC4">
      <w:r>
        <w:separator/>
      </w:r>
    </w:p>
  </w:footnote>
  <w:footnote w:type="continuationSeparator" w:id="0">
    <w:p w:rsidR="00686AC4" w:rsidRDefault="00686A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12D"/>
    <w:rsid w:val="000104E3"/>
    <w:rsid w:val="000375D1"/>
    <w:rsid w:val="0006141C"/>
    <w:rsid w:val="000A7D04"/>
    <w:rsid w:val="000F0E63"/>
    <w:rsid w:val="001011FC"/>
    <w:rsid w:val="00193590"/>
    <w:rsid w:val="002024F1"/>
    <w:rsid w:val="0026069A"/>
    <w:rsid w:val="00262AB3"/>
    <w:rsid w:val="0028599A"/>
    <w:rsid w:val="00291342"/>
    <w:rsid w:val="00292A79"/>
    <w:rsid w:val="002A512D"/>
    <w:rsid w:val="002E3522"/>
    <w:rsid w:val="00305F7E"/>
    <w:rsid w:val="00320710"/>
    <w:rsid w:val="0033193B"/>
    <w:rsid w:val="003B309D"/>
    <w:rsid w:val="00423E91"/>
    <w:rsid w:val="004A1EE5"/>
    <w:rsid w:val="00536172"/>
    <w:rsid w:val="005368E9"/>
    <w:rsid w:val="005578BF"/>
    <w:rsid w:val="005A5C57"/>
    <w:rsid w:val="005C51A5"/>
    <w:rsid w:val="0061484F"/>
    <w:rsid w:val="00680B2F"/>
    <w:rsid w:val="00686AC4"/>
    <w:rsid w:val="006925E7"/>
    <w:rsid w:val="006E74AE"/>
    <w:rsid w:val="006F0230"/>
    <w:rsid w:val="00736972"/>
    <w:rsid w:val="00813FA3"/>
    <w:rsid w:val="008301A3"/>
    <w:rsid w:val="0083293C"/>
    <w:rsid w:val="00863A38"/>
    <w:rsid w:val="00867953"/>
    <w:rsid w:val="0087290A"/>
    <w:rsid w:val="00883342"/>
    <w:rsid w:val="008852D2"/>
    <w:rsid w:val="008D0C73"/>
    <w:rsid w:val="008D65B0"/>
    <w:rsid w:val="008E4DF0"/>
    <w:rsid w:val="0094602B"/>
    <w:rsid w:val="00950D66"/>
    <w:rsid w:val="0099251C"/>
    <w:rsid w:val="009B41ED"/>
    <w:rsid w:val="009D58EC"/>
    <w:rsid w:val="009E32F5"/>
    <w:rsid w:val="00A03C68"/>
    <w:rsid w:val="00AE465D"/>
    <w:rsid w:val="00B32CFC"/>
    <w:rsid w:val="00B670A2"/>
    <w:rsid w:val="00BE2428"/>
    <w:rsid w:val="00C32314"/>
    <w:rsid w:val="00C524E0"/>
    <w:rsid w:val="00CB7A99"/>
    <w:rsid w:val="00D03E98"/>
    <w:rsid w:val="00DA68FE"/>
    <w:rsid w:val="00E04415"/>
    <w:rsid w:val="00E07695"/>
    <w:rsid w:val="00E7465E"/>
    <w:rsid w:val="00E927D8"/>
    <w:rsid w:val="00E95847"/>
    <w:rsid w:val="00EC335E"/>
    <w:rsid w:val="00F45247"/>
    <w:rsid w:val="00F72CCD"/>
    <w:rsid w:val="00FD1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EF878F9-D6F8-4300-8CE5-753F9B401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ind w:firstLine="720"/>
      <w:jc w:val="right"/>
      <w:outlineLvl w:val="0"/>
    </w:pPr>
    <w:rPr>
      <w:sz w:val="28"/>
      <w:szCs w:val="28"/>
      <w:lang w:val="uk-UA"/>
    </w:rPr>
  </w:style>
  <w:style w:type="paragraph" w:styleId="2">
    <w:name w:val="heading 2"/>
    <w:basedOn w:val="a"/>
    <w:next w:val="a"/>
    <w:link w:val="20"/>
    <w:uiPriority w:val="99"/>
    <w:qFormat/>
    <w:pPr>
      <w:keepNext/>
      <w:ind w:firstLine="720"/>
      <w:outlineLvl w:val="1"/>
    </w:pPr>
    <w:rPr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ru-RU" w:eastAsia="ru-RU"/>
    </w:rPr>
  </w:style>
  <w:style w:type="character" w:customStyle="1" w:styleId="a3">
    <w:name w:val="Основной шрифт"/>
    <w:uiPriority w:val="99"/>
  </w:style>
  <w:style w:type="paragraph" w:styleId="21">
    <w:name w:val="Body Text 2"/>
    <w:basedOn w:val="a"/>
    <w:link w:val="22"/>
    <w:uiPriority w:val="99"/>
    <w:pPr>
      <w:ind w:firstLine="720"/>
      <w:jc w:val="center"/>
    </w:pPr>
    <w:rPr>
      <w:sz w:val="28"/>
      <w:szCs w:val="28"/>
      <w:lang w:val="uk-UA"/>
    </w:rPr>
  </w:style>
  <w:style w:type="character" w:customStyle="1" w:styleId="22">
    <w:name w:val="Основний текст 2 Знак"/>
    <w:basedOn w:val="a0"/>
    <w:link w:val="21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4">
    <w:name w:val="footer"/>
    <w:basedOn w:val="a"/>
    <w:link w:val="a5"/>
    <w:uiPriority w:val="99"/>
    <w:pPr>
      <w:tabs>
        <w:tab w:val="center" w:pos="4677"/>
        <w:tab w:val="right" w:pos="9355"/>
      </w:tabs>
    </w:pPr>
  </w:style>
  <w:style w:type="character" w:customStyle="1" w:styleId="a5">
    <w:name w:val="Нижній колонтитул Знак"/>
    <w:basedOn w:val="a0"/>
    <w:link w:val="a4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styleId="a6">
    <w:name w:val="page number"/>
    <w:basedOn w:val="a0"/>
    <w:uiPriority w:val="99"/>
    <w:rPr>
      <w:rFonts w:cs="Times New Roman"/>
    </w:rPr>
  </w:style>
  <w:style w:type="paragraph" w:styleId="23">
    <w:name w:val="Body Text Indent 2"/>
    <w:basedOn w:val="a"/>
    <w:link w:val="24"/>
    <w:uiPriority w:val="99"/>
    <w:pPr>
      <w:autoSpaceDE/>
      <w:autoSpaceDN/>
      <w:ind w:firstLine="709"/>
      <w:jc w:val="both"/>
    </w:pPr>
    <w:rPr>
      <w:sz w:val="28"/>
      <w:szCs w:val="28"/>
      <w:lang w:val="uk-UA"/>
    </w:rPr>
  </w:style>
  <w:style w:type="character" w:customStyle="1" w:styleId="24">
    <w:name w:val="Основний текст з відступом 2 Знак"/>
    <w:basedOn w:val="a0"/>
    <w:link w:val="23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3">
    <w:name w:val="Body Text Indent 3"/>
    <w:basedOn w:val="a"/>
    <w:link w:val="30"/>
    <w:uiPriority w:val="99"/>
    <w:pPr>
      <w:ind w:left="5760"/>
    </w:pPr>
    <w:rPr>
      <w:b/>
      <w:bCs/>
      <w:lang w:val="uk-UA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locked/>
    <w:rPr>
      <w:rFonts w:cs="Times New Roman"/>
      <w:sz w:val="16"/>
      <w:szCs w:val="16"/>
      <w:lang w:val="ru-RU" w:eastAsia="ru-RU"/>
    </w:rPr>
  </w:style>
  <w:style w:type="paragraph" w:customStyle="1" w:styleId="Igor">
    <w:name w:val="Igor"/>
    <w:basedOn w:val="a"/>
    <w:autoRedefine/>
    <w:uiPriority w:val="99"/>
    <w:pPr>
      <w:autoSpaceDE/>
      <w:autoSpaceDN/>
      <w:spacing w:before="120" w:after="120"/>
      <w:ind w:firstLine="709"/>
      <w:jc w:val="both"/>
    </w:pPr>
    <w:rPr>
      <w:sz w:val="28"/>
      <w:szCs w:val="28"/>
      <w:lang w:val="uk-UA"/>
    </w:rPr>
  </w:style>
  <w:style w:type="paragraph" w:styleId="a7">
    <w:name w:val="Balloon Text"/>
    <w:basedOn w:val="a"/>
    <w:link w:val="a8"/>
    <w:uiPriority w:val="99"/>
    <w:semiHidden/>
    <w:rsid w:val="008D65B0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  <w:style w:type="paragraph" w:customStyle="1" w:styleId="a9">
    <w:name w:val="Нормальний текст"/>
    <w:basedOn w:val="a"/>
    <w:uiPriority w:val="99"/>
    <w:rsid w:val="006F0230"/>
    <w:pPr>
      <w:autoSpaceDE/>
      <w:autoSpaceDN/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1102</Words>
  <Characters>629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Кабінет Міністрів України</vt:lpstr>
    </vt:vector>
  </TitlesOfParts>
  <Company>ИАМУ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Кабінет Міністрів України</dc:title>
  <dc:subject/>
  <dc:creator>Imya Polzovatelya</dc:creator>
  <cp:keywords/>
  <dc:description/>
  <cp:lastModifiedBy>Бондаренко Олена Анатоліївна</cp:lastModifiedBy>
  <cp:revision>2</cp:revision>
  <cp:lastPrinted>2020-04-30T06:02:00Z</cp:lastPrinted>
  <dcterms:created xsi:type="dcterms:W3CDTF">2020-04-30T10:54:00Z</dcterms:created>
  <dcterms:modified xsi:type="dcterms:W3CDTF">2020-04-30T10:54:00Z</dcterms:modified>
</cp:coreProperties>
</file>