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5B43D2" w14:textId="77777777" w:rsidR="00F5740F" w:rsidRPr="00CD5166" w:rsidRDefault="00F5740F" w:rsidP="008133FD">
      <w:pPr>
        <w:suppressAutoHyphens w:val="0"/>
        <w:spacing w:line="240" w:lineRule="auto"/>
        <w:ind w:leftChars="0" w:left="0" w:firstLineChars="0" w:firstLine="0"/>
        <w:jc w:val="right"/>
        <w:textDirection w:val="lrTb"/>
        <w:textAlignment w:val="auto"/>
        <w:outlineLvl w:val="9"/>
        <w:rPr>
          <w:rFonts w:ascii="Times New Roman" w:hAnsi="Times New Roman"/>
          <w:b/>
          <w:position w:val="0"/>
          <w:sz w:val="28"/>
          <w:szCs w:val="28"/>
          <w:lang w:eastAsia="en-US"/>
        </w:rPr>
      </w:pPr>
      <w:bookmarkStart w:id="0" w:name="_Hlk37151979"/>
      <w:bookmarkStart w:id="1" w:name="_GoBack"/>
      <w:bookmarkEnd w:id="1"/>
      <w:r w:rsidRPr="00CD5166">
        <w:rPr>
          <w:rFonts w:ascii="Times New Roman" w:hAnsi="Times New Roman"/>
          <w:b/>
          <w:position w:val="0"/>
          <w:sz w:val="28"/>
          <w:szCs w:val="28"/>
          <w:lang w:eastAsia="en-US"/>
        </w:rPr>
        <w:t>ПРОЕКТ</w:t>
      </w:r>
    </w:p>
    <w:p w14:paraId="014595CD" w14:textId="77777777" w:rsidR="00F5740F" w:rsidRPr="00CD5166" w:rsidRDefault="00F5740F" w:rsidP="008133FD">
      <w:pPr>
        <w:suppressAutoHyphens w:val="0"/>
        <w:spacing w:line="240" w:lineRule="auto"/>
        <w:ind w:leftChars="0" w:left="0" w:firstLineChars="0" w:firstLine="0"/>
        <w:jc w:val="right"/>
        <w:textDirection w:val="lrTb"/>
        <w:textAlignment w:val="auto"/>
        <w:outlineLvl w:val="9"/>
        <w:rPr>
          <w:rFonts w:ascii="Times New Roman" w:hAnsi="Times New Roman"/>
          <w:b/>
          <w:position w:val="0"/>
          <w:sz w:val="28"/>
          <w:szCs w:val="28"/>
          <w:lang w:eastAsia="en-US"/>
        </w:rPr>
      </w:pPr>
      <w:r w:rsidRPr="00CD5166">
        <w:rPr>
          <w:rFonts w:ascii="Times New Roman" w:hAnsi="Times New Roman"/>
          <w:b/>
          <w:position w:val="0"/>
          <w:sz w:val="28"/>
          <w:szCs w:val="28"/>
          <w:lang w:eastAsia="en-US"/>
        </w:rPr>
        <w:t>вноситься народними депутатами України</w:t>
      </w:r>
    </w:p>
    <w:p w14:paraId="65908A06" w14:textId="77777777" w:rsidR="00F5740F" w:rsidRPr="00CD5166" w:rsidRDefault="00F5740F" w:rsidP="008133FD">
      <w:pPr>
        <w:suppressAutoHyphens w:val="0"/>
        <w:spacing w:line="240" w:lineRule="auto"/>
        <w:ind w:leftChars="0" w:left="0" w:firstLineChars="0" w:firstLine="0"/>
        <w:jc w:val="right"/>
        <w:textDirection w:val="lrTb"/>
        <w:textAlignment w:val="auto"/>
        <w:outlineLvl w:val="9"/>
        <w:rPr>
          <w:rFonts w:ascii="Times New Roman" w:hAnsi="Times New Roman"/>
          <w:b/>
          <w:position w:val="0"/>
          <w:sz w:val="28"/>
          <w:szCs w:val="28"/>
          <w:lang w:eastAsia="en-US"/>
        </w:rPr>
      </w:pPr>
    </w:p>
    <w:p w14:paraId="748A87EC" w14:textId="6EAD6760" w:rsidR="00CD5166" w:rsidRPr="00CD5166" w:rsidRDefault="00F5740F" w:rsidP="008133FD">
      <w:pPr>
        <w:suppressAutoHyphens w:val="0"/>
        <w:spacing w:line="240" w:lineRule="auto"/>
        <w:ind w:leftChars="0" w:left="0" w:firstLineChars="0" w:firstLine="0"/>
        <w:jc w:val="right"/>
        <w:textDirection w:val="lrTb"/>
        <w:textAlignment w:val="auto"/>
        <w:outlineLvl w:val="9"/>
        <w:rPr>
          <w:rFonts w:ascii="Times New Roman" w:hAnsi="Times New Roman"/>
          <w:b/>
          <w:position w:val="0"/>
          <w:sz w:val="28"/>
          <w:szCs w:val="28"/>
          <w:lang w:val="ru-RU" w:eastAsia="en-US"/>
        </w:rPr>
      </w:pPr>
      <w:r w:rsidRPr="00CD5166">
        <w:rPr>
          <w:rFonts w:ascii="Times New Roman" w:hAnsi="Times New Roman"/>
          <w:b/>
          <w:position w:val="0"/>
          <w:sz w:val="28"/>
          <w:szCs w:val="28"/>
          <w:lang w:eastAsia="en-US"/>
        </w:rPr>
        <w:t xml:space="preserve">Д.О. </w:t>
      </w:r>
      <w:proofErr w:type="spellStart"/>
      <w:r w:rsidRPr="00CD5166">
        <w:rPr>
          <w:rFonts w:ascii="Times New Roman" w:hAnsi="Times New Roman"/>
          <w:b/>
          <w:position w:val="0"/>
          <w:sz w:val="28"/>
          <w:szCs w:val="28"/>
          <w:lang w:eastAsia="en-US"/>
        </w:rPr>
        <w:t>Гетманцевим</w:t>
      </w:r>
      <w:proofErr w:type="spellEnd"/>
    </w:p>
    <w:p w14:paraId="750BFCFE" w14:textId="018D60C6" w:rsidR="00F5740F" w:rsidRPr="00CD5166" w:rsidRDefault="00CD5166" w:rsidP="008133FD">
      <w:pPr>
        <w:suppressAutoHyphens w:val="0"/>
        <w:spacing w:line="240" w:lineRule="auto"/>
        <w:ind w:leftChars="0" w:left="0" w:firstLineChars="0" w:firstLine="0"/>
        <w:jc w:val="right"/>
        <w:textDirection w:val="lrTb"/>
        <w:textAlignment w:val="auto"/>
        <w:outlineLvl w:val="9"/>
        <w:rPr>
          <w:rFonts w:ascii="Times New Roman" w:hAnsi="Times New Roman"/>
          <w:b/>
          <w:position w:val="0"/>
          <w:sz w:val="28"/>
          <w:szCs w:val="28"/>
          <w:lang w:eastAsia="en-US"/>
        </w:rPr>
      </w:pPr>
      <w:r w:rsidRPr="00CD5166">
        <w:rPr>
          <w:rFonts w:ascii="Times New Roman" w:hAnsi="Times New Roman"/>
          <w:b/>
          <w:position w:val="0"/>
          <w:sz w:val="28"/>
          <w:szCs w:val="28"/>
          <w:lang w:eastAsia="en-US"/>
        </w:rPr>
        <w:t>(</w:t>
      </w:r>
      <w:proofErr w:type="spellStart"/>
      <w:r w:rsidRPr="00CD5166">
        <w:rPr>
          <w:rFonts w:ascii="Times New Roman" w:hAnsi="Times New Roman"/>
          <w:b/>
          <w:position w:val="0"/>
          <w:sz w:val="28"/>
          <w:szCs w:val="28"/>
          <w:lang w:eastAsia="en-US"/>
        </w:rPr>
        <w:t>посвід</w:t>
      </w:r>
      <w:proofErr w:type="spellEnd"/>
      <w:r w:rsidRPr="00CD5166">
        <w:rPr>
          <w:rFonts w:ascii="Times New Roman" w:hAnsi="Times New Roman"/>
          <w:b/>
          <w:position w:val="0"/>
          <w:sz w:val="28"/>
          <w:szCs w:val="28"/>
          <w:lang w:eastAsia="en-US"/>
        </w:rPr>
        <w:t>. № 20)</w:t>
      </w:r>
    </w:p>
    <w:p w14:paraId="67F58865" w14:textId="77777777" w:rsidR="00F5740F" w:rsidRPr="00CD5166" w:rsidRDefault="00F5740F" w:rsidP="008133FD">
      <w:pPr>
        <w:suppressAutoHyphens w:val="0"/>
        <w:spacing w:line="240" w:lineRule="auto"/>
        <w:ind w:leftChars="0" w:left="0" w:firstLineChars="0" w:firstLine="0"/>
        <w:jc w:val="right"/>
        <w:textDirection w:val="lrTb"/>
        <w:textAlignment w:val="auto"/>
        <w:outlineLvl w:val="9"/>
        <w:rPr>
          <w:rFonts w:ascii="Times New Roman" w:hAnsi="Times New Roman"/>
          <w:b/>
          <w:position w:val="0"/>
          <w:sz w:val="28"/>
          <w:szCs w:val="28"/>
          <w:lang w:eastAsia="en-US"/>
        </w:rPr>
      </w:pPr>
    </w:p>
    <w:p w14:paraId="7D27136F" w14:textId="77777777" w:rsidR="00553439" w:rsidRPr="00CD5166" w:rsidRDefault="00553439" w:rsidP="008133FD">
      <w:pPr>
        <w:suppressAutoHyphens w:val="0"/>
        <w:spacing w:line="240" w:lineRule="auto"/>
        <w:ind w:leftChars="0" w:left="0" w:firstLineChars="0" w:firstLine="0"/>
        <w:jc w:val="right"/>
        <w:textDirection w:val="lrTb"/>
        <w:textAlignment w:val="auto"/>
        <w:outlineLvl w:val="9"/>
        <w:rPr>
          <w:rFonts w:ascii="Times New Roman" w:hAnsi="Times New Roman"/>
          <w:b/>
          <w:position w:val="0"/>
          <w:sz w:val="28"/>
          <w:szCs w:val="28"/>
          <w:lang w:eastAsia="en-US"/>
        </w:rPr>
      </w:pPr>
    </w:p>
    <w:p w14:paraId="0350EF57" w14:textId="77777777" w:rsidR="00CD5166" w:rsidRPr="00CD5166" w:rsidRDefault="00F5740F" w:rsidP="008133FD">
      <w:pPr>
        <w:suppressAutoHyphens w:val="0"/>
        <w:spacing w:line="240" w:lineRule="auto"/>
        <w:ind w:leftChars="0" w:left="0" w:firstLineChars="0" w:firstLine="0"/>
        <w:jc w:val="right"/>
        <w:textDirection w:val="lrTb"/>
        <w:textAlignment w:val="auto"/>
        <w:outlineLvl w:val="9"/>
        <w:rPr>
          <w:rFonts w:ascii="Times New Roman" w:hAnsi="Times New Roman"/>
          <w:b/>
          <w:position w:val="0"/>
          <w:sz w:val="28"/>
          <w:szCs w:val="28"/>
          <w:lang w:eastAsia="en-US"/>
        </w:rPr>
      </w:pPr>
      <w:r w:rsidRPr="00CD5166">
        <w:rPr>
          <w:rFonts w:ascii="Times New Roman" w:hAnsi="Times New Roman"/>
          <w:b/>
          <w:position w:val="0"/>
          <w:sz w:val="28"/>
          <w:szCs w:val="28"/>
          <w:lang w:eastAsia="en-US"/>
        </w:rPr>
        <w:t>О.В. Ковальчуком</w:t>
      </w:r>
    </w:p>
    <w:p w14:paraId="517E68BA" w14:textId="316FDF21" w:rsidR="00F5740F" w:rsidRPr="00CD5166" w:rsidRDefault="00CD5166" w:rsidP="008133FD">
      <w:pPr>
        <w:suppressAutoHyphens w:val="0"/>
        <w:spacing w:line="240" w:lineRule="auto"/>
        <w:ind w:leftChars="0" w:left="0" w:firstLineChars="0" w:firstLine="0"/>
        <w:jc w:val="right"/>
        <w:textDirection w:val="lrTb"/>
        <w:textAlignment w:val="auto"/>
        <w:outlineLvl w:val="9"/>
        <w:rPr>
          <w:rFonts w:ascii="Times New Roman" w:hAnsi="Times New Roman"/>
          <w:b/>
          <w:position w:val="0"/>
          <w:sz w:val="28"/>
          <w:szCs w:val="28"/>
          <w:lang w:eastAsia="en-US"/>
        </w:rPr>
      </w:pPr>
      <w:r w:rsidRPr="00CD5166">
        <w:rPr>
          <w:rFonts w:ascii="Times New Roman" w:hAnsi="Times New Roman"/>
          <w:b/>
          <w:position w:val="0"/>
          <w:sz w:val="28"/>
          <w:szCs w:val="28"/>
          <w:lang w:eastAsia="en-US"/>
        </w:rPr>
        <w:t>(</w:t>
      </w:r>
      <w:proofErr w:type="spellStart"/>
      <w:r w:rsidRPr="00CD5166">
        <w:rPr>
          <w:rFonts w:ascii="Times New Roman" w:hAnsi="Times New Roman"/>
          <w:b/>
          <w:position w:val="0"/>
          <w:sz w:val="28"/>
          <w:szCs w:val="28"/>
          <w:lang w:eastAsia="en-US"/>
        </w:rPr>
        <w:t>посвід</w:t>
      </w:r>
      <w:proofErr w:type="spellEnd"/>
      <w:r w:rsidRPr="00CD5166">
        <w:rPr>
          <w:rFonts w:ascii="Times New Roman" w:hAnsi="Times New Roman"/>
          <w:b/>
          <w:position w:val="0"/>
          <w:sz w:val="28"/>
          <w:szCs w:val="28"/>
          <w:lang w:eastAsia="en-US"/>
        </w:rPr>
        <w:t xml:space="preserve">. № </w:t>
      </w:r>
      <w:r>
        <w:rPr>
          <w:rFonts w:ascii="Times New Roman" w:hAnsi="Times New Roman"/>
          <w:b/>
          <w:position w:val="0"/>
          <w:sz w:val="28"/>
          <w:szCs w:val="28"/>
          <w:lang w:eastAsia="en-US"/>
        </w:rPr>
        <w:t>353</w:t>
      </w:r>
      <w:r w:rsidRPr="00CD5166">
        <w:rPr>
          <w:rFonts w:ascii="Times New Roman" w:hAnsi="Times New Roman"/>
          <w:b/>
          <w:position w:val="0"/>
          <w:sz w:val="28"/>
          <w:szCs w:val="28"/>
          <w:lang w:eastAsia="en-US"/>
        </w:rPr>
        <w:t>)</w:t>
      </w:r>
    </w:p>
    <w:p w14:paraId="79847FD5" w14:textId="77777777" w:rsidR="00F5740F" w:rsidRPr="00F5740F" w:rsidRDefault="00F5740F" w:rsidP="008133FD">
      <w:pPr>
        <w:suppressAutoHyphens w:val="0"/>
        <w:spacing w:line="240" w:lineRule="auto"/>
        <w:ind w:leftChars="0" w:left="0" w:firstLineChars="0" w:firstLine="0"/>
        <w:jc w:val="right"/>
        <w:textDirection w:val="lrTb"/>
        <w:textAlignment w:val="auto"/>
        <w:outlineLvl w:val="9"/>
        <w:rPr>
          <w:rFonts w:ascii="Times New Roman" w:hAnsi="Times New Roman"/>
          <w:position w:val="0"/>
          <w:sz w:val="28"/>
          <w:szCs w:val="28"/>
          <w:lang w:eastAsia="en-US"/>
        </w:rPr>
      </w:pPr>
    </w:p>
    <w:p w14:paraId="0B291658" w14:textId="221AE745" w:rsidR="00F5740F" w:rsidRPr="00F5740F" w:rsidRDefault="00F5740F" w:rsidP="008133FD">
      <w:pPr>
        <w:suppressAutoHyphens w:val="0"/>
        <w:spacing w:line="240" w:lineRule="auto"/>
        <w:ind w:leftChars="0" w:left="0" w:firstLineChars="0" w:firstLine="0"/>
        <w:jc w:val="right"/>
        <w:textDirection w:val="lrTb"/>
        <w:textAlignment w:val="auto"/>
        <w:outlineLvl w:val="9"/>
        <w:rPr>
          <w:rFonts w:ascii="Times New Roman" w:hAnsi="Times New Roman"/>
          <w:position w:val="0"/>
          <w:sz w:val="28"/>
          <w:szCs w:val="28"/>
          <w:lang w:eastAsia="en-US"/>
        </w:rPr>
      </w:pPr>
    </w:p>
    <w:p w14:paraId="00000004" w14:textId="77777777" w:rsidR="00BF7169" w:rsidRPr="004E74E8" w:rsidRDefault="00BF7169" w:rsidP="008133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3" w:hanging="3"/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00000005" w14:textId="77777777" w:rsidR="00BF7169" w:rsidRPr="004E74E8" w:rsidRDefault="00BF7169" w:rsidP="008133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3" w:hanging="3"/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00000006" w14:textId="77777777" w:rsidR="00BF7169" w:rsidRPr="004E74E8" w:rsidRDefault="00BF7169" w:rsidP="008133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3" w:hanging="3"/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26F23002" w14:textId="77777777" w:rsidR="007278EB" w:rsidRPr="007278EB" w:rsidRDefault="007278EB" w:rsidP="008133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3" w:hanging="3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7278EB">
        <w:rPr>
          <w:rFonts w:ascii="Times New Roman" w:hAnsi="Times New Roman" w:hint="eastAsia"/>
          <w:b/>
          <w:color w:val="000000"/>
          <w:sz w:val="28"/>
          <w:szCs w:val="28"/>
        </w:rPr>
        <w:t>ЗАКОН</w:t>
      </w:r>
      <w:r w:rsidRPr="007278E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7278EB">
        <w:rPr>
          <w:rFonts w:ascii="Times New Roman" w:hAnsi="Times New Roman" w:hint="eastAsia"/>
          <w:b/>
          <w:color w:val="000000"/>
          <w:sz w:val="28"/>
          <w:szCs w:val="28"/>
        </w:rPr>
        <w:t>УКРАЇНИ</w:t>
      </w:r>
    </w:p>
    <w:p w14:paraId="342873F3" w14:textId="77777777" w:rsidR="007278EB" w:rsidRPr="007278EB" w:rsidRDefault="007278EB" w:rsidP="008133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3" w:hanging="3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0EF50619" w14:textId="0263B6C2" w:rsidR="007278EB" w:rsidRPr="007278EB" w:rsidRDefault="007278EB" w:rsidP="008133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3" w:hanging="3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7278EB">
        <w:rPr>
          <w:rFonts w:ascii="Times New Roman" w:hAnsi="Times New Roman" w:hint="eastAsia"/>
          <w:b/>
          <w:color w:val="000000"/>
          <w:sz w:val="28"/>
          <w:szCs w:val="28"/>
        </w:rPr>
        <w:t>Про</w:t>
      </w:r>
      <w:r w:rsidRPr="007278E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7278EB">
        <w:rPr>
          <w:rFonts w:ascii="Times New Roman" w:hAnsi="Times New Roman" w:hint="eastAsia"/>
          <w:b/>
          <w:color w:val="000000"/>
          <w:sz w:val="28"/>
          <w:szCs w:val="28"/>
        </w:rPr>
        <w:t>внесення</w:t>
      </w:r>
      <w:r w:rsidRPr="007278E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7278EB">
        <w:rPr>
          <w:rFonts w:ascii="Times New Roman" w:hAnsi="Times New Roman" w:hint="eastAsia"/>
          <w:b/>
          <w:color w:val="000000"/>
          <w:sz w:val="28"/>
          <w:szCs w:val="28"/>
        </w:rPr>
        <w:t>змін</w:t>
      </w:r>
      <w:r w:rsidRPr="007278E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7278EB">
        <w:rPr>
          <w:rFonts w:ascii="Times New Roman" w:hAnsi="Times New Roman" w:hint="eastAsia"/>
          <w:b/>
          <w:color w:val="000000"/>
          <w:sz w:val="28"/>
          <w:szCs w:val="28"/>
        </w:rPr>
        <w:t>до</w:t>
      </w:r>
      <w:r w:rsidRPr="007278E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7278EB">
        <w:rPr>
          <w:rFonts w:ascii="Times New Roman" w:hAnsi="Times New Roman" w:hint="eastAsia"/>
          <w:b/>
          <w:color w:val="000000"/>
          <w:sz w:val="28"/>
          <w:szCs w:val="28"/>
        </w:rPr>
        <w:t>Митного</w:t>
      </w:r>
      <w:r w:rsidRPr="007278E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7278EB">
        <w:rPr>
          <w:rFonts w:ascii="Times New Roman" w:hAnsi="Times New Roman" w:hint="eastAsia"/>
          <w:b/>
          <w:color w:val="000000"/>
          <w:sz w:val="28"/>
          <w:szCs w:val="28"/>
        </w:rPr>
        <w:t>кодексу</w:t>
      </w:r>
      <w:r w:rsidRPr="007278E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7278EB">
        <w:rPr>
          <w:rFonts w:ascii="Times New Roman" w:hAnsi="Times New Roman" w:hint="eastAsia"/>
          <w:b/>
          <w:color w:val="000000"/>
          <w:sz w:val="28"/>
          <w:szCs w:val="28"/>
        </w:rPr>
        <w:t>України</w:t>
      </w:r>
    </w:p>
    <w:p w14:paraId="5527D46A" w14:textId="77777777" w:rsidR="008967EF" w:rsidRDefault="007278EB" w:rsidP="008133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3" w:hanging="3"/>
        <w:jc w:val="center"/>
        <w:rPr>
          <w:rFonts w:asciiTheme="minorHAnsi" w:hAnsiTheme="minorHAnsi"/>
        </w:rPr>
      </w:pPr>
      <w:r w:rsidRPr="007278EB">
        <w:rPr>
          <w:rFonts w:ascii="Times New Roman" w:hAnsi="Times New Roman" w:hint="eastAsia"/>
          <w:b/>
          <w:color w:val="000000"/>
          <w:sz w:val="28"/>
          <w:szCs w:val="28"/>
        </w:rPr>
        <w:t>та</w:t>
      </w:r>
      <w:r w:rsidRPr="007278E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7278EB">
        <w:rPr>
          <w:rFonts w:ascii="Times New Roman" w:hAnsi="Times New Roman" w:hint="eastAsia"/>
          <w:b/>
          <w:color w:val="000000"/>
          <w:sz w:val="28"/>
          <w:szCs w:val="28"/>
        </w:rPr>
        <w:t>деяких</w:t>
      </w:r>
      <w:r w:rsidRPr="007278E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7278EB">
        <w:rPr>
          <w:rFonts w:ascii="Times New Roman" w:hAnsi="Times New Roman" w:hint="eastAsia"/>
          <w:b/>
          <w:color w:val="000000"/>
          <w:sz w:val="28"/>
          <w:szCs w:val="28"/>
        </w:rPr>
        <w:t>інших</w:t>
      </w:r>
      <w:r w:rsidRPr="007278E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7278EB">
        <w:rPr>
          <w:rFonts w:ascii="Times New Roman" w:hAnsi="Times New Roman" w:hint="eastAsia"/>
          <w:b/>
          <w:color w:val="000000"/>
          <w:sz w:val="28"/>
          <w:szCs w:val="28"/>
        </w:rPr>
        <w:t>законодавчих</w:t>
      </w:r>
      <w:r w:rsidRPr="007278E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7278EB">
        <w:rPr>
          <w:rFonts w:ascii="Times New Roman" w:hAnsi="Times New Roman" w:hint="eastAsia"/>
          <w:b/>
          <w:color w:val="000000"/>
          <w:sz w:val="28"/>
          <w:szCs w:val="28"/>
        </w:rPr>
        <w:t>актів</w:t>
      </w:r>
      <w:r w:rsidRPr="007278E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7278EB">
        <w:rPr>
          <w:rFonts w:ascii="Times New Roman" w:hAnsi="Times New Roman" w:hint="eastAsia"/>
          <w:b/>
          <w:color w:val="000000"/>
          <w:sz w:val="28"/>
          <w:szCs w:val="28"/>
        </w:rPr>
        <w:t>України</w:t>
      </w:r>
      <w:r w:rsidR="008967EF" w:rsidRPr="008967EF">
        <w:rPr>
          <w:rFonts w:hint="eastAsia"/>
        </w:rPr>
        <w:t xml:space="preserve"> </w:t>
      </w:r>
    </w:p>
    <w:p w14:paraId="68F7B83C" w14:textId="740CC37E" w:rsidR="007278EB" w:rsidRDefault="008967EF" w:rsidP="008133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3" w:hanging="3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8967EF">
        <w:rPr>
          <w:rFonts w:ascii="Times New Roman" w:hAnsi="Times New Roman" w:hint="eastAsia"/>
          <w:b/>
          <w:color w:val="000000"/>
          <w:sz w:val="28"/>
          <w:szCs w:val="28"/>
        </w:rPr>
        <w:t>щодо</w:t>
      </w:r>
      <w:r w:rsidRPr="008967EF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8967EF">
        <w:rPr>
          <w:rFonts w:ascii="Times New Roman" w:hAnsi="Times New Roman" w:hint="eastAsia"/>
          <w:b/>
          <w:color w:val="000000"/>
          <w:sz w:val="28"/>
          <w:szCs w:val="28"/>
        </w:rPr>
        <w:t>усунення</w:t>
      </w:r>
      <w:r w:rsidRPr="008967EF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8967EF">
        <w:rPr>
          <w:rFonts w:ascii="Times New Roman" w:hAnsi="Times New Roman" w:hint="eastAsia"/>
          <w:b/>
          <w:color w:val="000000"/>
          <w:sz w:val="28"/>
          <w:szCs w:val="28"/>
        </w:rPr>
        <w:t>термінологічних</w:t>
      </w:r>
      <w:r w:rsidRPr="008967EF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8967EF">
        <w:rPr>
          <w:rFonts w:ascii="Times New Roman" w:hAnsi="Times New Roman" w:hint="eastAsia"/>
          <w:b/>
          <w:color w:val="000000"/>
          <w:sz w:val="28"/>
          <w:szCs w:val="28"/>
        </w:rPr>
        <w:t>неузгодженостей</w:t>
      </w:r>
      <w:proofErr w:type="spellEnd"/>
    </w:p>
    <w:p w14:paraId="6908435A" w14:textId="77777777" w:rsidR="008967EF" w:rsidRPr="007278EB" w:rsidRDefault="008967EF" w:rsidP="008133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3" w:hanging="3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0000000B" w14:textId="77777777" w:rsidR="00BF7169" w:rsidRPr="004E74E8" w:rsidRDefault="00BF7169" w:rsidP="008133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3" w:hanging="3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0000000D" w14:textId="1F9C4EA9" w:rsidR="00BF7169" w:rsidRDefault="002A550F" w:rsidP="008133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" w:left="3" w:firstLineChars="252" w:firstLine="706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4E74E8">
        <w:rPr>
          <w:rFonts w:ascii="Times New Roman" w:hAnsi="Times New Roman"/>
          <w:color w:val="000000"/>
          <w:sz w:val="28"/>
          <w:szCs w:val="28"/>
        </w:rPr>
        <w:t xml:space="preserve">Верховна Рада України </w:t>
      </w:r>
      <w:bookmarkStart w:id="2" w:name="bookmark=id.gjdgxs" w:colFirst="0" w:colLast="0"/>
      <w:bookmarkEnd w:id="2"/>
      <w:r w:rsidR="00CD5166">
        <w:rPr>
          <w:rFonts w:ascii="Times New Roman" w:hAnsi="Times New Roman"/>
          <w:b/>
          <w:color w:val="000000"/>
          <w:sz w:val="28"/>
          <w:szCs w:val="28"/>
        </w:rPr>
        <w:t>п</w:t>
      </w:r>
      <w:r w:rsidRPr="00CD5166">
        <w:rPr>
          <w:rFonts w:ascii="Times New Roman" w:hAnsi="Times New Roman"/>
          <w:b/>
          <w:color w:val="000000"/>
          <w:sz w:val="28"/>
          <w:szCs w:val="28"/>
        </w:rPr>
        <w:t>остановляє:</w:t>
      </w:r>
    </w:p>
    <w:p w14:paraId="0D63B07C" w14:textId="77777777" w:rsidR="00CD5166" w:rsidRPr="00553439" w:rsidRDefault="00CD5166" w:rsidP="008133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" w:left="3" w:firstLineChars="252" w:firstLine="706"/>
        <w:contextualSpacing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14:paraId="26B77E06" w14:textId="7949E5C2" w:rsidR="004E74E8" w:rsidRPr="00CD5166" w:rsidRDefault="002A550F" w:rsidP="008133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709"/>
        <w:contextualSpacing/>
        <w:jc w:val="both"/>
        <w:rPr>
          <w:rFonts w:ascii="Times New Roman" w:hAnsi="Times New Roman"/>
          <w:b/>
          <w:sz w:val="28"/>
          <w:szCs w:val="28"/>
          <w:highlight w:val="white"/>
        </w:rPr>
      </w:pPr>
      <w:r w:rsidRPr="00CD5166">
        <w:rPr>
          <w:rFonts w:ascii="Times New Roman" w:hAnsi="Times New Roman"/>
          <w:b/>
          <w:bCs/>
          <w:sz w:val="28"/>
          <w:szCs w:val="28"/>
          <w:highlight w:val="white"/>
        </w:rPr>
        <w:t xml:space="preserve">I. Внести </w:t>
      </w:r>
      <w:r w:rsidR="004E74E8" w:rsidRPr="00CD5166">
        <w:rPr>
          <w:rFonts w:ascii="Times New Roman" w:hAnsi="Times New Roman"/>
          <w:b/>
          <w:bCs/>
          <w:sz w:val="28"/>
          <w:szCs w:val="28"/>
          <w:highlight w:val="white"/>
        </w:rPr>
        <w:t xml:space="preserve">до Митного кодексу України </w:t>
      </w:r>
      <w:r w:rsidR="004E74E8" w:rsidRPr="00CD5166">
        <w:rPr>
          <w:rFonts w:ascii="Times New Roman" w:hAnsi="Times New Roman"/>
          <w:b/>
          <w:sz w:val="28"/>
          <w:szCs w:val="28"/>
          <w:highlight w:val="white"/>
        </w:rPr>
        <w:t>(Відомості Верховної Ради України, 2012 р., №№ 44-48, ст. 552)</w:t>
      </w:r>
      <w:r w:rsidRPr="00CD5166">
        <w:rPr>
          <w:rFonts w:ascii="Times New Roman" w:hAnsi="Times New Roman"/>
          <w:b/>
          <w:sz w:val="28"/>
          <w:szCs w:val="28"/>
          <w:highlight w:val="white"/>
        </w:rPr>
        <w:t xml:space="preserve"> такі зміни</w:t>
      </w:r>
      <w:r w:rsidR="004E74E8" w:rsidRPr="00CD5166">
        <w:rPr>
          <w:rFonts w:ascii="Times New Roman" w:hAnsi="Times New Roman"/>
          <w:b/>
          <w:sz w:val="28"/>
          <w:szCs w:val="28"/>
          <w:highlight w:val="white"/>
        </w:rPr>
        <w:t>:</w:t>
      </w:r>
    </w:p>
    <w:p w14:paraId="084DF2FF" w14:textId="77777777" w:rsidR="00CD5166" w:rsidRDefault="00CD5166" w:rsidP="008133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" w:left="3" w:firstLineChars="252" w:firstLine="706"/>
        <w:contextualSpacing/>
        <w:jc w:val="both"/>
        <w:rPr>
          <w:rFonts w:ascii="Times New Roman" w:hAnsi="Times New Roman"/>
          <w:sz w:val="28"/>
          <w:szCs w:val="28"/>
        </w:rPr>
      </w:pPr>
    </w:p>
    <w:p w14:paraId="7603F2D8" w14:textId="77777777" w:rsidR="00900AE1" w:rsidRPr="00900AE1" w:rsidRDefault="00900AE1" w:rsidP="008133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" w:left="3" w:firstLineChars="252" w:firstLine="706"/>
        <w:contextualSpacing/>
        <w:jc w:val="both"/>
        <w:rPr>
          <w:rFonts w:ascii="Times New Roman" w:hAnsi="Times New Roman"/>
          <w:sz w:val="28"/>
          <w:szCs w:val="28"/>
        </w:rPr>
      </w:pPr>
      <w:r w:rsidRPr="00900AE1">
        <w:rPr>
          <w:rFonts w:ascii="Times New Roman" w:hAnsi="Times New Roman"/>
          <w:sz w:val="28"/>
          <w:szCs w:val="28"/>
        </w:rPr>
        <w:t xml:space="preserve">1. </w:t>
      </w:r>
      <w:r w:rsidRPr="00900AE1">
        <w:rPr>
          <w:rFonts w:ascii="Times New Roman" w:hAnsi="Times New Roman" w:hint="eastAsia"/>
          <w:sz w:val="28"/>
          <w:szCs w:val="28"/>
        </w:rPr>
        <w:t>У</w:t>
      </w:r>
      <w:r w:rsidRPr="00900AE1">
        <w:rPr>
          <w:rFonts w:ascii="Times New Roman" w:hAnsi="Times New Roman"/>
          <w:sz w:val="28"/>
          <w:szCs w:val="28"/>
        </w:rPr>
        <w:t xml:space="preserve"> </w:t>
      </w:r>
      <w:r w:rsidRPr="00900AE1">
        <w:rPr>
          <w:rFonts w:ascii="Times New Roman" w:hAnsi="Times New Roman" w:hint="eastAsia"/>
          <w:sz w:val="28"/>
          <w:szCs w:val="28"/>
        </w:rPr>
        <w:t>підпунктах</w:t>
      </w:r>
      <w:r w:rsidRPr="00900AE1">
        <w:rPr>
          <w:rFonts w:ascii="Times New Roman" w:hAnsi="Times New Roman"/>
          <w:sz w:val="28"/>
          <w:szCs w:val="28"/>
        </w:rPr>
        <w:t xml:space="preserve"> </w:t>
      </w:r>
      <w:r w:rsidRPr="00900AE1">
        <w:rPr>
          <w:rFonts w:ascii="Times New Roman" w:hAnsi="Times New Roman" w:hint="eastAsia"/>
          <w:sz w:val="28"/>
          <w:szCs w:val="28"/>
        </w:rPr>
        <w:t>“б”</w:t>
      </w:r>
      <w:r w:rsidRPr="00900AE1">
        <w:rPr>
          <w:rFonts w:ascii="Times New Roman" w:hAnsi="Times New Roman"/>
          <w:sz w:val="28"/>
          <w:szCs w:val="28"/>
        </w:rPr>
        <w:t xml:space="preserve"> </w:t>
      </w:r>
      <w:r w:rsidRPr="00900AE1">
        <w:rPr>
          <w:rFonts w:ascii="Times New Roman" w:hAnsi="Times New Roman" w:hint="eastAsia"/>
          <w:sz w:val="28"/>
          <w:szCs w:val="28"/>
        </w:rPr>
        <w:t>та</w:t>
      </w:r>
      <w:r w:rsidRPr="00900AE1">
        <w:rPr>
          <w:rFonts w:ascii="Times New Roman" w:hAnsi="Times New Roman"/>
          <w:sz w:val="28"/>
          <w:szCs w:val="28"/>
        </w:rPr>
        <w:t xml:space="preserve"> </w:t>
      </w:r>
      <w:r w:rsidRPr="00900AE1">
        <w:rPr>
          <w:rFonts w:ascii="Times New Roman" w:hAnsi="Times New Roman" w:hint="eastAsia"/>
          <w:sz w:val="28"/>
          <w:szCs w:val="28"/>
        </w:rPr>
        <w:t>“в”</w:t>
      </w:r>
      <w:r w:rsidRPr="00900AE1">
        <w:rPr>
          <w:rFonts w:ascii="Times New Roman" w:hAnsi="Times New Roman"/>
          <w:sz w:val="28"/>
          <w:szCs w:val="28"/>
        </w:rPr>
        <w:t xml:space="preserve"> </w:t>
      </w:r>
      <w:r w:rsidRPr="00900AE1">
        <w:rPr>
          <w:rFonts w:ascii="Times New Roman" w:hAnsi="Times New Roman" w:hint="eastAsia"/>
          <w:sz w:val="28"/>
          <w:szCs w:val="28"/>
        </w:rPr>
        <w:t>пункту</w:t>
      </w:r>
      <w:r w:rsidRPr="00900AE1">
        <w:rPr>
          <w:rFonts w:ascii="Times New Roman" w:hAnsi="Times New Roman"/>
          <w:sz w:val="28"/>
          <w:szCs w:val="28"/>
        </w:rPr>
        <w:t xml:space="preserve"> 1 </w:t>
      </w:r>
      <w:r w:rsidRPr="00900AE1">
        <w:rPr>
          <w:rFonts w:ascii="Times New Roman" w:hAnsi="Times New Roman" w:hint="eastAsia"/>
          <w:sz w:val="28"/>
          <w:szCs w:val="28"/>
        </w:rPr>
        <w:t>частини</w:t>
      </w:r>
      <w:r w:rsidRPr="00900AE1">
        <w:rPr>
          <w:rFonts w:ascii="Times New Roman" w:hAnsi="Times New Roman"/>
          <w:sz w:val="28"/>
          <w:szCs w:val="28"/>
        </w:rPr>
        <w:t xml:space="preserve"> </w:t>
      </w:r>
      <w:r w:rsidRPr="00900AE1">
        <w:rPr>
          <w:rFonts w:ascii="Times New Roman" w:hAnsi="Times New Roman" w:hint="eastAsia"/>
          <w:sz w:val="28"/>
          <w:szCs w:val="28"/>
        </w:rPr>
        <w:t>першої</w:t>
      </w:r>
      <w:r w:rsidRPr="00900AE1">
        <w:rPr>
          <w:rFonts w:ascii="Times New Roman" w:hAnsi="Times New Roman"/>
          <w:sz w:val="28"/>
          <w:szCs w:val="28"/>
        </w:rPr>
        <w:t xml:space="preserve"> </w:t>
      </w:r>
      <w:r w:rsidRPr="00900AE1">
        <w:rPr>
          <w:rFonts w:ascii="Times New Roman" w:hAnsi="Times New Roman" w:hint="eastAsia"/>
          <w:sz w:val="28"/>
          <w:szCs w:val="28"/>
        </w:rPr>
        <w:t>статті</w:t>
      </w:r>
      <w:r w:rsidRPr="00900AE1">
        <w:rPr>
          <w:rFonts w:ascii="Times New Roman" w:hAnsi="Times New Roman"/>
          <w:sz w:val="28"/>
          <w:szCs w:val="28"/>
        </w:rPr>
        <w:t xml:space="preserve"> 14 </w:t>
      </w:r>
      <w:r w:rsidRPr="00900AE1">
        <w:rPr>
          <w:rFonts w:ascii="Times New Roman" w:hAnsi="Times New Roman" w:hint="eastAsia"/>
          <w:sz w:val="28"/>
          <w:szCs w:val="28"/>
        </w:rPr>
        <w:t>та</w:t>
      </w:r>
      <w:r w:rsidRPr="00900AE1">
        <w:rPr>
          <w:rFonts w:ascii="Times New Roman" w:hAnsi="Times New Roman"/>
          <w:sz w:val="28"/>
          <w:szCs w:val="28"/>
        </w:rPr>
        <w:t xml:space="preserve"> </w:t>
      </w:r>
      <w:r w:rsidRPr="00900AE1">
        <w:rPr>
          <w:rFonts w:ascii="Times New Roman" w:hAnsi="Times New Roman" w:hint="eastAsia"/>
          <w:sz w:val="28"/>
          <w:szCs w:val="28"/>
        </w:rPr>
        <w:t>частині</w:t>
      </w:r>
      <w:r w:rsidRPr="00900AE1">
        <w:rPr>
          <w:rFonts w:ascii="Times New Roman" w:hAnsi="Times New Roman"/>
          <w:sz w:val="28"/>
          <w:szCs w:val="28"/>
        </w:rPr>
        <w:t xml:space="preserve"> </w:t>
      </w:r>
      <w:r w:rsidRPr="00900AE1">
        <w:rPr>
          <w:rFonts w:ascii="Times New Roman" w:hAnsi="Times New Roman" w:hint="eastAsia"/>
          <w:sz w:val="28"/>
          <w:szCs w:val="28"/>
        </w:rPr>
        <w:t>третій</w:t>
      </w:r>
      <w:r w:rsidRPr="00900AE1">
        <w:rPr>
          <w:rFonts w:ascii="Times New Roman" w:hAnsi="Times New Roman"/>
          <w:sz w:val="28"/>
          <w:szCs w:val="28"/>
        </w:rPr>
        <w:t xml:space="preserve"> </w:t>
      </w:r>
      <w:r w:rsidRPr="00900AE1">
        <w:rPr>
          <w:rFonts w:ascii="Times New Roman" w:hAnsi="Times New Roman" w:hint="eastAsia"/>
          <w:sz w:val="28"/>
          <w:szCs w:val="28"/>
        </w:rPr>
        <w:t>статті</w:t>
      </w:r>
      <w:r w:rsidRPr="00900AE1">
        <w:rPr>
          <w:rFonts w:ascii="Times New Roman" w:hAnsi="Times New Roman"/>
          <w:sz w:val="28"/>
          <w:szCs w:val="28"/>
        </w:rPr>
        <w:t xml:space="preserve"> 570 </w:t>
      </w:r>
      <w:r w:rsidRPr="00900AE1">
        <w:rPr>
          <w:rFonts w:ascii="Times New Roman" w:hAnsi="Times New Roman" w:hint="eastAsia"/>
          <w:sz w:val="28"/>
          <w:szCs w:val="28"/>
        </w:rPr>
        <w:t>слово</w:t>
      </w:r>
      <w:r w:rsidRPr="00900AE1">
        <w:rPr>
          <w:rFonts w:ascii="Times New Roman" w:hAnsi="Times New Roman"/>
          <w:sz w:val="28"/>
          <w:szCs w:val="28"/>
        </w:rPr>
        <w:t xml:space="preserve"> </w:t>
      </w:r>
      <w:r w:rsidRPr="00900AE1">
        <w:rPr>
          <w:rFonts w:ascii="Times New Roman" w:hAnsi="Times New Roman" w:hint="eastAsia"/>
          <w:sz w:val="28"/>
          <w:szCs w:val="28"/>
        </w:rPr>
        <w:t>“злочин”</w:t>
      </w:r>
      <w:r w:rsidRPr="00900AE1">
        <w:rPr>
          <w:rFonts w:ascii="Times New Roman" w:hAnsi="Times New Roman"/>
          <w:sz w:val="28"/>
          <w:szCs w:val="28"/>
        </w:rPr>
        <w:t xml:space="preserve"> </w:t>
      </w:r>
      <w:r w:rsidRPr="00900AE1">
        <w:rPr>
          <w:rFonts w:ascii="Times New Roman" w:hAnsi="Times New Roman" w:hint="eastAsia"/>
          <w:sz w:val="28"/>
          <w:szCs w:val="28"/>
        </w:rPr>
        <w:t>в</w:t>
      </w:r>
      <w:r w:rsidRPr="00900AE1">
        <w:rPr>
          <w:rFonts w:ascii="Times New Roman" w:hAnsi="Times New Roman"/>
          <w:sz w:val="28"/>
          <w:szCs w:val="28"/>
        </w:rPr>
        <w:t xml:space="preserve"> </w:t>
      </w:r>
      <w:r w:rsidRPr="00900AE1">
        <w:rPr>
          <w:rFonts w:ascii="Times New Roman" w:hAnsi="Times New Roman" w:hint="eastAsia"/>
          <w:sz w:val="28"/>
          <w:szCs w:val="28"/>
        </w:rPr>
        <w:t>усіх</w:t>
      </w:r>
      <w:r w:rsidRPr="00900AE1">
        <w:rPr>
          <w:rFonts w:ascii="Times New Roman" w:hAnsi="Times New Roman"/>
          <w:sz w:val="28"/>
          <w:szCs w:val="28"/>
        </w:rPr>
        <w:t xml:space="preserve"> </w:t>
      </w:r>
      <w:r w:rsidRPr="00900AE1">
        <w:rPr>
          <w:rFonts w:ascii="Times New Roman" w:hAnsi="Times New Roman" w:hint="eastAsia"/>
          <w:sz w:val="28"/>
          <w:szCs w:val="28"/>
        </w:rPr>
        <w:t>відмінках</w:t>
      </w:r>
      <w:r w:rsidRPr="00900AE1">
        <w:rPr>
          <w:rFonts w:ascii="Times New Roman" w:hAnsi="Times New Roman"/>
          <w:sz w:val="28"/>
          <w:szCs w:val="28"/>
        </w:rPr>
        <w:t xml:space="preserve"> </w:t>
      </w:r>
      <w:r w:rsidRPr="00900AE1">
        <w:rPr>
          <w:rFonts w:ascii="Times New Roman" w:hAnsi="Times New Roman" w:hint="eastAsia"/>
          <w:sz w:val="28"/>
          <w:szCs w:val="28"/>
        </w:rPr>
        <w:t>і</w:t>
      </w:r>
      <w:r w:rsidRPr="00900AE1">
        <w:rPr>
          <w:rFonts w:ascii="Times New Roman" w:hAnsi="Times New Roman"/>
          <w:sz w:val="28"/>
          <w:szCs w:val="28"/>
        </w:rPr>
        <w:t xml:space="preserve"> </w:t>
      </w:r>
      <w:r w:rsidRPr="00900AE1">
        <w:rPr>
          <w:rFonts w:ascii="Times New Roman" w:hAnsi="Times New Roman" w:hint="eastAsia"/>
          <w:sz w:val="28"/>
          <w:szCs w:val="28"/>
        </w:rPr>
        <w:t>числах</w:t>
      </w:r>
      <w:r w:rsidRPr="00900AE1">
        <w:rPr>
          <w:rFonts w:ascii="Times New Roman" w:hAnsi="Times New Roman"/>
          <w:sz w:val="28"/>
          <w:szCs w:val="28"/>
        </w:rPr>
        <w:t xml:space="preserve"> </w:t>
      </w:r>
      <w:r w:rsidRPr="00900AE1">
        <w:rPr>
          <w:rFonts w:ascii="Times New Roman" w:hAnsi="Times New Roman" w:hint="eastAsia"/>
          <w:sz w:val="28"/>
          <w:szCs w:val="28"/>
        </w:rPr>
        <w:t>замінити</w:t>
      </w:r>
      <w:r w:rsidRPr="00900AE1">
        <w:rPr>
          <w:rFonts w:ascii="Times New Roman" w:hAnsi="Times New Roman"/>
          <w:sz w:val="28"/>
          <w:szCs w:val="28"/>
        </w:rPr>
        <w:t xml:space="preserve"> </w:t>
      </w:r>
      <w:r w:rsidRPr="00900AE1">
        <w:rPr>
          <w:rFonts w:ascii="Times New Roman" w:hAnsi="Times New Roman" w:hint="eastAsia"/>
          <w:sz w:val="28"/>
          <w:szCs w:val="28"/>
        </w:rPr>
        <w:t>словами</w:t>
      </w:r>
      <w:r w:rsidRPr="00900AE1">
        <w:rPr>
          <w:rFonts w:ascii="Times New Roman" w:hAnsi="Times New Roman"/>
          <w:sz w:val="28"/>
          <w:szCs w:val="28"/>
        </w:rPr>
        <w:t xml:space="preserve"> </w:t>
      </w:r>
      <w:r w:rsidRPr="00900AE1">
        <w:rPr>
          <w:rFonts w:ascii="Times New Roman" w:hAnsi="Times New Roman" w:hint="eastAsia"/>
          <w:sz w:val="28"/>
          <w:szCs w:val="28"/>
        </w:rPr>
        <w:t>“кримінальне</w:t>
      </w:r>
      <w:r w:rsidRPr="00900AE1">
        <w:rPr>
          <w:rFonts w:ascii="Times New Roman" w:hAnsi="Times New Roman"/>
          <w:sz w:val="28"/>
          <w:szCs w:val="28"/>
        </w:rPr>
        <w:t xml:space="preserve"> </w:t>
      </w:r>
      <w:r w:rsidRPr="00900AE1">
        <w:rPr>
          <w:rFonts w:ascii="Times New Roman" w:hAnsi="Times New Roman" w:hint="eastAsia"/>
          <w:sz w:val="28"/>
          <w:szCs w:val="28"/>
        </w:rPr>
        <w:t>правопорушення”</w:t>
      </w:r>
      <w:r w:rsidRPr="00900AE1">
        <w:rPr>
          <w:rFonts w:ascii="Times New Roman" w:hAnsi="Times New Roman"/>
          <w:sz w:val="28"/>
          <w:szCs w:val="28"/>
        </w:rPr>
        <w:t xml:space="preserve"> </w:t>
      </w:r>
      <w:r w:rsidRPr="00900AE1">
        <w:rPr>
          <w:rFonts w:ascii="Times New Roman" w:hAnsi="Times New Roman" w:hint="eastAsia"/>
          <w:sz w:val="28"/>
          <w:szCs w:val="28"/>
        </w:rPr>
        <w:t>у</w:t>
      </w:r>
      <w:r w:rsidRPr="00900AE1">
        <w:rPr>
          <w:rFonts w:ascii="Times New Roman" w:hAnsi="Times New Roman"/>
          <w:sz w:val="28"/>
          <w:szCs w:val="28"/>
        </w:rPr>
        <w:t xml:space="preserve"> </w:t>
      </w:r>
      <w:r w:rsidRPr="00900AE1">
        <w:rPr>
          <w:rFonts w:ascii="Times New Roman" w:hAnsi="Times New Roman" w:hint="eastAsia"/>
          <w:sz w:val="28"/>
          <w:szCs w:val="28"/>
        </w:rPr>
        <w:t>відповідному</w:t>
      </w:r>
      <w:r w:rsidRPr="00900AE1">
        <w:rPr>
          <w:rFonts w:ascii="Times New Roman" w:hAnsi="Times New Roman"/>
          <w:sz w:val="28"/>
          <w:szCs w:val="28"/>
        </w:rPr>
        <w:t xml:space="preserve"> </w:t>
      </w:r>
      <w:r w:rsidRPr="00900AE1">
        <w:rPr>
          <w:rFonts w:ascii="Times New Roman" w:hAnsi="Times New Roman" w:hint="eastAsia"/>
          <w:sz w:val="28"/>
          <w:szCs w:val="28"/>
        </w:rPr>
        <w:t>відмінку</w:t>
      </w:r>
      <w:r w:rsidRPr="00900AE1">
        <w:rPr>
          <w:rFonts w:ascii="Times New Roman" w:hAnsi="Times New Roman"/>
          <w:sz w:val="28"/>
          <w:szCs w:val="28"/>
        </w:rPr>
        <w:t xml:space="preserve"> </w:t>
      </w:r>
      <w:r w:rsidRPr="00900AE1">
        <w:rPr>
          <w:rFonts w:ascii="Times New Roman" w:hAnsi="Times New Roman" w:hint="eastAsia"/>
          <w:sz w:val="28"/>
          <w:szCs w:val="28"/>
        </w:rPr>
        <w:t>і</w:t>
      </w:r>
      <w:r w:rsidRPr="00900AE1">
        <w:rPr>
          <w:rFonts w:ascii="Times New Roman" w:hAnsi="Times New Roman"/>
          <w:sz w:val="28"/>
          <w:szCs w:val="28"/>
        </w:rPr>
        <w:t xml:space="preserve"> </w:t>
      </w:r>
      <w:r w:rsidRPr="00900AE1">
        <w:rPr>
          <w:rFonts w:ascii="Times New Roman" w:hAnsi="Times New Roman" w:hint="eastAsia"/>
          <w:sz w:val="28"/>
          <w:szCs w:val="28"/>
        </w:rPr>
        <w:t>числі</w:t>
      </w:r>
      <w:r w:rsidRPr="00900AE1">
        <w:rPr>
          <w:rFonts w:ascii="Times New Roman" w:hAnsi="Times New Roman"/>
          <w:sz w:val="28"/>
          <w:szCs w:val="28"/>
        </w:rPr>
        <w:t>.</w:t>
      </w:r>
    </w:p>
    <w:p w14:paraId="10884215" w14:textId="77777777" w:rsidR="00900AE1" w:rsidRPr="00900AE1" w:rsidRDefault="00900AE1" w:rsidP="008133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" w:left="3" w:firstLineChars="252" w:firstLine="706"/>
        <w:contextualSpacing/>
        <w:jc w:val="both"/>
        <w:rPr>
          <w:rFonts w:ascii="Times New Roman" w:hAnsi="Times New Roman"/>
          <w:sz w:val="28"/>
          <w:szCs w:val="28"/>
        </w:rPr>
      </w:pPr>
      <w:r w:rsidRPr="00900AE1">
        <w:rPr>
          <w:rFonts w:ascii="Times New Roman" w:hAnsi="Times New Roman"/>
          <w:sz w:val="28"/>
          <w:szCs w:val="28"/>
        </w:rPr>
        <w:t xml:space="preserve">2. </w:t>
      </w:r>
      <w:r w:rsidRPr="00900AE1">
        <w:rPr>
          <w:rFonts w:ascii="Times New Roman" w:hAnsi="Times New Roman" w:hint="eastAsia"/>
          <w:sz w:val="28"/>
          <w:szCs w:val="28"/>
        </w:rPr>
        <w:t>У</w:t>
      </w:r>
      <w:r w:rsidRPr="00900AE1">
        <w:rPr>
          <w:rFonts w:ascii="Times New Roman" w:hAnsi="Times New Roman"/>
          <w:sz w:val="28"/>
          <w:szCs w:val="28"/>
        </w:rPr>
        <w:t xml:space="preserve"> </w:t>
      </w:r>
      <w:r w:rsidRPr="00900AE1">
        <w:rPr>
          <w:rFonts w:ascii="Times New Roman" w:hAnsi="Times New Roman" w:hint="eastAsia"/>
          <w:sz w:val="28"/>
          <w:szCs w:val="28"/>
        </w:rPr>
        <w:t>частині</w:t>
      </w:r>
      <w:r w:rsidRPr="00900AE1">
        <w:rPr>
          <w:rFonts w:ascii="Times New Roman" w:hAnsi="Times New Roman"/>
          <w:sz w:val="28"/>
          <w:szCs w:val="28"/>
        </w:rPr>
        <w:t xml:space="preserve"> </w:t>
      </w:r>
      <w:r w:rsidRPr="00900AE1">
        <w:rPr>
          <w:rFonts w:ascii="Times New Roman" w:hAnsi="Times New Roman" w:hint="eastAsia"/>
          <w:sz w:val="28"/>
          <w:szCs w:val="28"/>
        </w:rPr>
        <w:t>першій</w:t>
      </w:r>
      <w:r w:rsidRPr="00900AE1">
        <w:rPr>
          <w:rFonts w:ascii="Times New Roman" w:hAnsi="Times New Roman"/>
          <w:sz w:val="28"/>
          <w:szCs w:val="28"/>
        </w:rPr>
        <w:t xml:space="preserve"> </w:t>
      </w:r>
      <w:r w:rsidRPr="00900AE1">
        <w:rPr>
          <w:rFonts w:ascii="Times New Roman" w:hAnsi="Times New Roman" w:hint="eastAsia"/>
          <w:sz w:val="28"/>
          <w:szCs w:val="28"/>
        </w:rPr>
        <w:t>статті</w:t>
      </w:r>
      <w:r w:rsidRPr="00900AE1">
        <w:rPr>
          <w:rFonts w:ascii="Times New Roman" w:hAnsi="Times New Roman"/>
          <w:sz w:val="28"/>
          <w:szCs w:val="28"/>
        </w:rPr>
        <w:t xml:space="preserve"> 580 </w:t>
      </w:r>
      <w:r w:rsidRPr="00900AE1">
        <w:rPr>
          <w:rFonts w:ascii="Times New Roman" w:hAnsi="Times New Roman" w:hint="eastAsia"/>
          <w:sz w:val="28"/>
          <w:szCs w:val="28"/>
        </w:rPr>
        <w:t>слова</w:t>
      </w:r>
      <w:r w:rsidRPr="00900AE1">
        <w:rPr>
          <w:rFonts w:ascii="Times New Roman" w:hAnsi="Times New Roman"/>
          <w:sz w:val="28"/>
          <w:szCs w:val="28"/>
        </w:rPr>
        <w:t xml:space="preserve"> </w:t>
      </w:r>
      <w:r w:rsidRPr="00900AE1">
        <w:rPr>
          <w:rFonts w:ascii="Times New Roman" w:hAnsi="Times New Roman" w:hint="eastAsia"/>
          <w:sz w:val="28"/>
          <w:szCs w:val="28"/>
        </w:rPr>
        <w:t>“злочинних</w:t>
      </w:r>
      <w:r w:rsidRPr="00900AE1">
        <w:rPr>
          <w:rFonts w:ascii="Times New Roman" w:hAnsi="Times New Roman"/>
          <w:sz w:val="28"/>
          <w:szCs w:val="28"/>
        </w:rPr>
        <w:t xml:space="preserve"> </w:t>
      </w:r>
      <w:r w:rsidRPr="00900AE1">
        <w:rPr>
          <w:rFonts w:ascii="Times New Roman" w:hAnsi="Times New Roman" w:hint="eastAsia"/>
          <w:sz w:val="28"/>
          <w:szCs w:val="28"/>
        </w:rPr>
        <w:t>посягань”</w:t>
      </w:r>
      <w:r w:rsidRPr="00900AE1">
        <w:rPr>
          <w:rFonts w:ascii="Times New Roman" w:hAnsi="Times New Roman"/>
          <w:sz w:val="28"/>
          <w:szCs w:val="28"/>
        </w:rPr>
        <w:t xml:space="preserve"> </w:t>
      </w:r>
      <w:r w:rsidRPr="00900AE1">
        <w:rPr>
          <w:rFonts w:ascii="Times New Roman" w:hAnsi="Times New Roman" w:hint="eastAsia"/>
          <w:sz w:val="28"/>
          <w:szCs w:val="28"/>
        </w:rPr>
        <w:t>замінити</w:t>
      </w:r>
      <w:r w:rsidRPr="00900AE1">
        <w:rPr>
          <w:rFonts w:ascii="Times New Roman" w:hAnsi="Times New Roman"/>
          <w:sz w:val="28"/>
          <w:szCs w:val="28"/>
        </w:rPr>
        <w:t xml:space="preserve"> </w:t>
      </w:r>
      <w:r w:rsidRPr="00900AE1">
        <w:rPr>
          <w:rFonts w:ascii="Times New Roman" w:hAnsi="Times New Roman" w:hint="eastAsia"/>
          <w:sz w:val="28"/>
          <w:szCs w:val="28"/>
        </w:rPr>
        <w:t>словами</w:t>
      </w:r>
      <w:r w:rsidRPr="00900AE1">
        <w:rPr>
          <w:rFonts w:ascii="Times New Roman" w:hAnsi="Times New Roman"/>
          <w:sz w:val="28"/>
          <w:szCs w:val="28"/>
        </w:rPr>
        <w:t xml:space="preserve"> </w:t>
      </w:r>
      <w:r w:rsidRPr="00900AE1">
        <w:rPr>
          <w:rFonts w:ascii="Times New Roman" w:hAnsi="Times New Roman" w:hint="eastAsia"/>
          <w:sz w:val="28"/>
          <w:szCs w:val="28"/>
        </w:rPr>
        <w:t>“кримінально</w:t>
      </w:r>
      <w:r w:rsidRPr="00900AE1">
        <w:rPr>
          <w:rFonts w:ascii="Times New Roman" w:hAnsi="Times New Roman"/>
          <w:sz w:val="28"/>
          <w:szCs w:val="28"/>
        </w:rPr>
        <w:t>-</w:t>
      </w:r>
      <w:r w:rsidRPr="00900AE1">
        <w:rPr>
          <w:rFonts w:ascii="Times New Roman" w:hAnsi="Times New Roman" w:hint="eastAsia"/>
          <w:sz w:val="28"/>
          <w:szCs w:val="28"/>
        </w:rPr>
        <w:t>протиправних</w:t>
      </w:r>
      <w:r w:rsidRPr="00900AE1">
        <w:rPr>
          <w:rFonts w:ascii="Times New Roman" w:hAnsi="Times New Roman"/>
          <w:sz w:val="28"/>
          <w:szCs w:val="28"/>
        </w:rPr>
        <w:t xml:space="preserve"> </w:t>
      </w:r>
      <w:r w:rsidRPr="00900AE1">
        <w:rPr>
          <w:rFonts w:ascii="Times New Roman" w:hAnsi="Times New Roman" w:hint="eastAsia"/>
          <w:sz w:val="28"/>
          <w:szCs w:val="28"/>
        </w:rPr>
        <w:t>посягань”</w:t>
      </w:r>
      <w:r w:rsidRPr="00900AE1">
        <w:rPr>
          <w:rFonts w:ascii="Times New Roman" w:hAnsi="Times New Roman"/>
          <w:sz w:val="28"/>
          <w:szCs w:val="28"/>
        </w:rPr>
        <w:t>.</w:t>
      </w:r>
    </w:p>
    <w:p w14:paraId="00000018" w14:textId="77777777" w:rsidR="00BF7169" w:rsidRPr="002A550F" w:rsidRDefault="00BF7169" w:rsidP="008133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" w:left="3" w:firstLineChars="252" w:firstLine="706"/>
        <w:contextualSpacing/>
        <w:jc w:val="both"/>
        <w:rPr>
          <w:rFonts w:ascii="Times New Roman" w:hAnsi="Times New Roman"/>
          <w:sz w:val="28"/>
          <w:szCs w:val="28"/>
        </w:rPr>
      </w:pPr>
    </w:p>
    <w:p w14:paraId="00000019" w14:textId="77777777" w:rsidR="00BF7169" w:rsidRDefault="002A550F" w:rsidP="008133FD">
      <w:pPr>
        <w:spacing w:line="240" w:lineRule="auto"/>
        <w:ind w:leftChars="1" w:left="3" w:firstLineChars="252" w:firstLine="706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CD5166">
        <w:rPr>
          <w:rFonts w:ascii="Times New Roman" w:hAnsi="Times New Roman"/>
          <w:b/>
          <w:sz w:val="28"/>
          <w:szCs w:val="28"/>
          <w:highlight w:val="white"/>
        </w:rPr>
        <w:t>II. Прикінцеві та перехідні положення</w:t>
      </w:r>
    </w:p>
    <w:p w14:paraId="4A8270E0" w14:textId="77777777" w:rsidR="00CD5166" w:rsidRPr="00CD5166" w:rsidRDefault="00CD5166" w:rsidP="008133FD">
      <w:pPr>
        <w:spacing w:line="240" w:lineRule="auto"/>
        <w:ind w:leftChars="1" w:left="3" w:firstLineChars="252" w:firstLine="706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14:paraId="0000001A" w14:textId="33078638" w:rsidR="00BF7169" w:rsidRPr="004E74E8" w:rsidRDefault="002A550F" w:rsidP="008133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" w:left="3" w:firstLineChars="252" w:firstLine="706"/>
        <w:contextualSpacing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 w:rsidRPr="002A550F">
        <w:rPr>
          <w:rFonts w:ascii="Times New Roman" w:hAnsi="Times New Roman"/>
          <w:sz w:val="28"/>
          <w:szCs w:val="28"/>
          <w:highlight w:val="white"/>
        </w:rPr>
        <w:t>1.</w:t>
      </w:r>
      <w:r w:rsidRPr="004E74E8">
        <w:rPr>
          <w:rFonts w:ascii="Times New Roman" w:hAnsi="Times New Roman"/>
          <w:sz w:val="28"/>
          <w:szCs w:val="28"/>
          <w:highlight w:val="white"/>
        </w:rPr>
        <w:t xml:space="preserve"> </w:t>
      </w:r>
      <w:r w:rsidRPr="004E74E8">
        <w:rPr>
          <w:rFonts w:ascii="Times New Roman" w:hAnsi="Times New Roman"/>
          <w:color w:val="000000"/>
          <w:sz w:val="28"/>
          <w:szCs w:val="28"/>
          <w:highlight w:val="white"/>
        </w:rPr>
        <w:t xml:space="preserve">Цей Закон набирає чинності з дня, наступного за днем його опублікування, </w:t>
      </w:r>
      <w:r w:rsidR="000D72EE">
        <w:rPr>
          <w:rFonts w:ascii="Times New Roman" w:hAnsi="Times New Roman"/>
          <w:color w:val="000000"/>
          <w:sz w:val="28"/>
          <w:szCs w:val="28"/>
          <w:highlight w:val="white"/>
        </w:rPr>
        <w:t xml:space="preserve">але не </w:t>
      </w:r>
      <w:r w:rsidR="000D72EE" w:rsidRPr="0022660A">
        <w:rPr>
          <w:rFonts w:ascii="Times New Roman" w:hAnsi="Times New Roman"/>
          <w:color w:val="000000"/>
          <w:sz w:val="28"/>
          <w:szCs w:val="28"/>
        </w:rPr>
        <w:t>раніше</w:t>
      </w:r>
      <w:r w:rsidR="000D72EE">
        <w:rPr>
          <w:rFonts w:ascii="Times New Roman" w:hAnsi="Times New Roman"/>
          <w:color w:val="000000"/>
          <w:sz w:val="28"/>
          <w:szCs w:val="28"/>
          <w:highlight w:val="white"/>
        </w:rPr>
        <w:t xml:space="preserve"> дня набрання чинності </w:t>
      </w:r>
      <w:r w:rsidR="000D72EE" w:rsidRPr="004E74E8">
        <w:rPr>
          <w:rFonts w:ascii="Times New Roman" w:hAnsi="Times New Roman"/>
          <w:sz w:val="28"/>
          <w:szCs w:val="28"/>
          <w:highlight w:val="white"/>
        </w:rPr>
        <w:t>Законом України “Про внесення змін до деяких законодавчих актів України щодо спрощення досудового розслідування окремих категорій кримінальних правопорушень”</w:t>
      </w:r>
      <w:r w:rsidR="000D72EE" w:rsidRPr="004E74E8">
        <w:rPr>
          <w:rFonts w:ascii="Times New Roman" w:hAnsi="Times New Roman"/>
          <w:color w:val="000000"/>
          <w:sz w:val="28"/>
          <w:szCs w:val="28"/>
          <w:highlight w:val="white"/>
        </w:rPr>
        <w:t xml:space="preserve"> (Відомості Верховної Ради України, 2019 р., № 17, ст.71, із змінами, внесеними згідно із Законом України від 03 грудня 2019 року № 321-IX)</w:t>
      </w:r>
      <w:r w:rsidR="000D72EE">
        <w:rPr>
          <w:rFonts w:ascii="Times New Roman" w:hAnsi="Times New Roman"/>
          <w:color w:val="000000"/>
          <w:sz w:val="28"/>
          <w:szCs w:val="28"/>
          <w:highlight w:val="white"/>
        </w:rPr>
        <w:t xml:space="preserve">, </w:t>
      </w:r>
      <w:r w:rsidRPr="00F5740F">
        <w:rPr>
          <w:rFonts w:ascii="Times New Roman" w:hAnsi="Times New Roman"/>
          <w:color w:val="000000"/>
          <w:sz w:val="28"/>
          <w:szCs w:val="28"/>
        </w:rPr>
        <w:t>крім підпункт</w:t>
      </w:r>
      <w:r w:rsidRPr="00F5740F">
        <w:rPr>
          <w:rFonts w:ascii="Times New Roman" w:hAnsi="Times New Roman"/>
          <w:sz w:val="28"/>
          <w:szCs w:val="28"/>
        </w:rPr>
        <w:t>ів</w:t>
      </w:r>
      <w:r w:rsidRPr="00F5740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5740F">
        <w:rPr>
          <w:rFonts w:ascii="Times New Roman" w:hAnsi="Times New Roman"/>
          <w:sz w:val="28"/>
          <w:szCs w:val="28"/>
        </w:rPr>
        <w:t>1</w:t>
      </w:r>
      <w:r w:rsidR="000D72EE" w:rsidRPr="00F5740F">
        <w:rPr>
          <w:rFonts w:ascii="Times New Roman" w:hAnsi="Times New Roman"/>
          <w:sz w:val="28"/>
          <w:szCs w:val="28"/>
        </w:rPr>
        <w:t xml:space="preserve"> </w:t>
      </w:r>
      <w:r w:rsidR="00F5740F">
        <w:rPr>
          <w:rFonts w:ascii="Times New Roman" w:hAnsi="Times New Roman"/>
          <w:sz w:val="28"/>
          <w:szCs w:val="28"/>
        </w:rPr>
        <w:t>та</w:t>
      </w:r>
      <w:r w:rsidR="000D72EE" w:rsidRPr="00F5740F">
        <w:rPr>
          <w:rFonts w:ascii="Times New Roman" w:hAnsi="Times New Roman"/>
          <w:sz w:val="28"/>
          <w:szCs w:val="28"/>
        </w:rPr>
        <w:t xml:space="preserve"> </w:t>
      </w:r>
      <w:r w:rsidRPr="00F5740F">
        <w:rPr>
          <w:rFonts w:ascii="Times New Roman" w:hAnsi="Times New Roman"/>
          <w:sz w:val="28"/>
          <w:szCs w:val="28"/>
        </w:rPr>
        <w:t xml:space="preserve">2 </w:t>
      </w:r>
      <w:r w:rsidR="00F5740F">
        <w:rPr>
          <w:rFonts w:ascii="Times New Roman" w:hAnsi="Times New Roman"/>
          <w:sz w:val="28"/>
          <w:szCs w:val="28"/>
        </w:rPr>
        <w:t xml:space="preserve">пункту 2 </w:t>
      </w:r>
      <w:r w:rsidRPr="004E74E8">
        <w:rPr>
          <w:rFonts w:ascii="Times New Roman" w:hAnsi="Times New Roman"/>
          <w:sz w:val="28"/>
          <w:szCs w:val="28"/>
          <w:highlight w:val="white"/>
        </w:rPr>
        <w:t>р</w:t>
      </w:r>
      <w:r w:rsidRPr="004E74E8">
        <w:rPr>
          <w:rFonts w:ascii="Times New Roman" w:hAnsi="Times New Roman"/>
          <w:color w:val="000000"/>
          <w:sz w:val="28"/>
          <w:szCs w:val="28"/>
          <w:highlight w:val="white"/>
        </w:rPr>
        <w:t>озділу ІІ, які набирають чинності</w:t>
      </w:r>
      <w:r w:rsidR="000D72EE">
        <w:rPr>
          <w:rFonts w:ascii="Times New Roman" w:hAnsi="Times New Roman"/>
          <w:color w:val="000000"/>
          <w:sz w:val="28"/>
          <w:szCs w:val="28"/>
          <w:highlight w:val="white"/>
        </w:rPr>
        <w:t xml:space="preserve"> </w:t>
      </w:r>
      <w:r w:rsidR="000D72EE" w:rsidRPr="004E74E8">
        <w:rPr>
          <w:rFonts w:ascii="Times New Roman" w:hAnsi="Times New Roman"/>
          <w:color w:val="000000"/>
          <w:sz w:val="28"/>
          <w:szCs w:val="28"/>
          <w:highlight w:val="white"/>
        </w:rPr>
        <w:t>з дня, наступного за днем опублікування</w:t>
      </w:r>
      <w:r w:rsidR="000D72EE">
        <w:rPr>
          <w:rFonts w:ascii="Times New Roman" w:hAnsi="Times New Roman"/>
          <w:color w:val="000000"/>
          <w:sz w:val="28"/>
          <w:szCs w:val="28"/>
          <w:highlight w:val="white"/>
        </w:rPr>
        <w:t xml:space="preserve"> цього Закону</w:t>
      </w:r>
      <w:r w:rsidRPr="004E74E8">
        <w:rPr>
          <w:rFonts w:ascii="Times New Roman" w:hAnsi="Times New Roman"/>
          <w:color w:val="000000"/>
          <w:sz w:val="28"/>
          <w:szCs w:val="28"/>
          <w:highlight w:val="white"/>
        </w:rPr>
        <w:t>.</w:t>
      </w:r>
    </w:p>
    <w:p w14:paraId="0084A862" w14:textId="48646FA6" w:rsidR="004E74E8" w:rsidRDefault="004E74E8" w:rsidP="008133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" w:left="3" w:firstLineChars="252" w:firstLine="706"/>
        <w:contextualSpacing/>
        <w:jc w:val="both"/>
        <w:rPr>
          <w:rFonts w:ascii="Times New Roman" w:hAnsi="Times New Roman"/>
          <w:bCs/>
          <w:sz w:val="28"/>
          <w:szCs w:val="28"/>
          <w:highlight w:val="white"/>
        </w:rPr>
      </w:pPr>
      <w:r w:rsidRPr="004E74E8">
        <w:rPr>
          <w:rFonts w:ascii="Times New Roman" w:hAnsi="Times New Roman"/>
          <w:sz w:val="28"/>
          <w:szCs w:val="28"/>
          <w:highlight w:val="white"/>
        </w:rPr>
        <w:t>2.</w:t>
      </w:r>
      <w:r w:rsidRPr="004E74E8">
        <w:rPr>
          <w:rFonts w:ascii="Times New Roman" w:hAnsi="Times New Roman"/>
          <w:color w:val="000000"/>
          <w:sz w:val="28"/>
          <w:szCs w:val="28"/>
          <w:highlight w:val="white"/>
        </w:rPr>
        <w:t xml:space="preserve"> </w:t>
      </w:r>
      <w:r w:rsidR="002A550F">
        <w:rPr>
          <w:rFonts w:ascii="Times New Roman" w:hAnsi="Times New Roman"/>
          <w:color w:val="000000"/>
          <w:sz w:val="28"/>
          <w:szCs w:val="28"/>
          <w:highlight w:val="white"/>
        </w:rPr>
        <w:t xml:space="preserve">Внести </w:t>
      </w:r>
      <w:r w:rsidR="002A550F" w:rsidRPr="004E74E8">
        <w:rPr>
          <w:rFonts w:ascii="Times New Roman" w:hAnsi="Times New Roman"/>
          <w:bCs/>
          <w:sz w:val="28"/>
          <w:szCs w:val="28"/>
          <w:highlight w:val="white"/>
        </w:rPr>
        <w:t>зміни до таких законодавчих актів України:</w:t>
      </w:r>
    </w:p>
    <w:p w14:paraId="7569131C" w14:textId="2222AAD2" w:rsidR="000D72EE" w:rsidRPr="004E74E8" w:rsidRDefault="000D72EE" w:rsidP="008133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" w:left="3" w:firstLineChars="252" w:firstLine="706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у</w:t>
      </w:r>
      <w:r w:rsidRPr="004E74E8">
        <w:rPr>
          <w:rFonts w:ascii="Times New Roman" w:hAnsi="Times New Roman"/>
          <w:sz w:val="28"/>
          <w:szCs w:val="28"/>
        </w:rPr>
        <w:t xml:space="preserve"> Виборчому кодексі України (Відомості Верховної Ради України, 2020 р., №№ 7 – 9, ст. 48): </w:t>
      </w:r>
    </w:p>
    <w:p w14:paraId="5B0F0FEF" w14:textId="77777777" w:rsidR="000D72EE" w:rsidRPr="004E74E8" w:rsidRDefault="000D72EE" w:rsidP="008133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" w:left="3" w:firstLineChars="252" w:firstLine="706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 </w:t>
      </w:r>
      <w:r w:rsidRPr="004E74E8">
        <w:rPr>
          <w:rFonts w:ascii="Times New Roman" w:hAnsi="Times New Roman"/>
          <w:sz w:val="28"/>
          <w:szCs w:val="28"/>
        </w:rPr>
        <w:t>абзаці другому частини шостої статті 35 слова “органи доходів і зборів” замінити словами “податкові органи”;</w:t>
      </w:r>
    </w:p>
    <w:p w14:paraId="6BE319EA" w14:textId="3020F953" w:rsidR="000D72EE" w:rsidRDefault="000D72EE" w:rsidP="008133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" w:left="3" w:firstLineChars="252" w:firstLine="706"/>
        <w:contextualSpacing/>
        <w:jc w:val="both"/>
        <w:rPr>
          <w:rFonts w:ascii="Times New Roman" w:hAnsi="Times New Roman"/>
          <w:sz w:val="28"/>
          <w:szCs w:val="28"/>
        </w:rPr>
      </w:pPr>
      <w:r w:rsidRPr="004E74E8">
        <w:rPr>
          <w:rFonts w:ascii="Times New Roman" w:hAnsi="Times New Roman"/>
          <w:sz w:val="28"/>
          <w:szCs w:val="28"/>
        </w:rPr>
        <w:t xml:space="preserve">у частині сьомій статті 91 </w:t>
      </w:r>
      <w:r>
        <w:rPr>
          <w:rFonts w:ascii="Times New Roman" w:hAnsi="Times New Roman"/>
          <w:sz w:val="28"/>
          <w:szCs w:val="28"/>
        </w:rPr>
        <w:t>“</w:t>
      </w:r>
      <w:r w:rsidRPr="004E74E8">
        <w:rPr>
          <w:rFonts w:ascii="Times New Roman" w:hAnsi="Times New Roman"/>
          <w:sz w:val="28"/>
          <w:szCs w:val="28"/>
        </w:rPr>
        <w:t>державної фінансової політики</w:t>
      </w:r>
      <w:r>
        <w:rPr>
          <w:rFonts w:ascii="Times New Roman" w:hAnsi="Times New Roman"/>
          <w:sz w:val="28"/>
          <w:szCs w:val="28"/>
        </w:rPr>
        <w:t>”</w:t>
      </w:r>
      <w:r w:rsidRPr="004E74E8">
        <w:rPr>
          <w:rFonts w:ascii="Times New Roman" w:hAnsi="Times New Roman"/>
          <w:sz w:val="28"/>
          <w:szCs w:val="28"/>
        </w:rPr>
        <w:t xml:space="preserve">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4E74E8">
        <w:rPr>
          <w:rFonts w:ascii="Times New Roman" w:hAnsi="Times New Roman"/>
          <w:sz w:val="28"/>
          <w:szCs w:val="28"/>
        </w:rPr>
        <w:t>та реалізує державну фінансову політику</w:t>
      </w:r>
      <w:r>
        <w:rPr>
          <w:rFonts w:ascii="Times New Roman" w:hAnsi="Times New Roman"/>
          <w:sz w:val="28"/>
          <w:szCs w:val="28"/>
        </w:rPr>
        <w:t>”;</w:t>
      </w:r>
    </w:p>
    <w:p w14:paraId="7518D3FF" w14:textId="1DD34EEA" w:rsidR="000D72EE" w:rsidRDefault="000D72EE" w:rsidP="008133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" w:left="3" w:firstLineChars="252" w:firstLine="706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</w:t>
      </w:r>
      <w:r w:rsidRPr="004E74E8">
        <w:rPr>
          <w:rFonts w:ascii="Times New Roman" w:hAnsi="Times New Roman"/>
          <w:sz w:val="28"/>
          <w:szCs w:val="28"/>
        </w:rPr>
        <w:t xml:space="preserve">частині сьомій статті 148 слова </w:t>
      </w:r>
      <w:r>
        <w:rPr>
          <w:rFonts w:ascii="Times New Roman" w:hAnsi="Times New Roman"/>
          <w:sz w:val="28"/>
          <w:szCs w:val="28"/>
        </w:rPr>
        <w:t>“</w:t>
      </w:r>
      <w:r w:rsidR="0022660A">
        <w:rPr>
          <w:rFonts w:ascii="Times New Roman" w:hAnsi="Times New Roman"/>
          <w:sz w:val="28"/>
          <w:szCs w:val="28"/>
        </w:rPr>
        <w:t xml:space="preserve">та реалізацію </w:t>
      </w:r>
      <w:r w:rsidRPr="004E74E8">
        <w:rPr>
          <w:rFonts w:ascii="Times New Roman" w:hAnsi="Times New Roman"/>
          <w:sz w:val="28"/>
          <w:szCs w:val="28"/>
        </w:rPr>
        <w:t>державної фінансової політики</w:t>
      </w:r>
      <w:r>
        <w:rPr>
          <w:rFonts w:ascii="Times New Roman" w:hAnsi="Times New Roman"/>
          <w:sz w:val="28"/>
          <w:szCs w:val="28"/>
        </w:rPr>
        <w:t>”</w:t>
      </w:r>
      <w:r w:rsidRPr="004E74E8">
        <w:rPr>
          <w:rFonts w:ascii="Times New Roman" w:hAnsi="Times New Roman"/>
          <w:sz w:val="28"/>
          <w:szCs w:val="28"/>
        </w:rPr>
        <w:t xml:space="preserve">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="0022660A">
        <w:rPr>
          <w:rFonts w:ascii="Times New Roman" w:hAnsi="Times New Roman"/>
          <w:sz w:val="28"/>
          <w:szCs w:val="28"/>
        </w:rPr>
        <w:t xml:space="preserve">та </w:t>
      </w:r>
      <w:r w:rsidRPr="004E74E8">
        <w:rPr>
          <w:rFonts w:ascii="Times New Roman" w:hAnsi="Times New Roman"/>
          <w:sz w:val="28"/>
          <w:szCs w:val="28"/>
        </w:rPr>
        <w:t>реалізує державну фінансову політику</w:t>
      </w:r>
      <w:r>
        <w:rPr>
          <w:rFonts w:ascii="Times New Roman" w:hAnsi="Times New Roman"/>
          <w:sz w:val="28"/>
          <w:szCs w:val="28"/>
        </w:rPr>
        <w:t>”;</w:t>
      </w:r>
    </w:p>
    <w:p w14:paraId="5D00924D" w14:textId="1E87FDBA" w:rsidR="000D72EE" w:rsidRPr="004E74E8" w:rsidRDefault="000D72EE" w:rsidP="008133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" w:left="3" w:firstLineChars="252" w:firstLine="706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частинах третій, четвертій та десятій </w:t>
      </w:r>
      <w:r w:rsidR="0022660A">
        <w:rPr>
          <w:rFonts w:ascii="Times New Roman" w:hAnsi="Times New Roman"/>
          <w:sz w:val="28"/>
          <w:szCs w:val="28"/>
        </w:rPr>
        <w:t xml:space="preserve">статті 210 </w:t>
      </w:r>
      <w:r>
        <w:rPr>
          <w:rFonts w:ascii="Times New Roman" w:hAnsi="Times New Roman"/>
          <w:sz w:val="28"/>
          <w:szCs w:val="28"/>
        </w:rPr>
        <w:t xml:space="preserve">слово “реалізує” замінити словами “забезпечує формування та реалізує”; </w:t>
      </w:r>
    </w:p>
    <w:p w14:paraId="7519E729" w14:textId="77777777" w:rsidR="00F5740F" w:rsidRDefault="000D72EE" w:rsidP="008133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" w:left="3" w:firstLineChars="252" w:firstLine="706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у</w:t>
      </w:r>
      <w:r w:rsidRPr="004E74E8">
        <w:rPr>
          <w:rFonts w:ascii="Times New Roman" w:hAnsi="Times New Roman"/>
          <w:sz w:val="28"/>
          <w:szCs w:val="28"/>
        </w:rPr>
        <w:t xml:space="preserve"> частині сьомій статті 3 Закону України “Про особливості державного регулювання діяльності суб’єктів підприємницької діяльності, пов’язаної з реалізацією та експортом лісоматеріалів” (Відомості Верховної Ради України, 2006 р., № 2-3, ст. 34; 2018 р., № 41, ст. 320) слова “органом доходів і зборів” замінити словами “митним органом”.</w:t>
      </w:r>
    </w:p>
    <w:p w14:paraId="17E1EC1A" w14:textId="02814B9D" w:rsidR="002A550F" w:rsidRPr="00F5740F" w:rsidRDefault="000D72EE" w:rsidP="008133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" w:left="3" w:firstLineChars="252" w:firstLine="706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="002A550F">
        <w:rPr>
          <w:rFonts w:ascii="Times New Roman" w:hAnsi="Times New Roman"/>
          <w:color w:val="000000"/>
          <w:sz w:val="28"/>
          <w:szCs w:val="28"/>
        </w:rPr>
        <w:t>) у</w:t>
      </w:r>
      <w:r w:rsidR="002A550F" w:rsidRPr="004E74E8">
        <w:rPr>
          <w:rFonts w:ascii="Times New Roman" w:hAnsi="Times New Roman"/>
          <w:color w:val="000000"/>
          <w:sz w:val="28"/>
          <w:szCs w:val="28"/>
        </w:rPr>
        <w:t xml:space="preserve"> підпунктах “б” та “в” пункту 1 частини першої статті 33 Закону України “Про режим спільного транзиту та запровадження національної електронної транзитної системи” (Відомості Верховної Ради України, 2019 р., № 41, ст. 232) слово “злочинів” замінити словами “кримінальних правопорушень”</w:t>
      </w:r>
      <w:r w:rsidR="00F5740F">
        <w:rPr>
          <w:rFonts w:ascii="Times New Roman" w:hAnsi="Times New Roman"/>
          <w:color w:val="000000"/>
          <w:sz w:val="28"/>
          <w:szCs w:val="28"/>
        </w:rPr>
        <w:t>.</w:t>
      </w:r>
    </w:p>
    <w:p w14:paraId="0000001B" w14:textId="77777777" w:rsidR="00BF7169" w:rsidRPr="004E74E8" w:rsidRDefault="00BF7169" w:rsidP="008133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3" w:hanging="3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0000001C" w14:textId="77777777" w:rsidR="00BF7169" w:rsidRPr="004E74E8" w:rsidRDefault="00BF7169" w:rsidP="008133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3" w:hanging="3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327769B6" w14:textId="77777777" w:rsidR="00CD5166" w:rsidRDefault="00CD5166" w:rsidP="008133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" w:left="3" w:firstLineChars="0" w:firstLine="0"/>
        <w:rPr>
          <w:rFonts w:ascii="Times New Roman" w:hAnsi="Times New Roman"/>
          <w:b/>
          <w:color w:val="000000"/>
          <w:sz w:val="28"/>
          <w:szCs w:val="28"/>
        </w:rPr>
      </w:pPr>
    </w:p>
    <w:p w14:paraId="2A1F287C" w14:textId="77777777" w:rsidR="00CD5166" w:rsidRDefault="00CD5166" w:rsidP="008133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" w:left="3" w:firstLineChars="0" w:firstLine="0"/>
        <w:rPr>
          <w:rFonts w:ascii="Times New Roman" w:hAnsi="Times New Roman"/>
          <w:b/>
          <w:color w:val="000000"/>
          <w:sz w:val="28"/>
          <w:szCs w:val="28"/>
        </w:rPr>
      </w:pPr>
    </w:p>
    <w:p w14:paraId="0860EDD3" w14:textId="77777777" w:rsidR="00CD5166" w:rsidRDefault="00CD5166" w:rsidP="008133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" w:left="3" w:firstLineChars="0" w:firstLine="0"/>
        <w:rPr>
          <w:rFonts w:ascii="Times New Roman" w:hAnsi="Times New Roman"/>
          <w:b/>
          <w:color w:val="000000"/>
          <w:sz w:val="28"/>
          <w:szCs w:val="28"/>
        </w:rPr>
      </w:pPr>
    </w:p>
    <w:p w14:paraId="0445BF2D" w14:textId="77777777" w:rsidR="00F5740F" w:rsidRDefault="002A550F" w:rsidP="008133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1" w:left="3" w:firstLineChars="0" w:firstLine="0"/>
        <w:rPr>
          <w:rFonts w:ascii="Times New Roman" w:hAnsi="Times New Roman"/>
          <w:b/>
          <w:color w:val="000000"/>
          <w:sz w:val="28"/>
          <w:szCs w:val="28"/>
        </w:rPr>
      </w:pPr>
      <w:r w:rsidRPr="004E74E8">
        <w:rPr>
          <w:rFonts w:ascii="Times New Roman" w:hAnsi="Times New Roman"/>
          <w:b/>
          <w:color w:val="000000"/>
          <w:sz w:val="28"/>
          <w:szCs w:val="28"/>
        </w:rPr>
        <w:t xml:space="preserve">Голова Верховної Ради </w:t>
      </w:r>
    </w:p>
    <w:p w14:paraId="0000001D" w14:textId="5F7E7642" w:rsidR="00BF7169" w:rsidRPr="00F5740F" w:rsidRDefault="002A550F" w:rsidP="008133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993" w:firstLineChars="0" w:firstLine="0"/>
        <w:rPr>
          <w:rFonts w:ascii="Times New Roman" w:hAnsi="Times New Roman"/>
          <w:b/>
          <w:color w:val="000000"/>
          <w:sz w:val="28"/>
          <w:szCs w:val="28"/>
        </w:rPr>
      </w:pPr>
      <w:r w:rsidRPr="004E74E8">
        <w:rPr>
          <w:rFonts w:ascii="Times New Roman" w:hAnsi="Times New Roman"/>
          <w:b/>
          <w:color w:val="000000"/>
          <w:sz w:val="28"/>
          <w:szCs w:val="28"/>
        </w:rPr>
        <w:t>України</w:t>
      </w:r>
      <w:r w:rsidRPr="004E74E8">
        <w:rPr>
          <w:rFonts w:ascii="Times New Roman" w:hAnsi="Times New Roman"/>
          <w:b/>
          <w:sz w:val="28"/>
          <w:szCs w:val="28"/>
        </w:rPr>
        <w:tab/>
      </w:r>
      <w:r w:rsidRPr="004E74E8">
        <w:rPr>
          <w:rFonts w:ascii="Times New Roman" w:hAnsi="Times New Roman"/>
          <w:b/>
          <w:sz w:val="28"/>
          <w:szCs w:val="28"/>
        </w:rPr>
        <w:tab/>
      </w:r>
      <w:r w:rsidRPr="004E74E8">
        <w:rPr>
          <w:rFonts w:ascii="Times New Roman" w:hAnsi="Times New Roman"/>
          <w:b/>
          <w:sz w:val="28"/>
          <w:szCs w:val="28"/>
        </w:rPr>
        <w:tab/>
      </w:r>
      <w:r w:rsidRPr="004E74E8">
        <w:rPr>
          <w:rFonts w:ascii="Times New Roman" w:hAnsi="Times New Roman"/>
          <w:b/>
          <w:sz w:val="28"/>
          <w:szCs w:val="28"/>
        </w:rPr>
        <w:tab/>
      </w:r>
      <w:r w:rsidRPr="004E74E8">
        <w:rPr>
          <w:rFonts w:ascii="Times New Roman" w:hAnsi="Times New Roman"/>
          <w:b/>
          <w:sz w:val="28"/>
          <w:szCs w:val="28"/>
        </w:rPr>
        <w:tab/>
      </w:r>
      <w:r w:rsidRPr="004E74E8">
        <w:rPr>
          <w:rFonts w:ascii="Times New Roman" w:hAnsi="Times New Roman"/>
          <w:b/>
          <w:sz w:val="28"/>
          <w:szCs w:val="28"/>
        </w:rPr>
        <w:tab/>
      </w:r>
      <w:r w:rsidR="00F5740F">
        <w:rPr>
          <w:rFonts w:ascii="Times New Roman" w:hAnsi="Times New Roman"/>
          <w:b/>
          <w:sz w:val="28"/>
          <w:szCs w:val="28"/>
        </w:rPr>
        <w:tab/>
      </w:r>
      <w:r w:rsidR="00F5740F">
        <w:rPr>
          <w:rFonts w:ascii="Times New Roman" w:hAnsi="Times New Roman"/>
          <w:b/>
          <w:sz w:val="28"/>
          <w:szCs w:val="28"/>
        </w:rPr>
        <w:tab/>
        <w:t xml:space="preserve">         </w:t>
      </w:r>
      <w:r w:rsidRPr="004E74E8">
        <w:rPr>
          <w:rFonts w:ascii="Times New Roman" w:hAnsi="Times New Roman"/>
          <w:b/>
          <w:sz w:val="28"/>
          <w:szCs w:val="28"/>
        </w:rPr>
        <w:t>Д.</w:t>
      </w:r>
      <w:r w:rsidR="00F5740F">
        <w:rPr>
          <w:rFonts w:ascii="Times New Roman" w:hAnsi="Times New Roman"/>
          <w:b/>
          <w:sz w:val="28"/>
          <w:szCs w:val="28"/>
        </w:rPr>
        <w:t xml:space="preserve"> </w:t>
      </w:r>
      <w:r w:rsidRPr="004E74E8">
        <w:rPr>
          <w:rFonts w:ascii="Times New Roman" w:hAnsi="Times New Roman"/>
          <w:b/>
          <w:sz w:val="28"/>
          <w:szCs w:val="28"/>
        </w:rPr>
        <w:t>Р</w:t>
      </w:r>
      <w:r w:rsidR="004E74E8" w:rsidRPr="004E74E8">
        <w:rPr>
          <w:rFonts w:ascii="Times New Roman" w:hAnsi="Times New Roman"/>
          <w:b/>
          <w:sz w:val="28"/>
          <w:szCs w:val="28"/>
        </w:rPr>
        <w:t>А</w:t>
      </w:r>
      <w:r w:rsidRPr="004E74E8">
        <w:rPr>
          <w:rFonts w:ascii="Times New Roman" w:hAnsi="Times New Roman"/>
          <w:b/>
          <w:sz w:val="28"/>
          <w:szCs w:val="28"/>
        </w:rPr>
        <w:t>ЗУМКОВ</w:t>
      </w:r>
      <w:bookmarkEnd w:id="0"/>
    </w:p>
    <w:sectPr w:rsidR="00BF7169" w:rsidRPr="00F5740F" w:rsidSect="004E74E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07" w:bottom="1134" w:left="1418" w:header="567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329C8E" w14:textId="77777777" w:rsidR="00F64D93" w:rsidRDefault="00F64D93">
      <w:pPr>
        <w:spacing w:line="240" w:lineRule="auto"/>
        <w:ind w:left="0" w:hanging="3"/>
      </w:pPr>
      <w:r>
        <w:separator/>
      </w:r>
    </w:p>
  </w:endnote>
  <w:endnote w:type="continuationSeparator" w:id="0">
    <w:p w14:paraId="2FE40E2A" w14:textId="77777777" w:rsidR="00F64D93" w:rsidRDefault="00F64D93">
      <w:pPr>
        <w:spacing w:line="240" w:lineRule="auto"/>
        <w:ind w:left="0" w:hanging="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7D195C" w14:textId="77777777" w:rsidR="00F5740F" w:rsidRDefault="00F5740F">
    <w:pPr>
      <w:pStyle w:val="a8"/>
      <w:ind w:left="0" w:hanging="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8AAEBB" w14:textId="77777777" w:rsidR="00F5740F" w:rsidRDefault="00F5740F">
    <w:pPr>
      <w:pStyle w:val="a8"/>
      <w:ind w:left="0" w:hanging="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11781" w14:textId="77777777" w:rsidR="00F5740F" w:rsidRDefault="00F5740F">
    <w:pPr>
      <w:pStyle w:val="a8"/>
      <w:ind w:left="0" w:hanging="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E3C9A3" w14:textId="77777777" w:rsidR="00F64D93" w:rsidRDefault="00F64D93">
      <w:pPr>
        <w:spacing w:line="240" w:lineRule="auto"/>
        <w:ind w:left="0" w:hanging="3"/>
      </w:pPr>
      <w:r>
        <w:separator/>
      </w:r>
    </w:p>
  </w:footnote>
  <w:footnote w:type="continuationSeparator" w:id="0">
    <w:p w14:paraId="5E86B991" w14:textId="77777777" w:rsidR="00F64D93" w:rsidRDefault="00F64D93">
      <w:pPr>
        <w:spacing w:line="240" w:lineRule="auto"/>
        <w:ind w:left="0" w:hanging="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E" w14:textId="77777777" w:rsidR="00BF7169" w:rsidRDefault="002A550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3"/>
      <w:jc w:val="center"/>
      <w:rPr>
        <w:rFonts w:eastAsia="Antiqua" w:cs="Antiqua"/>
        <w:color w:val="000000"/>
        <w:szCs w:val="26"/>
      </w:rPr>
    </w:pPr>
    <w:r>
      <w:rPr>
        <w:rFonts w:eastAsia="Antiqua" w:cs="Antiqua"/>
        <w:color w:val="000000"/>
        <w:szCs w:val="26"/>
      </w:rPr>
      <w:fldChar w:fldCharType="begin"/>
    </w:r>
    <w:r>
      <w:rPr>
        <w:rFonts w:eastAsia="Antiqua" w:cs="Antiqua"/>
        <w:color w:val="000000"/>
        <w:szCs w:val="26"/>
      </w:rPr>
      <w:instrText>PAGE</w:instrText>
    </w:r>
    <w:r>
      <w:rPr>
        <w:rFonts w:eastAsia="Antiqua" w:cs="Antiqua"/>
        <w:color w:val="000000"/>
        <w:szCs w:val="26"/>
      </w:rPr>
      <w:fldChar w:fldCharType="end"/>
    </w:r>
  </w:p>
  <w:p w14:paraId="0000001F" w14:textId="77777777" w:rsidR="00BF7169" w:rsidRDefault="00BF7169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3"/>
      <w:rPr>
        <w:rFonts w:eastAsia="Antiqua" w:cs="Antiqua"/>
        <w:color w:val="000000"/>
        <w:szCs w:val="2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0" w14:textId="31A9E818" w:rsidR="00BF7169" w:rsidRPr="00F5740F" w:rsidRDefault="002A550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3"/>
      <w:jc w:val="center"/>
      <w:rPr>
        <w:rFonts w:ascii="Times New Roman" w:eastAsia="Antiqua" w:hAnsi="Times New Roman"/>
        <w:color w:val="000000"/>
        <w:szCs w:val="26"/>
      </w:rPr>
    </w:pPr>
    <w:r w:rsidRPr="00F5740F">
      <w:rPr>
        <w:rFonts w:ascii="Times New Roman" w:eastAsia="Antiqua" w:hAnsi="Times New Roman"/>
        <w:color w:val="000000"/>
        <w:szCs w:val="26"/>
      </w:rPr>
      <w:fldChar w:fldCharType="begin"/>
    </w:r>
    <w:r w:rsidRPr="00F5740F">
      <w:rPr>
        <w:rFonts w:ascii="Times New Roman" w:eastAsia="Antiqua" w:hAnsi="Times New Roman"/>
        <w:color w:val="000000"/>
        <w:szCs w:val="26"/>
      </w:rPr>
      <w:instrText>PAGE</w:instrText>
    </w:r>
    <w:r w:rsidRPr="00F5740F">
      <w:rPr>
        <w:rFonts w:ascii="Times New Roman" w:eastAsia="Antiqua" w:hAnsi="Times New Roman"/>
        <w:color w:val="000000"/>
        <w:szCs w:val="26"/>
      </w:rPr>
      <w:fldChar w:fldCharType="separate"/>
    </w:r>
    <w:r w:rsidR="004D1B0E">
      <w:rPr>
        <w:rFonts w:ascii="Times New Roman" w:eastAsia="Antiqua" w:hAnsi="Times New Roman"/>
        <w:noProof/>
        <w:color w:val="000000"/>
        <w:szCs w:val="26"/>
      </w:rPr>
      <w:t>2</w:t>
    </w:r>
    <w:r w:rsidRPr="00F5740F">
      <w:rPr>
        <w:rFonts w:ascii="Times New Roman" w:eastAsia="Antiqua" w:hAnsi="Times New Roman"/>
        <w:color w:val="000000"/>
        <w:szCs w:val="26"/>
      </w:rPr>
      <w:fldChar w:fldCharType="end"/>
    </w:r>
  </w:p>
  <w:p w14:paraId="00000021" w14:textId="77777777" w:rsidR="00BF7169" w:rsidRDefault="00BF7169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3"/>
      <w:rPr>
        <w:rFonts w:eastAsia="Antiqua" w:cs="Antiqua"/>
        <w:color w:val="000000"/>
        <w:szCs w:val="2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51F0DA" w14:textId="77777777" w:rsidR="00F5740F" w:rsidRDefault="00F5740F">
    <w:pPr>
      <w:pStyle w:val="a9"/>
      <w:ind w:left="0" w:hanging="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564AA7"/>
    <w:multiLevelType w:val="multilevel"/>
    <w:tmpl w:val="592E91E6"/>
    <w:lvl w:ilvl="0">
      <w:start w:val="1"/>
      <w:numFmt w:val="decimal"/>
      <w:lvlText w:val="%1."/>
      <w:lvlJc w:val="left"/>
      <w:pPr>
        <w:ind w:left="928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368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088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528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248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688" w:hanging="360"/>
      </w:pPr>
      <w:rPr>
        <w:u w:val="none"/>
      </w:rPr>
    </w:lvl>
  </w:abstractNum>
  <w:abstractNum w:abstractNumId="1" w15:restartNumberingAfterBreak="0">
    <w:nsid w:val="70DC7DD6"/>
    <w:multiLevelType w:val="multilevel"/>
    <w:tmpl w:val="AE1883B0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169"/>
    <w:rsid w:val="000D72EE"/>
    <w:rsid w:val="0022660A"/>
    <w:rsid w:val="002A550F"/>
    <w:rsid w:val="003D21BB"/>
    <w:rsid w:val="004A3E97"/>
    <w:rsid w:val="004D1B0E"/>
    <w:rsid w:val="004E74E8"/>
    <w:rsid w:val="00553439"/>
    <w:rsid w:val="007278EB"/>
    <w:rsid w:val="00773C1F"/>
    <w:rsid w:val="007E58E7"/>
    <w:rsid w:val="007E6DB7"/>
    <w:rsid w:val="008133FD"/>
    <w:rsid w:val="008967EF"/>
    <w:rsid w:val="00900AE1"/>
    <w:rsid w:val="00A4192F"/>
    <w:rsid w:val="00AF68FD"/>
    <w:rsid w:val="00BF7169"/>
    <w:rsid w:val="00CD5166"/>
    <w:rsid w:val="00E73D50"/>
    <w:rsid w:val="00F5740F"/>
    <w:rsid w:val="00F64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FD5E0"/>
  <w15:docId w15:val="{2A217D18-5161-4194-91C5-A8DAE3B7A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ntiqua" w:hAnsi="Antiqua"/>
      <w:position w:val="-1"/>
      <w:sz w:val="26"/>
      <w:lang w:eastAsia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Нормальний текст"/>
    <w:basedOn w:val="a"/>
    <w:pPr>
      <w:spacing w:before="120"/>
      <w:ind w:firstLine="567"/>
      <w:jc w:val="both"/>
    </w:p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Вид документа"/>
    <w:basedOn w:val="a5"/>
    <w:next w:val="a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7">
    <w:name w:val="Назва документа"/>
    <w:basedOn w:val="a"/>
    <w:next w:val="a4"/>
    <w:pPr>
      <w:keepNext/>
      <w:keepLines/>
      <w:spacing w:before="360" w:after="360"/>
      <w:jc w:val="center"/>
    </w:pPr>
    <w:rPr>
      <w:b/>
    </w:rPr>
  </w:style>
  <w:style w:type="paragraph" w:styleId="a8">
    <w:name w:val="footer"/>
    <w:basedOn w:val="a"/>
    <w:pPr>
      <w:tabs>
        <w:tab w:val="center" w:pos="4819"/>
        <w:tab w:val="right" w:pos="9639"/>
      </w:tabs>
    </w:pPr>
  </w:style>
  <w:style w:type="paragraph" w:styleId="a9">
    <w:name w:val="header"/>
    <w:basedOn w:val="a"/>
    <w:pPr>
      <w:tabs>
        <w:tab w:val="center" w:pos="4819"/>
        <w:tab w:val="right" w:pos="9639"/>
      </w:tabs>
    </w:pPr>
  </w:style>
  <w:style w:type="paragraph" w:customStyle="1" w:styleId="rvps6">
    <w:name w:val="rvps6"/>
    <w:basedOn w:val="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rvps2">
    <w:name w:val="rvps2"/>
    <w:basedOn w:val="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44">
    <w:name w:val="rvts44"/>
    <w:rPr>
      <w:w w:val="100"/>
      <w:position w:val="-1"/>
      <w:effect w:val="none"/>
      <w:vertAlign w:val="baseline"/>
      <w:cs w:val="0"/>
      <w:em w:val="none"/>
    </w:rPr>
  </w:style>
  <w:style w:type="character" w:customStyle="1" w:styleId="rvts23">
    <w:name w:val="rvts23"/>
    <w:rPr>
      <w:w w:val="100"/>
      <w:position w:val="-1"/>
      <w:effect w:val="none"/>
      <w:vertAlign w:val="baseline"/>
      <w:cs w:val="0"/>
      <w:em w:val="none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</w:rPr>
  </w:style>
  <w:style w:type="character" w:customStyle="1" w:styleId="HTML0">
    <w:name w:val="Стандартный HTML Знак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paragraph" w:styleId="aa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b">
    <w:name w:val="List Paragraph"/>
    <w:basedOn w:val="a"/>
    <w:uiPriority w:val="34"/>
    <w:qFormat/>
    <w:rsid w:val="00CD51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1u5i1wyvzDFSCE0xNB3UX8zk5wA==">AMUW2mXJ3zfOSZ5PC0PGwOUr6ZMXON3z8wDrN6gzESgMiICxPXojUqsRK2fto5MqwVOcHDX9KllvpcMUi2AcEZV0QqWQ1dsYgy6P/SlidjGoxj2HDIp8ubeF5xcdHjbVavcDZmBN+rHG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C06C6FA-F892-482E-8F55-B2A1D74986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DAE0DE-4EF0-4090-B513-E9774C7B2D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EB7DFD36-FC0B-42B1-8D0A-24DF09A8CBA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1685</Words>
  <Characters>962</Characters>
  <Application>Microsoft Office Word</Application>
  <DocSecurity>0</DocSecurity>
  <Lines>8</Lines>
  <Paragraphs>5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2020-04-13T09:06:00Z</dcterms:created>
  <dcterms:modified xsi:type="dcterms:W3CDTF">2020-04-13T09:06:00Z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