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012D0" w:rsidRDefault="00B932F6" w:rsidP="00B932F6">
      <w:pPr>
        <w:pStyle w:val="20"/>
        <w:ind w:left="5103"/>
        <w:jc w:val="left"/>
        <w:rPr>
          <w:b/>
          <w:bCs/>
        </w:rPr>
      </w:pPr>
      <w:r w:rsidRPr="00A012D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A012D0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A012D0">
        <w:rPr>
          <w:i/>
          <w:lang w:val="uk-UA"/>
        </w:rPr>
        <w:t>До законопроекту за реєстр. № </w:t>
      </w:r>
      <w:r w:rsidR="00BB37DC" w:rsidRPr="00A012D0">
        <w:rPr>
          <w:i/>
          <w:lang w:val="uk-UA"/>
        </w:rPr>
        <w:t>3331</w:t>
      </w:r>
      <w:r w:rsidRPr="00A012D0">
        <w:rPr>
          <w:i/>
          <w:lang w:val="uk-UA"/>
        </w:rPr>
        <w:t xml:space="preserve"> від </w:t>
      </w:r>
      <w:r w:rsidR="0058308E" w:rsidRPr="00A012D0">
        <w:rPr>
          <w:i/>
          <w:lang w:val="uk-UA"/>
        </w:rPr>
        <w:t>1</w:t>
      </w:r>
      <w:r w:rsidR="00BB37DC" w:rsidRPr="00A012D0">
        <w:rPr>
          <w:i/>
          <w:lang w:val="uk-UA"/>
        </w:rPr>
        <w:t>3</w:t>
      </w:r>
      <w:r w:rsidRPr="00A012D0">
        <w:rPr>
          <w:i/>
          <w:lang w:val="uk-UA"/>
        </w:rPr>
        <w:t>.0</w:t>
      </w:r>
      <w:r w:rsidR="00BB37DC" w:rsidRPr="00A012D0">
        <w:rPr>
          <w:i/>
          <w:lang w:val="uk-UA"/>
        </w:rPr>
        <w:t>4</w:t>
      </w:r>
      <w:r w:rsidRPr="00A012D0">
        <w:rPr>
          <w:i/>
          <w:lang w:val="uk-UA"/>
        </w:rPr>
        <w:t>.2020</w:t>
      </w:r>
    </w:p>
    <w:p w:rsidR="00B932F6" w:rsidRPr="00A012D0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A012D0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4979BA">
        <w:rPr>
          <w:sz w:val="28"/>
          <w:szCs w:val="26"/>
          <w:lang w:val="uk-UA"/>
        </w:rPr>
        <w:t>3</w:t>
      </w:r>
      <w:r w:rsidR="004979BA">
        <w:rPr>
          <w:sz w:val="28"/>
          <w:szCs w:val="26"/>
        </w:rPr>
        <w:t> </w:t>
      </w:r>
      <w:r w:rsidR="004979BA">
        <w:rPr>
          <w:sz w:val="28"/>
          <w:szCs w:val="26"/>
          <w:lang w:val="uk-UA"/>
        </w:rPr>
        <w:t>червня</w:t>
      </w:r>
      <w:r w:rsidR="00BB37DC" w:rsidRPr="00A012D0">
        <w:rPr>
          <w:sz w:val="28"/>
          <w:szCs w:val="26"/>
          <w:lang w:val="uk-UA"/>
        </w:rPr>
        <w:t> 2020 року (протокол № </w:t>
      </w:r>
      <w:r w:rsidR="004979BA">
        <w:rPr>
          <w:sz w:val="28"/>
          <w:szCs w:val="26"/>
          <w:lang w:val="uk-UA"/>
        </w:rPr>
        <w:t>39</w:t>
      </w:r>
      <w:r w:rsidR="0077565E" w:rsidRPr="00A012D0">
        <w:rPr>
          <w:sz w:val="28"/>
          <w:szCs w:val="26"/>
          <w:lang w:val="uk-UA"/>
        </w:rPr>
        <w:t>)</w:t>
      </w:r>
      <w:r w:rsidRPr="00A012D0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BB37DC" w:rsidRPr="00A012D0">
        <w:rPr>
          <w:sz w:val="28"/>
          <w:szCs w:val="26"/>
          <w:lang w:val="uk-UA"/>
        </w:rPr>
        <w:t>внесення змін до розділу XX Перехідні положення Податкового кодексу України щодо звільнення від оподаткування частини заробітної плати найманих працівників в сумі фактичного прожиткового мінімуму на період надзвичайної ситуації чи/та карантину</w:t>
      </w:r>
      <w:r w:rsidRPr="00A012D0">
        <w:rPr>
          <w:sz w:val="28"/>
          <w:szCs w:val="26"/>
          <w:lang w:val="uk-UA"/>
        </w:rPr>
        <w:t xml:space="preserve"> (реєстр. </w:t>
      </w:r>
      <w:r w:rsidR="00BB37DC" w:rsidRPr="00A012D0">
        <w:rPr>
          <w:sz w:val="28"/>
          <w:szCs w:val="26"/>
          <w:lang w:val="uk-UA"/>
        </w:rPr>
        <w:t>№ 3331 від 13.04.2020</w:t>
      </w:r>
      <w:r w:rsidRPr="00A012D0">
        <w:rPr>
          <w:sz w:val="28"/>
          <w:szCs w:val="26"/>
          <w:lang w:val="uk-UA"/>
        </w:rPr>
        <w:t>), поданий народним</w:t>
      </w:r>
      <w:r w:rsidR="0058308E" w:rsidRPr="00A012D0">
        <w:rPr>
          <w:sz w:val="28"/>
          <w:szCs w:val="26"/>
          <w:lang w:val="uk-UA"/>
        </w:rPr>
        <w:t>и</w:t>
      </w:r>
      <w:r w:rsidRPr="00A012D0">
        <w:rPr>
          <w:sz w:val="28"/>
          <w:szCs w:val="26"/>
          <w:lang w:val="uk-UA"/>
        </w:rPr>
        <w:t xml:space="preserve"> депутат</w:t>
      </w:r>
      <w:r w:rsidR="0058308E" w:rsidRPr="00A012D0">
        <w:rPr>
          <w:sz w:val="28"/>
          <w:szCs w:val="26"/>
          <w:lang w:val="uk-UA"/>
        </w:rPr>
        <w:t>а</w:t>
      </w:r>
      <w:r w:rsidRPr="00A012D0">
        <w:rPr>
          <w:sz w:val="28"/>
          <w:szCs w:val="26"/>
          <w:lang w:val="uk-UA"/>
        </w:rPr>
        <w:t>м</w:t>
      </w:r>
      <w:r w:rsidR="0058308E" w:rsidRPr="00A012D0">
        <w:rPr>
          <w:sz w:val="28"/>
          <w:szCs w:val="26"/>
          <w:lang w:val="uk-UA"/>
        </w:rPr>
        <w:t>и</w:t>
      </w:r>
      <w:r w:rsidRPr="00A012D0">
        <w:rPr>
          <w:sz w:val="28"/>
          <w:szCs w:val="26"/>
          <w:lang w:val="uk-UA"/>
        </w:rPr>
        <w:t xml:space="preserve"> України </w:t>
      </w:r>
      <w:r w:rsidR="00934FFB">
        <w:rPr>
          <w:sz w:val="28"/>
          <w:szCs w:val="26"/>
          <w:lang w:val="uk-UA"/>
        </w:rPr>
        <w:t>Волин</w:t>
      </w:r>
      <w:r w:rsidR="00BB37DC" w:rsidRPr="00A012D0">
        <w:rPr>
          <w:sz w:val="28"/>
          <w:szCs w:val="26"/>
          <w:lang w:val="uk-UA"/>
        </w:rPr>
        <w:t>цем М.Я., Тимошенко Ю.В., Пушкаренком А.М.</w:t>
      </w:r>
      <w:r w:rsidR="00954F0A" w:rsidRPr="00A012D0">
        <w:rPr>
          <w:sz w:val="28"/>
          <w:szCs w:val="26"/>
          <w:lang w:val="uk-UA"/>
        </w:rPr>
        <w:t xml:space="preserve"> та </w:t>
      </w:r>
      <w:r w:rsidR="00BB37DC" w:rsidRPr="00A012D0">
        <w:rPr>
          <w:sz w:val="28"/>
          <w:szCs w:val="26"/>
          <w:lang w:val="uk-UA"/>
        </w:rPr>
        <w:t>іншими.</w:t>
      </w:r>
    </w:p>
    <w:p w:rsidR="00BB37DC" w:rsidRPr="00A012D0" w:rsidRDefault="006D26B2" w:rsidP="006D26B2">
      <w:pPr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Законопроектом </w:t>
      </w:r>
      <w:r w:rsidR="00BB37DC" w:rsidRPr="00A012D0">
        <w:rPr>
          <w:sz w:val="28"/>
          <w:szCs w:val="28"/>
          <w:lang w:val="uk-UA"/>
        </w:rPr>
        <w:t xml:space="preserve">пропонується тимчасово, на період дії надзвичайної ситуації та/чи карантину, встановленого Кабінетом Міністрів України, звільнити від оподаткування податком на доходи фізичних осіб доходи у вигляді заробітної плати, нараховані платнику податку відповідно до умов трудового договору (контракту), у сумі фактичного прожиткового мінімуму для працездатних осіб, </w:t>
      </w:r>
      <w:r w:rsidR="00BB37DC" w:rsidRPr="00934FFB">
        <w:rPr>
          <w:sz w:val="28"/>
          <w:szCs w:val="28"/>
          <w:lang w:val="uk-UA"/>
        </w:rPr>
        <w:t>визначено</w:t>
      </w:r>
      <w:r w:rsidR="00934FFB" w:rsidRPr="00934FFB">
        <w:rPr>
          <w:sz w:val="28"/>
          <w:szCs w:val="28"/>
          <w:lang w:val="uk-UA"/>
        </w:rPr>
        <w:t>го</w:t>
      </w:r>
      <w:r w:rsidR="00BB37DC" w:rsidRPr="00934FFB">
        <w:rPr>
          <w:sz w:val="28"/>
          <w:szCs w:val="28"/>
          <w:lang w:val="uk-UA"/>
        </w:rPr>
        <w:t xml:space="preserve"> центральним</w:t>
      </w:r>
      <w:r w:rsidR="00BB37DC" w:rsidRPr="00A012D0">
        <w:rPr>
          <w:sz w:val="28"/>
          <w:szCs w:val="28"/>
          <w:lang w:val="uk-UA"/>
        </w:rPr>
        <w:t xml:space="preserve"> органом виконавчої влади у сфері соціальної політики, в цінах грудня попереднього року</w:t>
      </w:r>
      <w:r w:rsidR="00467215" w:rsidRPr="00A012D0">
        <w:rPr>
          <w:sz w:val="28"/>
          <w:szCs w:val="28"/>
          <w:lang w:val="uk-UA"/>
        </w:rPr>
        <w:t>.</w:t>
      </w:r>
    </w:p>
    <w:p w:rsidR="00467215" w:rsidRPr="00A012D0" w:rsidRDefault="00467215" w:rsidP="00467215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="005759F7" w:rsidRPr="00A012D0">
        <w:rPr>
          <w:sz w:val="28"/>
          <w:szCs w:val="28"/>
          <w:lang w:val="uk-UA"/>
        </w:rPr>
        <w:t>відмічено</w:t>
      </w:r>
      <w:proofErr w:type="spellEnd"/>
      <w:r w:rsidR="008344EA" w:rsidRPr="00A012D0">
        <w:rPr>
          <w:sz w:val="28"/>
          <w:szCs w:val="26"/>
          <w:lang w:val="uk-UA"/>
        </w:rPr>
        <w:t>,</w:t>
      </w:r>
      <w:r w:rsidR="005759F7" w:rsidRPr="00A012D0">
        <w:rPr>
          <w:sz w:val="28"/>
          <w:szCs w:val="26"/>
          <w:lang w:val="uk-UA"/>
        </w:rPr>
        <w:t xml:space="preserve"> що </w:t>
      </w:r>
      <w:r w:rsidRPr="00A012D0">
        <w:rPr>
          <w:sz w:val="28"/>
          <w:szCs w:val="26"/>
          <w:lang w:val="uk-UA"/>
        </w:rPr>
        <w:t>з</w:t>
      </w:r>
      <w:r w:rsidRPr="00A012D0">
        <w:rPr>
          <w:sz w:val="28"/>
          <w:szCs w:val="28"/>
          <w:lang w:val="uk-UA"/>
        </w:rPr>
        <w:t>меншення доходів місцевих та державного бюджетів в результаті впровадження законопроекту має компенсуватис</w:t>
      </w:r>
      <w:r w:rsidR="00934FFB">
        <w:rPr>
          <w:sz w:val="28"/>
          <w:szCs w:val="28"/>
          <w:lang w:val="uk-UA"/>
        </w:rPr>
        <w:t>я</w:t>
      </w:r>
      <w:r w:rsidRPr="00A012D0">
        <w:rPr>
          <w:sz w:val="28"/>
          <w:szCs w:val="28"/>
          <w:lang w:val="uk-UA"/>
        </w:rPr>
        <w:t xml:space="preserve"> за рахунок: збільшення надходжень до бюджетів від податків з реалізації товарів та послуг</w:t>
      </w:r>
      <w:r w:rsidR="00227614" w:rsidRPr="00A012D0">
        <w:rPr>
          <w:sz w:val="28"/>
          <w:szCs w:val="28"/>
          <w:lang w:val="uk-UA"/>
        </w:rPr>
        <w:t xml:space="preserve"> і зменшення витрат на державну підтримку малозабезпеченим (зокрема на субсидії), у зв’язку із збільшенням доходів населення; секвестру відповідних бюджетів; стабілізаційного фонду.</w:t>
      </w:r>
    </w:p>
    <w:p w:rsidR="00B1550A" w:rsidRDefault="00B1550A" w:rsidP="00A012D0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Однак, </w:t>
      </w:r>
      <w:r w:rsidR="00A012D0" w:rsidRPr="00A012D0">
        <w:rPr>
          <w:sz w:val="28"/>
          <w:szCs w:val="28"/>
          <w:lang w:val="uk-UA"/>
        </w:rPr>
        <w:t>до</w:t>
      </w:r>
      <w:r w:rsidRPr="00A012D0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934FFB" w:rsidRDefault="00934FFB" w:rsidP="00934FFB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призведе до втрат бюджетів всіх рівнів від податку на доходи фізичних осіб у сумі близько 3,8 млрд грн у розрахунку </w:t>
      </w:r>
      <w:r w:rsidRPr="00A012D0">
        <w:rPr>
          <w:sz w:val="28"/>
          <w:szCs w:val="28"/>
          <w:lang w:val="uk-UA"/>
        </w:rPr>
        <w:lastRenderedPageBreak/>
        <w:t>на місяць. Загалом Мінфін висловлює зауваження щодо законопроекту та його не підтримує.</w:t>
      </w:r>
    </w:p>
    <w:p w:rsidR="00934FFB" w:rsidRPr="0086148C" w:rsidRDefault="00934FFB" w:rsidP="00934FFB">
      <w:pPr>
        <w:tabs>
          <w:tab w:val="left" w:pos="434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 з тим, необхідно відмітити</w:t>
      </w:r>
      <w:r w:rsidRPr="00FA422E">
        <w:rPr>
          <w:sz w:val="28"/>
          <w:szCs w:val="28"/>
          <w:lang w:val="uk-UA"/>
        </w:rPr>
        <w:t>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227614" w:rsidRDefault="00934FFB" w:rsidP="00227614">
      <w:pPr>
        <w:pStyle w:val="20"/>
        <w:ind w:firstLine="709"/>
      </w:pPr>
      <w:r>
        <w:t>П</w:t>
      </w:r>
      <w:r w:rsidR="00A012D0" w:rsidRPr="00A012D0">
        <w:t xml:space="preserve">ередбачена </w:t>
      </w:r>
      <w:r w:rsidR="00227614" w:rsidRPr="00A012D0">
        <w:t>законопроектом дата набрання чинності відповідн</w:t>
      </w:r>
      <w:r>
        <w:t>им</w:t>
      </w:r>
      <w:r w:rsidR="00227614" w:rsidRPr="00A012D0">
        <w:t xml:space="preserve"> закон</w:t>
      </w:r>
      <w:r>
        <w:t>ом</w:t>
      </w:r>
      <w:r w:rsidR="00227614" w:rsidRPr="00A012D0">
        <w:t xml:space="preserve"> (з дня</w:t>
      </w:r>
      <w:r>
        <w:t>,</w:t>
      </w:r>
      <w:r w:rsidR="00227614" w:rsidRPr="00A012D0">
        <w:t xml:space="preserve">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і пункту 4.5 статті 4 Податкового кодексу України щодо стабільності податкового законодавства.</w:t>
      </w:r>
    </w:p>
    <w:p w:rsidR="00934FFB" w:rsidRPr="0086148C" w:rsidRDefault="00934FFB" w:rsidP="00934FFB">
      <w:pPr>
        <w:pStyle w:val="20"/>
        <w:ind w:firstLine="709"/>
        <w:rPr>
          <w:rStyle w:val="af"/>
          <w:rFonts w:ascii="Times New Roman" w:hAnsi="Times New Roman"/>
          <w:b w:val="0"/>
          <w:sz w:val="28"/>
        </w:rPr>
      </w:pPr>
      <w:r w:rsidRPr="0086148C">
        <w:t>Згідно з Бюджетним кодексом України податок на доходи фізичних осіб зараховується до державного і місцевих бюджетів у відповідних пропорціях.</w:t>
      </w:r>
      <w:r w:rsidRPr="0086148C">
        <w:rPr>
          <w:rStyle w:val="af"/>
          <w:rFonts w:ascii="Times New Roman" w:hAnsi="Times New Roman"/>
          <w:b w:val="0"/>
          <w:sz w:val="28"/>
        </w:rPr>
        <w:t xml:space="preserve"> Статтею 103 цього Кодексу передбачено, що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втрат.</w:t>
      </w:r>
    </w:p>
    <w:p w:rsidR="0025122D" w:rsidRPr="00A012D0" w:rsidRDefault="0025122D" w:rsidP="0025122D">
      <w:pPr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A012D0">
        <w:rPr>
          <w:bCs/>
          <w:iCs/>
          <w:sz w:val="28"/>
          <w:szCs w:val="28"/>
          <w:lang w:val="uk-UA"/>
        </w:rPr>
        <w:t xml:space="preserve">вплив </w:t>
      </w:r>
      <w:r w:rsidRPr="00A012D0">
        <w:rPr>
          <w:sz w:val="28"/>
          <w:szCs w:val="28"/>
          <w:lang w:val="uk-UA"/>
        </w:rPr>
        <w:t>на показники бюджету (</w:t>
      </w:r>
      <w:r w:rsidR="000221BD" w:rsidRPr="00A012D0">
        <w:rPr>
          <w:sz w:val="28"/>
          <w:szCs w:val="28"/>
          <w:lang w:val="uk-UA"/>
        </w:rPr>
        <w:t>призведе до зменшення доходів державного бюджету від військового збору та</w:t>
      </w:r>
      <w:r w:rsidRPr="00A012D0">
        <w:rPr>
          <w:sz w:val="28"/>
          <w:szCs w:val="28"/>
          <w:lang w:val="uk-UA"/>
        </w:rPr>
        <w:t xml:space="preserve"> доходів державного і місцевих бюджетів від податку на доходи фізичних осіб</w:t>
      </w:r>
      <w:r w:rsidR="00934FFB">
        <w:rPr>
          <w:sz w:val="28"/>
          <w:szCs w:val="28"/>
          <w:lang w:val="uk-UA"/>
        </w:rPr>
        <w:t>, а</w:t>
      </w:r>
      <w:r w:rsidR="00934FFB" w:rsidRPr="0005466F">
        <w:rPr>
          <w:sz w:val="28"/>
          <w:szCs w:val="28"/>
          <w:lang w:val="uk-UA"/>
        </w:rPr>
        <w:t xml:space="preserve"> та</w:t>
      </w:r>
      <w:r w:rsidR="00934FFB">
        <w:rPr>
          <w:sz w:val="28"/>
          <w:szCs w:val="28"/>
          <w:lang w:val="uk-UA"/>
        </w:rPr>
        <w:t>кож</w:t>
      </w:r>
      <w:r w:rsidR="00934FFB" w:rsidRPr="0005466F">
        <w:rPr>
          <w:sz w:val="28"/>
          <w:szCs w:val="28"/>
          <w:lang w:val="uk-UA"/>
        </w:rPr>
        <w:t xml:space="preserve"> потребуватиме додаткових видатків </w:t>
      </w:r>
      <w:r w:rsidR="00934FFB" w:rsidRPr="00155CD9">
        <w:rPr>
          <w:sz w:val="28"/>
          <w:szCs w:val="28"/>
          <w:lang w:val="uk-UA"/>
        </w:rPr>
        <w:t>державного бюджету для компенсації втрат доходів місцевих бюджетів</w:t>
      </w:r>
      <w:r w:rsidRPr="00A012D0">
        <w:rPr>
          <w:sz w:val="28"/>
          <w:szCs w:val="28"/>
          <w:lang w:val="uk-UA"/>
        </w:rPr>
        <w:t xml:space="preserve">). </w:t>
      </w:r>
      <w:r w:rsidR="00C21A4F" w:rsidRPr="00A012D0">
        <w:rPr>
          <w:sz w:val="28"/>
          <w:szCs w:val="28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B932F6" w:rsidRPr="00A012D0" w:rsidRDefault="00B932F6" w:rsidP="005B3539">
      <w:pPr>
        <w:pStyle w:val="20"/>
        <w:ind w:firstLine="709"/>
      </w:pPr>
    </w:p>
    <w:p w:rsidR="00A012D0" w:rsidRPr="00A012D0" w:rsidRDefault="00A012D0" w:rsidP="005B3539">
      <w:pPr>
        <w:pStyle w:val="20"/>
        <w:ind w:firstLine="709"/>
      </w:pPr>
    </w:p>
    <w:p w:rsidR="00B932F6" w:rsidRPr="00A012D0" w:rsidRDefault="00B932F6" w:rsidP="005B3539">
      <w:pPr>
        <w:pStyle w:val="20"/>
        <w:ind w:firstLine="720"/>
      </w:pPr>
    </w:p>
    <w:p w:rsidR="00B932F6" w:rsidRPr="00A012D0" w:rsidRDefault="00EC57F0" w:rsidP="00B932F6">
      <w:pPr>
        <w:ind w:right="51"/>
        <w:jc w:val="both"/>
        <w:rPr>
          <w:b/>
          <w:sz w:val="28"/>
          <w:szCs w:val="28"/>
          <w:lang w:val="uk-UA"/>
        </w:rPr>
      </w:pPr>
      <w:r w:rsidRPr="00EC57F0">
        <w:rPr>
          <w:b/>
          <w:bCs/>
          <w:sz w:val="28"/>
          <w:szCs w:val="28"/>
          <w:lang w:val="uk-UA"/>
        </w:rPr>
        <w:t>Заступник Голови Комітету                                                            О.М. </w:t>
      </w:r>
      <w:proofErr w:type="spellStart"/>
      <w:r w:rsidRPr="00EC57F0">
        <w:rPr>
          <w:b/>
          <w:bCs/>
          <w:sz w:val="28"/>
          <w:szCs w:val="28"/>
          <w:lang w:val="uk-UA"/>
        </w:rPr>
        <w:t>Трухін</w:t>
      </w:r>
      <w:bookmarkStart w:id="0" w:name="_GoBack"/>
      <w:bookmarkEnd w:id="0"/>
      <w:proofErr w:type="spellEnd"/>
    </w:p>
    <w:sectPr w:rsidR="00B932F6" w:rsidRPr="00A012D0" w:rsidSect="005401D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D7A" w:rsidRDefault="000C7D7A">
      <w:r>
        <w:separator/>
      </w:r>
    </w:p>
  </w:endnote>
  <w:endnote w:type="continuationSeparator" w:id="0">
    <w:p w:rsidR="000C7D7A" w:rsidRDefault="000C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2"/>
    <w:family w:val="auto"/>
    <w:notTrueType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4F5F78" w:rsidRPr="004F5F78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D7A" w:rsidRDefault="000C7D7A">
      <w:r>
        <w:separator/>
      </w:r>
    </w:p>
  </w:footnote>
  <w:footnote w:type="continuationSeparator" w:id="0">
    <w:p w:rsidR="000C7D7A" w:rsidRDefault="000C7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BB37DC" w:rsidRPr="00BB37DC">
      <w:rPr>
        <w:b w:val="0"/>
        <w:bCs w:val="0"/>
        <w:sz w:val="20"/>
      </w:rPr>
      <w:t>№ 3331 від 13.04.2020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09"/>
        </w:tabs>
        <w:ind w:left="1069" w:hanging="709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429"/>
        </w:tabs>
        <w:ind w:left="1789" w:hanging="709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509" w:hanging="529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tabs>
          <w:tab w:val="num" w:pos="2869"/>
        </w:tabs>
        <w:ind w:left="3229" w:hanging="709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tabs>
          <w:tab w:val="num" w:pos="3589"/>
        </w:tabs>
        <w:ind w:left="3949" w:hanging="709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tabs>
          <w:tab w:val="num" w:pos="4309"/>
        </w:tabs>
        <w:ind w:left="4669" w:hanging="529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tabs>
          <w:tab w:val="num" w:pos="5029"/>
        </w:tabs>
        <w:ind w:left="5389" w:hanging="709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tabs>
          <w:tab w:val="num" w:pos="5749"/>
        </w:tabs>
        <w:ind w:left="6109" w:hanging="709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tabs>
          <w:tab w:val="num" w:pos="6469"/>
        </w:tabs>
        <w:ind w:left="6829" w:hanging="529"/>
      </w:pPr>
      <w:rPr>
        <w:rFonts w:ascii="Noto Sans Symbols" w:eastAsia="Times New Roman" w:hAnsi="Noto Sans Symbols"/>
      </w:rPr>
    </w:lvl>
  </w:abstractNum>
  <w:abstractNum w:abstractNumId="1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7"/>
  </w:num>
  <w:num w:numId="5">
    <w:abstractNumId w:val="3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36F8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C7D7A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27614"/>
    <w:rsid w:val="00232FA4"/>
    <w:rsid w:val="00241116"/>
    <w:rsid w:val="0024309E"/>
    <w:rsid w:val="002440B2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67215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979BA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4F5F78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0FE3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565E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4FFB"/>
    <w:rsid w:val="00936E72"/>
    <w:rsid w:val="009374C9"/>
    <w:rsid w:val="00937E99"/>
    <w:rsid w:val="00940D2A"/>
    <w:rsid w:val="00941599"/>
    <w:rsid w:val="00943E48"/>
    <w:rsid w:val="00946107"/>
    <w:rsid w:val="00947322"/>
    <w:rsid w:val="00947D1C"/>
    <w:rsid w:val="00954F0A"/>
    <w:rsid w:val="009550FB"/>
    <w:rsid w:val="00956BB9"/>
    <w:rsid w:val="009613E5"/>
    <w:rsid w:val="00963700"/>
    <w:rsid w:val="00963A1E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12D0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A75CE"/>
    <w:rsid w:val="00AB309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7DC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3E1F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7F0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40AA32B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3DE86-E661-4C8D-8D29-7BD683061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2589</Words>
  <Characters>1477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23</cp:revision>
  <cp:lastPrinted>2020-04-03T06:52:00Z</cp:lastPrinted>
  <dcterms:created xsi:type="dcterms:W3CDTF">2020-04-22T13:06:00Z</dcterms:created>
  <dcterms:modified xsi:type="dcterms:W3CDTF">2020-06-03T15:12:00Z</dcterms:modified>
</cp:coreProperties>
</file>