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EE9" w:rsidRPr="00592B1B" w:rsidRDefault="00124B2D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Про</w:t>
      </w:r>
      <w:r w:rsidR="00A706B4">
        <w:rPr>
          <w:rFonts w:ascii="Times New Roman" w:hAnsi="Times New Roman"/>
          <w:color w:val="000000"/>
          <w:sz w:val="28"/>
          <w:szCs w:val="28"/>
        </w:rPr>
        <w:t>є</w:t>
      </w:r>
      <w:r w:rsidR="00A77EE9" w:rsidRPr="00592B1B">
        <w:rPr>
          <w:rFonts w:ascii="Times New Roman" w:hAnsi="Times New Roman"/>
          <w:color w:val="000000"/>
          <w:sz w:val="28"/>
          <w:szCs w:val="28"/>
        </w:rPr>
        <w:t>кт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 xml:space="preserve">реєстраційний № 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>вноситься</w:t>
      </w:r>
    </w:p>
    <w:p w:rsidR="00A77EE9" w:rsidRPr="00840183" w:rsidRDefault="00A77EE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840183">
        <w:rPr>
          <w:rFonts w:ascii="Times New Roman" w:hAnsi="Times New Roman"/>
          <w:color w:val="000000"/>
          <w:sz w:val="28"/>
          <w:szCs w:val="28"/>
        </w:rPr>
        <w:t>народним</w:t>
      </w:r>
      <w:r w:rsidR="00871107">
        <w:rPr>
          <w:rFonts w:ascii="Times New Roman" w:hAnsi="Times New Roman"/>
          <w:color w:val="000000"/>
          <w:sz w:val="28"/>
          <w:szCs w:val="28"/>
        </w:rPr>
        <w:t>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депутат</w:t>
      </w:r>
      <w:r w:rsidR="00871107">
        <w:rPr>
          <w:rFonts w:ascii="Times New Roman" w:hAnsi="Times New Roman"/>
          <w:color w:val="000000"/>
          <w:sz w:val="28"/>
          <w:szCs w:val="28"/>
        </w:rPr>
        <w:t>ами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України</w:t>
      </w:r>
    </w:p>
    <w:p w:rsidR="00A257C4" w:rsidRPr="00A257C4" w:rsidRDefault="00A257C4" w:rsidP="00A257C4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57C4">
        <w:rPr>
          <w:rFonts w:ascii="Times New Roman" w:hAnsi="Times New Roman"/>
          <w:b/>
          <w:bCs/>
          <w:color w:val="000000"/>
          <w:sz w:val="28"/>
          <w:szCs w:val="28"/>
        </w:rPr>
        <w:t>Лабазюк С.П.</w:t>
      </w:r>
    </w:p>
    <w:p w:rsidR="00A257C4" w:rsidRPr="00A257C4" w:rsidRDefault="00A257C4" w:rsidP="00A257C4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57C4">
        <w:rPr>
          <w:rFonts w:ascii="Times New Roman" w:hAnsi="Times New Roman"/>
          <w:b/>
          <w:bCs/>
          <w:color w:val="000000"/>
          <w:sz w:val="28"/>
          <w:szCs w:val="28"/>
        </w:rPr>
        <w:t>Молоток І.Ф.</w:t>
      </w:r>
    </w:p>
    <w:p w:rsidR="00A257C4" w:rsidRPr="00A257C4" w:rsidRDefault="00A257C4" w:rsidP="00A257C4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57C4">
        <w:rPr>
          <w:rFonts w:ascii="Times New Roman" w:hAnsi="Times New Roman"/>
          <w:b/>
          <w:bCs/>
          <w:color w:val="000000"/>
          <w:sz w:val="28"/>
          <w:szCs w:val="28"/>
        </w:rPr>
        <w:t>Горват Р.І.</w:t>
      </w:r>
    </w:p>
    <w:p w:rsidR="0046190A" w:rsidRDefault="00A257C4" w:rsidP="00A257C4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57C4">
        <w:rPr>
          <w:rFonts w:ascii="Times New Roman" w:hAnsi="Times New Roman"/>
          <w:b/>
          <w:bCs/>
          <w:color w:val="000000"/>
          <w:sz w:val="28"/>
          <w:szCs w:val="28"/>
        </w:rPr>
        <w:t>Прощук Е.П.</w:t>
      </w:r>
    </w:p>
    <w:p w:rsidR="0046190A" w:rsidRDefault="0046190A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6190A" w:rsidRDefault="0046190A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7352E" w:rsidRDefault="0067352E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B53D3" w:rsidRPr="00592B1B" w:rsidRDefault="002B53D3" w:rsidP="00565EBF">
      <w:pPr>
        <w:pStyle w:val="a4"/>
        <w:spacing w:before="3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Закон УкраЇни</w:t>
      </w:r>
    </w:p>
    <w:p w:rsidR="00565EBF" w:rsidRPr="00592B1B" w:rsidRDefault="00A85AC3" w:rsidP="00565EBF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 w:rsidRPr="00A85AC3">
        <w:rPr>
          <w:rFonts w:ascii="Times New Roman" w:hAnsi="Times New Roman"/>
          <w:b w:val="0"/>
          <w:sz w:val="28"/>
          <w:szCs w:val="28"/>
        </w:rPr>
        <w:t xml:space="preserve">Про внесення змін </w:t>
      </w:r>
      <w:r w:rsidR="00EF1863" w:rsidRPr="00EF1863">
        <w:rPr>
          <w:rFonts w:ascii="Times New Roman" w:hAnsi="Times New Roman"/>
          <w:b w:val="0"/>
          <w:sz w:val="28"/>
          <w:szCs w:val="28"/>
        </w:rPr>
        <w:t>до підрозділу 10 розділу ХХ "Перехідні положення" Податкового кодексу України щодо тимчасового звільнення платників єдиного податку першої і другої груп від сплати єдиного податку у зв’язку з пандемією COVID-19</w:t>
      </w:r>
      <w:r w:rsidR="00565EBF" w:rsidRPr="00592B1B"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46190A" w:rsidRDefault="0046190A" w:rsidP="00565EBF">
      <w:pPr>
        <w:pStyle w:val="a3"/>
        <w:spacing w:before="60"/>
        <w:rPr>
          <w:rFonts w:ascii="Times New Roman" w:hAnsi="Times New Roman"/>
          <w:sz w:val="28"/>
          <w:szCs w:val="28"/>
        </w:rPr>
      </w:pPr>
    </w:p>
    <w:p w:rsidR="00565EBF" w:rsidRPr="00592B1B" w:rsidRDefault="00565EBF" w:rsidP="00565EBF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361D8" w:rsidRDefault="00565EBF" w:rsidP="00565EBF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І.</w:t>
      </w:r>
      <w:r w:rsidR="00A85AC3">
        <w:rPr>
          <w:rFonts w:ascii="Times New Roman" w:hAnsi="Times New Roman"/>
          <w:sz w:val="28"/>
          <w:szCs w:val="28"/>
        </w:rPr>
        <w:t xml:space="preserve"> </w:t>
      </w:r>
      <w:r w:rsidR="00AC7A57" w:rsidRPr="00E509A2">
        <w:rPr>
          <w:rFonts w:ascii="Times New Roman" w:hAnsi="Times New Roman"/>
          <w:sz w:val="28"/>
          <w:szCs w:val="28"/>
        </w:rPr>
        <w:t>Підрозділ 10 розділу XX "Перехідні положення"</w:t>
      </w:r>
      <w:r w:rsidR="00AC7A57">
        <w:rPr>
          <w:rFonts w:ascii="Times New Roman" w:hAnsi="Times New Roman"/>
          <w:sz w:val="28"/>
          <w:szCs w:val="28"/>
        </w:rPr>
        <w:t xml:space="preserve"> </w:t>
      </w:r>
      <w:r w:rsidR="00AC7A57" w:rsidRPr="00AC7A57">
        <w:rPr>
          <w:rFonts w:ascii="Times New Roman" w:hAnsi="Times New Roman"/>
          <w:sz w:val="28"/>
          <w:szCs w:val="28"/>
        </w:rPr>
        <w:t>Податкового</w:t>
      </w:r>
      <w:r w:rsidR="00A85AC3" w:rsidRPr="00A85AC3">
        <w:rPr>
          <w:rFonts w:ascii="Times New Roman" w:hAnsi="Times New Roman"/>
          <w:sz w:val="28"/>
          <w:szCs w:val="28"/>
        </w:rPr>
        <w:t xml:space="preserve"> кодексу України (</w:t>
      </w:r>
      <w:r w:rsidR="008D5BEA" w:rsidRPr="008D5BEA">
        <w:rPr>
          <w:rFonts w:ascii="Times New Roman" w:hAnsi="Times New Roman"/>
          <w:sz w:val="28"/>
          <w:szCs w:val="28"/>
        </w:rPr>
        <w:t>Відомості Верховної Ради України (ВВР), 2011, № 13-14, № 15-16, № 17, ст.112</w:t>
      </w:r>
      <w:r w:rsidR="00A85AC3" w:rsidRPr="00A85AC3">
        <w:rPr>
          <w:rFonts w:ascii="Times New Roman" w:hAnsi="Times New Roman"/>
          <w:sz w:val="28"/>
          <w:szCs w:val="28"/>
        </w:rPr>
        <w:t xml:space="preserve">) </w:t>
      </w:r>
      <w:r w:rsidR="00E509A2">
        <w:rPr>
          <w:rFonts w:ascii="Times New Roman" w:hAnsi="Times New Roman"/>
          <w:sz w:val="28"/>
          <w:szCs w:val="28"/>
        </w:rPr>
        <w:t xml:space="preserve">доповнити новим пунктом </w:t>
      </w:r>
      <w:r w:rsidR="00E509A2" w:rsidRPr="00CE4E34">
        <w:rPr>
          <w:rFonts w:ascii="Times New Roman" w:hAnsi="Times New Roman"/>
          <w:color w:val="000000"/>
          <w:sz w:val="28"/>
          <w:szCs w:val="28"/>
          <w:lang w:eastAsia="uk-UA"/>
        </w:rPr>
        <w:t>52</w:t>
      </w:r>
      <w:r w:rsidR="00E509A2" w:rsidRPr="00BF63B9">
        <w:rPr>
          <w:rFonts w:ascii="Times New Roman" w:hAnsi="Times New Roman"/>
          <w:color w:val="000000"/>
          <w:sz w:val="28"/>
          <w:szCs w:val="28"/>
          <w:vertAlign w:val="superscript"/>
          <w:lang w:eastAsia="uk-UA"/>
        </w:rPr>
        <w:t>9</w:t>
      </w:r>
      <w:r w:rsidR="00E509A2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437F15" w:rsidRPr="00437F15" w:rsidRDefault="00E509A2" w:rsidP="00437F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437F15" w:rsidRPr="00437F15">
        <w:rPr>
          <w:rFonts w:ascii="Times New Roman" w:hAnsi="Times New Roman"/>
          <w:sz w:val="28"/>
          <w:szCs w:val="28"/>
        </w:rPr>
        <w:t>Тимчасово, протягом періоду з 1 березня 2020 року по 3</w:t>
      </w:r>
      <w:r w:rsidR="002F0D22">
        <w:rPr>
          <w:rFonts w:ascii="Times New Roman" w:hAnsi="Times New Roman"/>
          <w:sz w:val="28"/>
          <w:szCs w:val="28"/>
        </w:rPr>
        <w:t>1</w:t>
      </w:r>
      <w:r w:rsidR="00437F15" w:rsidRPr="00437F15">
        <w:rPr>
          <w:rFonts w:ascii="Times New Roman" w:hAnsi="Times New Roman"/>
          <w:sz w:val="28"/>
          <w:szCs w:val="28"/>
        </w:rPr>
        <w:t xml:space="preserve"> травня 2020 року, для зменшення негативних економічних наслідків від заходів, спрямованих на запобігання виникненню та поширенню коронавірусної хвороби (COVID-19), платники єдиного податку першої та другої груп, у разі, якщо вони не використовують працю найманих осіб, звільняються від сплати єдиного податку.</w:t>
      </w:r>
    </w:p>
    <w:p w:rsidR="00E509A2" w:rsidRDefault="00657CDB" w:rsidP="00437F15">
      <w:pPr>
        <w:pStyle w:val="a3"/>
        <w:rPr>
          <w:rFonts w:ascii="Times New Roman" w:hAnsi="Times New Roman"/>
          <w:sz w:val="28"/>
          <w:szCs w:val="28"/>
        </w:rPr>
      </w:pPr>
      <w:r w:rsidRPr="00657CDB">
        <w:rPr>
          <w:rFonts w:ascii="Times New Roman" w:hAnsi="Times New Roman"/>
          <w:sz w:val="28"/>
          <w:szCs w:val="28"/>
        </w:rPr>
        <w:t>Суми єдиного податку, сплачені платниками податку, визначеними цим пунктом, протягом періоду з 1 березня 2020 року по 3</w:t>
      </w:r>
      <w:r w:rsidR="002F0D22">
        <w:rPr>
          <w:rFonts w:ascii="Times New Roman" w:hAnsi="Times New Roman"/>
          <w:sz w:val="28"/>
          <w:szCs w:val="28"/>
        </w:rPr>
        <w:t>1</w:t>
      </w:r>
      <w:r w:rsidRPr="00657CDB">
        <w:rPr>
          <w:rFonts w:ascii="Times New Roman" w:hAnsi="Times New Roman"/>
          <w:sz w:val="28"/>
          <w:szCs w:val="28"/>
        </w:rPr>
        <w:t xml:space="preserve"> травня 2020 року, підлягають зарахуванню в рахунок майбутніх платежів з цього податку за заявою платника єдиного податку.</w:t>
      </w:r>
      <w:r w:rsidR="00D444F1">
        <w:rPr>
          <w:rFonts w:ascii="Times New Roman" w:hAnsi="Times New Roman"/>
          <w:sz w:val="28"/>
          <w:szCs w:val="28"/>
        </w:rPr>
        <w:t>».</w:t>
      </w:r>
    </w:p>
    <w:p w:rsidR="00FE5D25" w:rsidRPr="00592B1B" w:rsidRDefault="00FE5D25" w:rsidP="00FE5D25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ІІ. Прикінцеві положення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1.</w:t>
      </w:r>
      <w:r w:rsidR="00C133DD">
        <w:rPr>
          <w:rFonts w:ascii="Times New Roman" w:hAnsi="Times New Roman"/>
          <w:sz w:val="28"/>
          <w:szCs w:val="28"/>
        </w:rPr>
        <w:t xml:space="preserve"> 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:rsidR="008402B9" w:rsidRPr="008402B9" w:rsidRDefault="00FE5D25" w:rsidP="008402B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 xml:space="preserve">2. </w:t>
      </w:r>
      <w:r w:rsidR="008402B9" w:rsidRPr="008402B9">
        <w:rPr>
          <w:rFonts w:ascii="Times New Roman" w:hAnsi="Times New Roman"/>
          <w:sz w:val="28"/>
          <w:szCs w:val="28"/>
        </w:rPr>
        <w:t>Кабінету Міністрів України невідкладно:</w:t>
      </w:r>
    </w:p>
    <w:p w:rsidR="004B6EB8" w:rsidRPr="004B6EB8" w:rsidRDefault="004B6EB8" w:rsidP="008402B9">
      <w:pPr>
        <w:pStyle w:val="a3"/>
        <w:spacing w:before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передбачити компенсацію </w:t>
      </w:r>
      <w:r w:rsidR="007629B3">
        <w:rPr>
          <w:rFonts w:ascii="Times New Roman" w:hAnsi="Times New Roman"/>
          <w:sz w:val="28"/>
          <w:szCs w:val="28"/>
        </w:rPr>
        <w:t xml:space="preserve">місцевим бюджетам </w:t>
      </w:r>
      <w:r w:rsidR="002B4B73">
        <w:rPr>
          <w:rFonts w:ascii="Times New Roman" w:hAnsi="Times New Roman"/>
          <w:sz w:val="28"/>
          <w:szCs w:val="28"/>
        </w:rPr>
        <w:t xml:space="preserve">відповідно до статті 103 Бюджетного кодексу України </w:t>
      </w:r>
      <w:r w:rsidR="007629B3">
        <w:rPr>
          <w:rFonts w:ascii="Times New Roman" w:hAnsi="Times New Roman"/>
          <w:sz w:val="28"/>
          <w:szCs w:val="28"/>
        </w:rPr>
        <w:t>за наслідками внесення змін за цим Зак</w:t>
      </w:r>
      <w:r w:rsidR="002B4B73">
        <w:rPr>
          <w:rFonts w:ascii="Times New Roman" w:hAnsi="Times New Roman"/>
          <w:sz w:val="28"/>
          <w:szCs w:val="28"/>
        </w:rPr>
        <w:t>оном</w:t>
      </w:r>
      <w:r w:rsidR="007629B3">
        <w:rPr>
          <w:rFonts w:ascii="Times New Roman" w:hAnsi="Times New Roman"/>
          <w:sz w:val="28"/>
          <w:szCs w:val="28"/>
        </w:rPr>
        <w:t>;</w:t>
      </w:r>
    </w:p>
    <w:p w:rsidR="008402B9" w:rsidRPr="008402B9" w:rsidRDefault="008402B9" w:rsidP="008402B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8402B9">
        <w:rPr>
          <w:rFonts w:ascii="Times New Roman" w:hAnsi="Times New Roman"/>
          <w:sz w:val="28"/>
          <w:szCs w:val="28"/>
        </w:rPr>
        <w:lastRenderedPageBreak/>
        <w:t>прийняти нормативно-правові акти, необхідні для реалізації цього Закону;</w:t>
      </w:r>
    </w:p>
    <w:p w:rsidR="008402B9" w:rsidRPr="008402B9" w:rsidRDefault="008402B9" w:rsidP="008402B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8402B9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FE5D25" w:rsidRDefault="008402B9" w:rsidP="008402B9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8402B9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C2492A" w:rsidRPr="00592B1B" w:rsidRDefault="00C2492A" w:rsidP="00FE5D25">
      <w:pPr>
        <w:pStyle w:val="a3"/>
        <w:rPr>
          <w:rFonts w:ascii="Times New Roman" w:hAnsi="Times New Roman"/>
          <w:sz w:val="28"/>
          <w:szCs w:val="28"/>
        </w:rPr>
      </w:pPr>
    </w:p>
    <w:p w:rsidR="005C3CB4" w:rsidRPr="00592B1B" w:rsidRDefault="00FE5D25" w:rsidP="002F4F37">
      <w:pPr>
        <w:spacing w:before="240"/>
        <w:rPr>
          <w:sz w:val="28"/>
          <w:szCs w:val="28"/>
        </w:rPr>
      </w:pPr>
      <w:r w:rsidRPr="00592B1B">
        <w:rPr>
          <w:rFonts w:ascii="Times New Roman" w:hAnsi="Times New Roman"/>
          <w:b/>
          <w:sz w:val="28"/>
          <w:szCs w:val="28"/>
        </w:rPr>
        <w:t xml:space="preserve">             Голова </w:t>
      </w:r>
      <w:r w:rsidRPr="00592B1B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592B1B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2AD" w:rsidRDefault="003122AD">
      <w:r>
        <w:separator/>
      </w:r>
    </w:p>
  </w:endnote>
  <w:endnote w:type="continuationSeparator" w:id="0">
    <w:p w:rsidR="003122AD" w:rsidRDefault="00312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2AD" w:rsidRDefault="003122AD">
      <w:r>
        <w:separator/>
      </w:r>
    </w:p>
  </w:footnote>
  <w:footnote w:type="continuationSeparator" w:id="0">
    <w:p w:rsidR="003122AD" w:rsidRDefault="00312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23291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3D3"/>
    <w:rsid w:val="00000B64"/>
    <w:rsid w:val="00022A20"/>
    <w:rsid w:val="00023580"/>
    <w:rsid w:val="00037378"/>
    <w:rsid w:val="00044F91"/>
    <w:rsid w:val="00052280"/>
    <w:rsid w:val="0005296C"/>
    <w:rsid w:val="00053FE1"/>
    <w:rsid w:val="00055D90"/>
    <w:rsid w:val="00057FE8"/>
    <w:rsid w:val="00072DC4"/>
    <w:rsid w:val="00084D24"/>
    <w:rsid w:val="000951F1"/>
    <w:rsid w:val="000A2B76"/>
    <w:rsid w:val="000A75F5"/>
    <w:rsid w:val="000C153F"/>
    <w:rsid w:val="000C3DBE"/>
    <w:rsid w:val="000C703E"/>
    <w:rsid w:val="000E7517"/>
    <w:rsid w:val="000F4C35"/>
    <w:rsid w:val="000F632A"/>
    <w:rsid w:val="001007DD"/>
    <w:rsid w:val="00124B2D"/>
    <w:rsid w:val="00130F0E"/>
    <w:rsid w:val="0013407D"/>
    <w:rsid w:val="001539B2"/>
    <w:rsid w:val="0018104E"/>
    <w:rsid w:val="00182D3A"/>
    <w:rsid w:val="001A3A68"/>
    <w:rsid w:val="001A6045"/>
    <w:rsid w:val="001D6EFD"/>
    <w:rsid w:val="001D7F3E"/>
    <w:rsid w:val="001E2D20"/>
    <w:rsid w:val="001E609E"/>
    <w:rsid w:val="001F6595"/>
    <w:rsid w:val="002223C5"/>
    <w:rsid w:val="00222A07"/>
    <w:rsid w:val="00223291"/>
    <w:rsid w:val="00254101"/>
    <w:rsid w:val="00255F80"/>
    <w:rsid w:val="00263CAF"/>
    <w:rsid w:val="0026605B"/>
    <w:rsid w:val="00266158"/>
    <w:rsid w:val="002729B5"/>
    <w:rsid w:val="002828FF"/>
    <w:rsid w:val="00287BC3"/>
    <w:rsid w:val="002901F0"/>
    <w:rsid w:val="00291DD4"/>
    <w:rsid w:val="0029409C"/>
    <w:rsid w:val="002A5DE3"/>
    <w:rsid w:val="002B4B73"/>
    <w:rsid w:val="002B53D3"/>
    <w:rsid w:val="002C0D35"/>
    <w:rsid w:val="002C4C96"/>
    <w:rsid w:val="002D5098"/>
    <w:rsid w:val="002E5676"/>
    <w:rsid w:val="002F0D22"/>
    <w:rsid w:val="002F1A96"/>
    <w:rsid w:val="002F4F37"/>
    <w:rsid w:val="002F6D0E"/>
    <w:rsid w:val="00303BF5"/>
    <w:rsid w:val="003122AD"/>
    <w:rsid w:val="00334AE6"/>
    <w:rsid w:val="003359A6"/>
    <w:rsid w:val="00351B71"/>
    <w:rsid w:val="00384395"/>
    <w:rsid w:val="00391D01"/>
    <w:rsid w:val="003B6C37"/>
    <w:rsid w:val="003F1305"/>
    <w:rsid w:val="00404281"/>
    <w:rsid w:val="004222A6"/>
    <w:rsid w:val="00424C0A"/>
    <w:rsid w:val="00427044"/>
    <w:rsid w:val="00437F15"/>
    <w:rsid w:val="00445A63"/>
    <w:rsid w:val="0045046F"/>
    <w:rsid w:val="0045330E"/>
    <w:rsid w:val="00455CFC"/>
    <w:rsid w:val="0046190A"/>
    <w:rsid w:val="0046413C"/>
    <w:rsid w:val="004B6EB8"/>
    <w:rsid w:val="005027A6"/>
    <w:rsid w:val="005244CF"/>
    <w:rsid w:val="005361D8"/>
    <w:rsid w:val="00540D04"/>
    <w:rsid w:val="00565EBF"/>
    <w:rsid w:val="005774D4"/>
    <w:rsid w:val="00592B1B"/>
    <w:rsid w:val="005A1E51"/>
    <w:rsid w:val="005B2A49"/>
    <w:rsid w:val="005B7633"/>
    <w:rsid w:val="005C3CB4"/>
    <w:rsid w:val="005D352A"/>
    <w:rsid w:val="005E7571"/>
    <w:rsid w:val="00615478"/>
    <w:rsid w:val="00637FFC"/>
    <w:rsid w:val="00641AEA"/>
    <w:rsid w:val="0065781A"/>
    <w:rsid w:val="00657CDB"/>
    <w:rsid w:val="0067352E"/>
    <w:rsid w:val="00683D29"/>
    <w:rsid w:val="0069559F"/>
    <w:rsid w:val="006B6CBF"/>
    <w:rsid w:val="006C6D58"/>
    <w:rsid w:val="006D2573"/>
    <w:rsid w:val="007078CA"/>
    <w:rsid w:val="0071050E"/>
    <w:rsid w:val="00736414"/>
    <w:rsid w:val="00757FFD"/>
    <w:rsid w:val="007602B2"/>
    <w:rsid w:val="007629B3"/>
    <w:rsid w:val="00764C95"/>
    <w:rsid w:val="00780723"/>
    <w:rsid w:val="007B5FAB"/>
    <w:rsid w:val="007C1EAE"/>
    <w:rsid w:val="007C61E3"/>
    <w:rsid w:val="007D0400"/>
    <w:rsid w:val="007D1318"/>
    <w:rsid w:val="007E277E"/>
    <w:rsid w:val="007E623B"/>
    <w:rsid w:val="008016F2"/>
    <w:rsid w:val="00820C28"/>
    <w:rsid w:val="008217B7"/>
    <w:rsid w:val="00835E4C"/>
    <w:rsid w:val="00840183"/>
    <w:rsid w:val="008402B9"/>
    <w:rsid w:val="008442D8"/>
    <w:rsid w:val="008561D2"/>
    <w:rsid w:val="00871107"/>
    <w:rsid w:val="00880BC0"/>
    <w:rsid w:val="00882131"/>
    <w:rsid w:val="008923C0"/>
    <w:rsid w:val="008A04B0"/>
    <w:rsid w:val="008B216D"/>
    <w:rsid w:val="008C0422"/>
    <w:rsid w:val="008D506E"/>
    <w:rsid w:val="008D5BEA"/>
    <w:rsid w:val="008E0FCE"/>
    <w:rsid w:val="008E5DFA"/>
    <w:rsid w:val="008E73B6"/>
    <w:rsid w:val="00906AB0"/>
    <w:rsid w:val="009312A8"/>
    <w:rsid w:val="00941E2F"/>
    <w:rsid w:val="0094582F"/>
    <w:rsid w:val="009671AA"/>
    <w:rsid w:val="00976C88"/>
    <w:rsid w:val="0098136E"/>
    <w:rsid w:val="00982274"/>
    <w:rsid w:val="009A7798"/>
    <w:rsid w:val="009B300E"/>
    <w:rsid w:val="009C0638"/>
    <w:rsid w:val="009C59FF"/>
    <w:rsid w:val="009C5B5F"/>
    <w:rsid w:val="009C696E"/>
    <w:rsid w:val="009E67FA"/>
    <w:rsid w:val="00A00D9E"/>
    <w:rsid w:val="00A0566C"/>
    <w:rsid w:val="00A07775"/>
    <w:rsid w:val="00A2338A"/>
    <w:rsid w:val="00A257C4"/>
    <w:rsid w:val="00A32CC1"/>
    <w:rsid w:val="00A455BA"/>
    <w:rsid w:val="00A706B4"/>
    <w:rsid w:val="00A77EE9"/>
    <w:rsid w:val="00A85AC3"/>
    <w:rsid w:val="00AA4D40"/>
    <w:rsid w:val="00AB08FA"/>
    <w:rsid w:val="00AB690E"/>
    <w:rsid w:val="00AC7A57"/>
    <w:rsid w:val="00AD6988"/>
    <w:rsid w:val="00AE46ED"/>
    <w:rsid w:val="00AE7B5B"/>
    <w:rsid w:val="00B13135"/>
    <w:rsid w:val="00B3477C"/>
    <w:rsid w:val="00B403D0"/>
    <w:rsid w:val="00B57772"/>
    <w:rsid w:val="00B64B2F"/>
    <w:rsid w:val="00B76F4B"/>
    <w:rsid w:val="00B8322E"/>
    <w:rsid w:val="00BA72D4"/>
    <w:rsid w:val="00BB56AD"/>
    <w:rsid w:val="00BC5774"/>
    <w:rsid w:val="00BE0CB6"/>
    <w:rsid w:val="00BF6911"/>
    <w:rsid w:val="00C058D3"/>
    <w:rsid w:val="00C10532"/>
    <w:rsid w:val="00C133DD"/>
    <w:rsid w:val="00C2492A"/>
    <w:rsid w:val="00C3481E"/>
    <w:rsid w:val="00C449EB"/>
    <w:rsid w:val="00C565CF"/>
    <w:rsid w:val="00C87492"/>
    <w:rsid w:val="00C91764"/>
    <w:rsid w:val="00CA3E44"/>
    <w:rsid w:val="00CA619D"/>
    <w:rsid w:val="00CB4CCE"/>
    <w:rsid w:val="00CB5639"/>
    <w:rsid w:val="00CC5417"/>
    <w:rsid w:val="00CF1AF2"/>
    <w:rsid w:val="00D000D1"/>
    <w:rsid w:val="00D06F27"/>
    <w:rsid w:val="00D4191B"/>
    <w:rsid w:val="00D444F1"/>
    <w:rsid w:val="00D67933"/>
    <w:rsid w:val="00D86433"/>
    <w:rsid w:val="00D864FF"/>
    <w:rsid w:val="00DA0CF0"/>
    <w:rsid w:val="00DA6D0F"/>
    <w:rsid w:val="00DB244B"/>
    <w:rsid w:val="00DB58E0"/>
    <w:rsid w:val="00DC0A1B"/>
    <w:rsid w:val="00DC14D8"/>
    <w:rsid w:val="00E0642E"/>
    <w:rsid w:val="00E20C4F"/>
    <w:rsid w:val="00E238D5"/>
    <w:rsid w:val="00E34CCF"/>
    <w:rsid w:val="00E509A2"/>
    <w:rsid w:val="00E548C2"/>
    <w:rsid w:val="00E65792"/>
    <w:rsid w:val="00E7763F"/>
    <w:rsid w:val="00E87C81"/>
    <w:rsid w:val="00E9077B"/>
    <w:rsid w:val="00E94887"/>
    <w:rsid w:val="00E949AB"/>
    <w:rsid w:val="00EA5F75"/>
    <w:rsid w:val="00EB2FD8"/>
    <w:rsid w:val="00EB30F3"/>
    <w:rsid w:val="00ED1B04"/>
    <w:rsid w:val="00ED224D"/>
    <w:rsid w:val="00ED79B6"/>
    <w:rsid w:val="00EE0507"/>
    <w:rsid w:val="00EE3CEE"/>
    <w:rsid w:val="00EE3D6D"/>
    <w:rsid w:val="00EF1863"/>
    <w:rsid w:val="00F008A4"/>
    <w:rsid w:val="00F27D81"/>
    <w:rsid w:val="00F33842"/>
    <w:rsid w:val="00F37B32"/>
    <w:rsid w:val="00F43A39"/>
    <w:rsid w:val="00F44363"/>
    <w:rsid w:val="00F45C6C"/>
    <w:rsid w:val="00F54B57"/>
    <w:rsid w:val="00F753FE"/>
    <w:rsid w:val="00F9654A"/>
    <w:rsid w:val="00F9793D"/>
    <w:rsid w:val="00FA1DA4"/>
    <w:rsid w:val="00FA4F2D"/>
    <w:rsid w:val="00FA7DC0"/>
    <w:rsid w:val="00FB3A88"/>
    <w:rsid w:val="00FB69BD"/>
    <w:rsid w:val="00FD0A41"/>
    <w:rsid w:val="00FD7581"/>
    <w:rsid w:val="00FE188D"/>
    <w:rsid w:val="00FE5D25"/>
    <w:rsid w:val="00FF3915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F0FB1-0539-44DF-BC6D-272F92CAE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alloon Text"/>
    <w:basedOn w:val="a"/>
    <w:link w:val="aa"/>
    <w:rsid w:val="00C058D3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C058D3"/>
    <w:rPr>
      <w:rFonts w:ascii="Segoe UI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8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1200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revision>2</cp:revision>
  <cp:lastPrinted>2020-04-16T10:02:00Z</cp:lastPrinted>
  <dcterms:created xsi:type="dcterms:W3CDTF">2020-04-17T06:42:00Z</dcterms:created>
  <dcterms:modified xsi:type="dcterms:W3CDTF">2020-04-17T06:42:00Z</dcterms:modified>
</cp:coreProperties>
</file>