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F8CDF6" w14:textId="4DB07E7C" w:rsidR="00B8081B" w:rsidRDefault="00202DE0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080C08"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прав</w:t>
      </w:r>
    </w:p>
    <w:p w14:paraId="147432D1" w14:textId="06F1490C" w:rsidR="00B8081B" w:rsidRDefault="00080C08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людини, деокупації та реінтеграції</w:t>
      </w:r>
    </w:p>
    <w:p w14:paraId="294DD078" w14:textId="718BF758" w:rsidR="00B8081B" w:rsidRDefault="00080C08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тимчасово окупованих територій</w:t>
      </w:r>
    </w:p>
    <w:p w14:paraId="197A664B" w14:textId="219CEEB2" w:rsidR="00B8081B" w:rsidRDefault="00080C08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у Донецькій, Луганській областях</w:t>
      </w:r>
    </w:p>
    <w:p w14:paraId="793ECCBD" w14:textId="1C7DE2BB" w:rsidR="00B8081B" w:rsidRDefault="00080C08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та Автономної Республіки Крим,</w:t>
      </w:r>
    </w:p>
    <w:p w14:paraId="2BB175F2" w14:textId="77777777" w:rsidR="00B8081B" w:rsidRDefault="00080C08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bookmarkStart w:id="0" w:name="_GoBack"/>
      <w:bookmarkEnd w:id="0"/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міста Севастополя, національних </w:t>
      </w:r>
    </w:p>
    <w:p w14:paraId="11A5D060" w14:textId="5DF79DFB" w:rsidR="00202DE0" w:rsidRPr="00202DE0" w:rsidRDefault="00080C08" w:rsidP="00B8081B">
      <w:pPr>
        <w:spacing w:after="0" w:line="240" w:lineRule="auto"/>
        <w:ind w:left="4248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меншин</w:t>
      </w:r>
      <w:r w:rsidR="00B8081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</w:t>
      </w:r>
      <w:r w:rsidRPr="00080C08">
        <w:rPr>
          <w:rFonts w:ascii="Times New Roman" w:eastAsia="Times New Roman" w:hAnsi="Times New Roman"/>
          <w:b/>
          <w:sz w:val="28"/>
          <w:szCs w:val="24"/>
          <w:lang w:eastAsia="ru-RU"/>
        </w:rPr>
        <w:t>і міжнаціональних відносин</w:t>
      </w:r>
    </w:p>
    <w:p w14:paraId="2137C081" w14:textId="199A8F87" w:rsidR="00202DE0" w:rsidRPr="00202DE0" w:rsidRDefault="00202DE0" w:rsidP="00B8081B">
      <w:pPr>
        <w:spacing w:after="0" w:line="240" w:lineRule="auto"/>
        <w:ind w:left="4248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Д.</w:t>
      </w:r>
      <w:r w:rsidR="00080C08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ЛУБІНЦЮ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46DA63FA" w:rsidR="00202DE0" w:rsidRPr="00202DE0" w:rsidRDefault="00080C08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Валерійовичу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05B9562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16</w:t>
      </w:r>
      <w:r w:rsidR="00080C08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80C08" w:rsidRPr="00080C08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Закону про внесення змін до деяких законодавчих актів України щодо врегулювання статусу внутрішньо переміщених осіб (реєстр.№3365)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363177" w14:textId="77777777" w:rsidR="004A6BAC" w:rsidRDefault="004A6BAC" w:rsidP="005E306B">
      <w:pPr>
        <w:spacing w:after="0" w:line="240" w:lineRule="auto"/>
      </w:pPr>
      <w:r>
        <w:separator/>
      </w:r>
    </w:p>
  </w:endnote>
  <w:endnote w:type="continuationSeparator" w:id="0">
    <w:p w14:paraId="45CE85DD" w14:textId="77777777" w:rsidR="004A6BAC" w:rsidRDefault="004A6BAC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B8081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4EA30B" w14:textId="77777777" w:rsidR="004A6BAC" w:rsidRDefault="004A6BAC" w:rsidP="005E306B">
      <w:pPr>
        <w:spacing w:after="0" w:line="240" w:lineRule="auto"/>
      </w:pPr>
      <w:r>
        <w:separator/>
      </w:r>
    </w:p>
  </w:footnote>
  <w:footnote w:type="continuationSeparator" w:id="0">
    <w:p w14:paraId="2D9ADAE9" w14:textId="77777777" w:rsidR="004A6BAC" w:rsidRDefault="004A6BAC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80C08"/>
    <w:rsid w:val="00097638"/>
    <w:rsid w:val="000F1586"/>
    <w:rsid w:val="000F6BEA"/>
    <w:rsid w:val="00141617"/>
    <w:rsid w:val="00153D8E"/>
    <w:rsid w:val="0019108F"/>
    <w:rsid w:val="001966F0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451750"/>
    <w:rsid w:val="004852FA"/>
    <w:rsid w:val="00494D57"/>
    <w:rsid w:val="004A60C5"/>
    <w:rsid w:val="004A6BAC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A0252"/>
    <w:rsid w:val="007F5D91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7D31"/>
    <w:rsid w:val="00972079"/>
    <w:rsid w:val="009847C5"/>
    <w:rsid w:val="009865D4"/>
    <w:rsid w:val="009A720A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8081B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F243A1"/>
    <w:rsid w:val="00F55423"/>
    <w:rsid w:val="00F8189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615084-94D3-4F27-87C6-4B72D05CE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550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3</cp:revision>
  <cp:lastPrinted>2019-11-08T11:28:00Z</cp:lastPrinted>
  <dcterms:created xsi:type="dcterms:W3CDTF">2020-10-19T09:23:00Z</dcterms:created>
  <dcterms:modified xsi:type="dcterms:W3CDTF">2020-10-28T13:21:00Z</dcterms:modified>
</cp:coreProperties>
</file>