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6ACA" w:rsidRPr="00BA28AF" w:rsidRDefault="00916ACA" w:rsidP="00916ACA">
      <w:pPr>
        <w:autoSpaceDE w:val="0"/>
        <w:autoSpaceDN w:val="0"/>
        <w:adjustRightInd w:val="0"/>
        <w:ind w:right="-7"/>
        <w:jc w:val="center"/>
        <w:rPr>
          <w:b/>
          <w:bCs/>
          <w:color w:val="000000"/>
          <w:sz w:val="28"/>
          <w:szCs w:val="28"/>
        </w:rPr>
      </w:pPr>
      <w:bookmarkStart w:id="0" w:name="_GoBack"/>
      <w:bookmarkEnd w:id="0"/>
      <w:r w:rsidRPr="00BA28AF">
        <w:rPr>
          <w:b/>
          <w:bCs/>
          <w:color w:val="000000"/>
          <w:sz w:val="28"/>
          <w:szCs w:val="28"/>
        </w:rPr>
        <w:t>ПОЯСНЮВАЛЬНА ЗАПИСКА</w:t>
      </w:r>
    </w:p>
    <w:p w:rsidR="00916ACA" w:rsidRPr="00BA28AF" w:rsidRDefault="00916ACA" w:rsidP="00916ACA">
      <w:pPr>
        <w:autoSpaceDE w:val="0"/>
        <w:autoSpaceDN w:val="0"/>
        <w:adjustRightInd w:val="0"/>
        <w:ind w:right="-7"/>
        <w:jc w:val="center"/>
        <w:rPr>
          <w:b/>
          <w:bCs/>
          <w:color w:val="000000"/>
          <w:sz w:val="28"/>
          <w:szCs w:val="28"/>
        </w:rPr>
      </w:pPr>
      <w:r w:rsidRPr="00BA28AF">
        <w:rPr>
          <w:b/>
          <w:bCs/>
          <w:color w:val="000000"/>
          <w:sz w:val="28"/>
          <w:szCs w:val="28"/>
        </w:rPr>
        <w:t>до проекту Закону України</w:t>
      </w:r>
    </w:p>
    <w:p w:rsidR="00BE786A" w:rsidRPr="00352C69" w:rsidRDefault="00BE786A" w:rsidP="00BE786A">
      <w:pPr>
        <w:jc w:val="center"/>
        <w:rPr>
          <w:b/>
          <w:color w:val="000000"/>
          <w:sz w:val="28"/>
          <w:szCs w:val="28"/>
        </w:rPr>
      </w:pPr>
      <w:r w:rsidRPr="00352C69">
        <w:rPr>
          <w:b/>
          <w:color w:val="000000"/>
          <w:sz w:val="28"/>
          <w:szCs w:val="28"/>
        </w:rPr>
        <w:t>«Про внесення змін до Закону України «Про повну загальну середню освіту» (</w:t>
      </w:r>
      <w:r w:rsidRPr="009E3333">
        <w:rPr>
          <w:b/>
          <w:color w:val="000000"/>
          <w:sz w:val="28"/>
          <w:szCs w:val="28"/>
        </w:rPr>
        <w:t>щодо недопущення закри</w:t>
      </w:r>
      <w:r w:rsidR="00DB7FB2">
        <w:rPr>
          <w:b/>
          <w:color w:val="000000"/>
          <w:sz w:val="28"/>
          <w:szCs w:val="28"/>
        </w:rPr>
        <w:t xml:space="preserve">ття та забезпечення можливості </w:t>
      </w:r>
      <w:r w:rsidRPr="009E3333">
        <w:rPr>
          <w:b/>
          <w:color w:val="000000"/>
          <w:sz w:val="28"/>
          <w:szCs w:val="28"/>
        </w:rPr>
        <w:t xml:space="preserve">подальшого функціонування </w:t>
      </w:r>
      <w:r w:rsidRPr="00352C69">
        <w:rPr>
          <w:b/>
          <w:color w:val="000000"/>
          <w:sz w:val="28"/>
          <w:szCs w:val="28"/>
        </w:rPr>
        <w:t>санаторних шкіл (санаторних шкіл-інтернатів))»</w:t>
      </w:r>
    </w:p>
    <w:p w:rsidR="00916ACA" w:rsidRPr="00BA28AF" w:rsidRDefault="00916ACA" w:rsidP="00916ACA">
      <w:pPr>
        <w:rPr>
          <w:color w:val="000000"/>
          <w:sz w:val="28"/>
          <w:szCs w:val="28"/>
        </w:rPr>
      </w:pPr>
    </w:p>
    <w:p w:rsidR="00916ACA" w:rsidRPr="00BA28AF" w:rsidRDefault="00916ACA" w:rsidP="00916ACA">
      <w:pPr>
        <w:ind w:firstLine="567"/>
        <w:rPr>
          <w:b/>
          <w:bCs/>
          <w:color w:val="000000"/>
          <w:sz w:val="28"/>
          <w:szCs w:val="28"/>
        </w:rPr>
      </w:pPr>
      <w:r w:rsidRPr="00BA28AF">
        <w:rPr>
          <w:b/>
          <w:bCs/>
          <w:color w:val="000000"/>
          <w:sz w:val="28"/>
          <w:szCs w:val="28"/>
        </w:rPr>
        <w:t>1. Обґрунтування необх</w:t>
      </w:r>
      <w:r w:rsidR="00AE73FE">
        <w:rPr>
          <w:b/>
          <w:bCs/>
          <w:color w:val="000000"/>
          <w:sz w:val="28"/>
          <w:szCs w:val="28"/>
        </w:rPr>
        <w:t>ідності прийняття законопроекту</w:t>
      </w:r>
    </w:p>
    <w:p w:rsidR="00916ACA" w:rsidRPr="00BA28AF" w:rsidRDefault="00916ACA" w:rsidP="00916ACA">
      <w:pPr>
        <w:rPr>
          <w:color w:val="000000"/>
          <w:sz w:val="28"/>
          <w:szCs w:val="28"/>
        </w:rPr>
      </w:pPr>
    </w:p>
    <w:p w:rsidR="00916ACA" w:rsidRDefault="00916ACA" w:rsidP="00916ACA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Як відомо, 18.03.2020 року набув чинності Закон України «Про повну загальну середню освіту».</w:t>
      </w:r>
      <w:r w:rsidR="00A161DD">
        <w:rPr>
          <w:sz w:val="28"/>
          <w:szCs w:val="28"/>
        </w:rPr>
        <w:t xml:space="preserve"> Ще до його прийняття зазначалося, що метою законопроекту є забезпечення </w:t>
      </w:r>
      <w:r w:rsidR="00A161DD" w:rsidRPr="003A30E5">
        <w:rPr>
          <w:sz w:val="28"/>
          <w:szCs w:val="28"/>
        </w:rPr>
        <w:t>законодавч</w:t>
      </w:r>
      <w:r w:rsidR="00A161DD">
        <w:rPr>
          <w:sz w:val="28"/>
          <w:szCs w:val="28"/>
        </w:rPr>
        <w:t xml:space="preserve">ого </w:t>
      </w:r>
      <w:r w:rsidR="00A161DD" w:rsidRPr="003A30E5">
        <w:rPr>
          <w:sz w:val="28"/>
          <w:szCs w:val="28"/>
        </w:rPr>
        <w:t>під</w:t>
      </w:r>
      <w:r w:rsidR="00A161DD">
        <w:rPr>
          <w:sz w:val="28"/>
          <w:szCs w:val="28"/>
        </w:rPr>
        <w:t>ґрунтя для</w:t>
      </w:r>
      <w:r w:rsidR="00A161DD" w:rsidRPr="003A30E5">
        <w:rPr>
          <w:sz w:val="28"/>
          <w:szCs w:val="28"/>
        </w:rPr>
        <w:t xml:space="preserve"> </w:t>
      </w:r>
      <w:r w:rsidR="00A161DD">
        <w:rPr>
          <w:sz w:val="28"/>
          <w:szCs w:val="28"/>
        </w:rPr>
        <w:t xml:space="preserve">реформування </w:t>
      </w:r>
      <w:r w:rsidR="00A161DD" w:rsidRPr="003A30E5">
        <w:rPr>
          <w:sz w:val="28"/>
          <w:szCs w:val="28"/>
        </w:rPr>
        <w:t xml:space="preserve">системи </w:t>
      </w:r>
      <w:r w:rsidR="00A161DD">
        <w:rPr>
          <w:sz w:val="28"/>
          <w:szCs w:val="28"/>
        </w:rPr>
        <w:t xml:space="preserve">загальної середньої освіти, що </w:t>
      </w:r>
      <w:r w:rsidR="00A161DD" w:rsidRPr="003A30E5">
        <w:rPr>
          <w:sz w:val="28"/>
          <w:szCs w:val="28"/>
        </w:rPr>
        <w:t xml:space="preserve">сприятиме </w:t>
      </w:r>
      <w:r w:rsidR="00A161DD">
        <w:rPr>
          <w:sz w:val="28"/>
          <w:szCs w:val="28"/>
        </w:rPr>
        <w:t xml:space="preserve">підвищенню якості освіти та освітньої діяльності, </w:t>
      </w:r>
      <w:r w:rsidR="00A161DD" w:rsidRPr="003A30E5">
        <w:rPr>
          <w:sz w:val="28"/>
          <w:szCs w:val="28"/>
        </w:rPr>
        <w:t>істотному зростанню інтелектуального, культурного, духовно-морального потенціалу суспільства та особистості</w:t>
      </w:r>
      <w:r w:rsidR="00A161DD">
        <w:rPr>
          <w:sz w:val="28"/>
          <w:szCs w:val="28"/>
        </w:rPr>
        <w:t>.</w:t>
      </w:r>
    </w:p>
    <w:p w:rsidR="00A161DD" w:rsidRDefault="00A161DD" w:rsidP="00916ACA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Дійсно, </w:t>
      </w:r>
      <w:r w:rsidR="00E52B7C">
        <w:rPr>
          <w:sz w:val="28"/>
          <w:szCs w:val="28"/>
        </w:rPr>
        <w:t>засади</w:t>
      </w:r>
      <w:r>
        <w:rPr>
          <w:sz w:val="28"/>
          <w:szCs w:val="28"/>
        </w:rPr>
        <w:t xml:space="preserve"> закону мають новаційний характер та спрямовані на модернізаційні процеси </w:t>
      </w:r>
      <w:r w:rsidRPr="003A30E5">
        <w:rPr>
          <w:sz w:val="28"/>
          <w:szCs w:val="28"/>
        </w:rPr>
        <w:t xml:space="preserve">системи </w:t>
      </w:r>
      <w:r>
        <w:rPr>
          <w:sz w:val="28"/>
          <w:szCs w:val="28"/>
        </w:rPr>
        <w:t>загальної середньої освіти.</w:t>
      </w:r>
    </w:p>
    <w:p w:rsidR="00A161DD" w:rsidRDefault="00A161DD" w:rsidP="001C6B9F">
      <w:pPr>
        <w:spacing w:line="276" w:lineRule="auto"/>
        <w:ind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Однак </w:t>
      </w:r>
      <w:r w:rsidR="00E52B7C">
        <w:rPr>
          <w:sz w:val="28"/>
          <w:szCs w:val="28"/>
        </w:rPr>
        <w:t>норма</w:t>
      </w:r>
      <w:r w:rsidR="00B461CE">
        <w:rPr>
          <w:sz w:val="28"/>
          <w:szCs w:val="28"/>
        </w:rPr>
        <w:t>,</w:t>
      </w:r>
      <w:r>
        <w:rPr>
          <w:sz w:val="28"/>
          <w:szCs w:val="28"/>
        </w:rPr>
        <w:t xml:space="preserve"> передбачен</w:t>
      </w:r>
      <w:r w:rsidR="00E52B7C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="001C6B9F">
        <w:rPr>
          <w:color w:val="000000"/>
          <w:sz w:val="28"/>
          <w:szCs w:val="28"/>
        </w:rPr>
        <w:t>п</w:t>
      </w:r>
      <w:r w:rsidR="001C6B9F" w:rsidRPr="00352C69">
        <w:rPr>
          <w:color w:val="000000"/>
          <w:sz w:val="28"/>
          <w:szCs w:val="28"/>
        </w:rPr>
        <w:t>ідпункт</w:t>
      </w:r>
      <w:r w:rsidR="001C6B9F">
        <w:rPr>
          <w:color w:val="000000"/>
          <w:sz w:val="28"/>
          <w:szCs w:val="28"/>
        </w:rPr>
        <w:t>ом</w:t>
      </w:r>
      <w:r w:rsidR="001C6B9F" w:rsidRPr="00352C69">
        <w:rPr>
          <w:color w:val="000000"/>
          <w:sz w:val="28"/>
          <w:szCs w:val="28"/>
        </w:rPr>
        <w:t xml:space="preserve"> </w:t>
      </w:r>
      <w:r w:rsidR="001C6B9F">
        <w:rPr>
          <w:color w:val="000000"/>
          <w:sz w:val="28"/>
          <w:szCs w:val="28"/>
        </w:rPr>
        <w:t>8</w:t>
      </w:r>
      <w:r w:rsidR="001C6B9F" w:rsidRPr="00352C69">
        <w:rPr>
          <w:color w:val="000000"/>
          <w:sz w:val="28"/>
          <w:szCs w:val="28"/>
        </w:rPr>
        <w:t xml:space="preserve"> пункту 3 розділу X «Прикінцеві і перехідні положення» Закону України «Про повну загальну середню освіту»</w:t>
      </w:r>
      <w:r w:rsidR="00B461CE">
        <w:rPr>
          <w:color w:val="000000"/>
          <w:sz w:val="28"/>
          <w:szCs w:val="28"/>
        </w:rPr>
        <w:t>,</w:t>
      </w:r>
      <w:r w:rsidR="001C6B9F">
        <w:rPr>
          <w:color w:val="000000"/>
          <w:sz w:val="28"/>
          <w:szCs w:val="28"/>
        </w:rPr>
        <w:t xml:space="preserve"> суперечить як вищезгаданій меті, так і Конституції України. </w:t>
      </w:r>
      <w:r w:rsidR="00E52B7C">
        <w:rPr>
          <w:color w:val="000000"/>
          <w:sz w:val="28"/>
          <w:szCs w:val="28"/>
        </w:rPr>
        <w:t xml:space="preserve">Її </w:t>
      </w:r>
      <w:r w:rsidR="001C6B9F">
        <w:rPr>
          <w:color w:val="000000"/>
          <w:sz w:val="28"/>
          <w:szCs w:val="28"/>
        </w:rPr>
        <w:t xml:space="preserve">впровадження </w:t>
      </w:r>
      <w:r w:rsidR="00E52B7C">
        <w:rPr>
          <w:color w:val="000000"/>
          <w:sz w:val="28"/>
          <w:szCs w:val="28"/>
        </w:rPr>
        <w:t>і</w:t>
      </w:r>
      <w:r w:rsidR="001C6B9F">
        <w:rPr>
          <w:color w:val="000000"/>
          <w:sz w:val="28"/>
          <w:szCs w:val="28"/>
        </w:rPr>
        <w:t xml:space="preserve"> реалізація </w:t>
      </w:r>
      <w:r w:rsidR="00E52B7C">
        <w:rPr>
          <w:color w:val="000000"/>
          <w:sz w:val="28"/>
          <w:szCs w:val="28"/>
        </w:rPr>
        <w:t xml:space="preserve">викликала занепокоєння та обурення серед педагогічних працівників, батьків та вихованців </w:t>
      </w:r>
      <w:r w:rsidR="002B4199" w:rsidRPr="001771E0">
        <w:rPr>
          <w:color w:val="000000"/>
          <w:sz w:val="28"/>
          <w:szCs w:val="28"/>
        </w:rPr>
        <w:t xml:space="preserve">санаторних шкіл </w:t>
      </w:r>
      <w:r w:rsidR="002B4199">
        <w:rPr>
          <w:color w:val="000000"/>
          <w:sz w:val="28"/>
          <w:szCs w:val="28"/>
        </w:rPr>
        <w:t>(</w:t>
      </w:r>
      <w:r w:rsidR="00E52B7C">
        <w:rPr>
          <w:color w:val="000000"/>
          <w:sz w:val="28"/>
          <w:szCs w:val="28"/>
        </w:rPr>
        <w:t>санаторних шкіл-інтернатів</w:t>
      </w:r>
      <w:r w:rsidR="002B4199">
        <w:rPr>
          <w:color w:val="000000"/>
          <w:sz w:val="28"/>
          <w:szCs w:val="28"/>
        </w:rPr>
        <w:t>)</w:t>
      </w:r>
      <w:r w:rsidR="00E52B7C">
        <w:rPr>
          <w:color w:val="000000"/>
          <w:sz w:val="28"/>
          <w:szCs w:val="28"/>
        </w:rPr>
        <w:t>, створивши значний суспільний резонанс.</w:t>
      </w:r>
      <w:r w:rsidR="001771E0">
        <w:rPr>
          <w:color w:val="000000"/>
          <w:sz w:val="28"/>
          <w:szCs w:val="28"/>
        </w:rPr>
        <w:t xml:space="preserve"> Так, спостерігається інтенсивний потік звернень громадян, їх об’єднань, керівників закладів, депутатів міських та обласних рад до Президента України, Верховної Ради України та Кабінету Міністрів України </w:t>
      </w:r>
      <w:r w:rsidR="002B4199">
        <w:rPr>
          <w:color w:val="000000"/>
          <w:sz w:val="28"/>
          <w:szCs w:val="28"/>
        </w:rPr>
        <w:t>з вимогою</w:t>
      </w:r>
      <w:r w:rsidR="001771E0">
        <w:rPr>
          <w:color w:val="000000"/>
          <w:sz w:val="28"/>
          <w:szCs w:val="28"/>
        </w:rPr>
        <w:t xml:space="preserve"> </w:t>
      </w:r>
      <w:r w:rsidR="001771E0" w:rsidRPr="001771E0">
        <w:rPr>
          <w:color w:val="000000"/>
          <w:sz w:val="28"/>
          <w:szCs w:val="28"/>
        </w:rPr>
        <w:t xml:space="preserve">подальшого функціонування в Україні санаторних шкіл </w:t>
      </w:r>
      <w:r w:rsidR="001771E0">
        <w:rPr>
          <w:color w:val="000000"/>
          <w:sz w:val="28"/>
          <w:szCs w:val="28"/>
        </w:rPr>
        <w:t>(</w:t>
      </w:r>
      <w:r w:rsidR="001771E0" w:rsidRPr="001771E0">
        <w:rPr>
          <w:color w:val="000000"/>
          <w:sz w:val="28"/>
          <w:szCs w:val="28"/>
        </w:rPr>
        <w:t>санаторних шкіл-інтернатів</w:t>
      </w:r>
      <w:r w:rsidR="001771E0">
        <w:rPr>
          <w:color w:val="000000"/>
          <w:sz w:val="28"/>
          <w:szCs w:val="28"/>
        </w:rPr>
        <w:t>).</w:t>
      </w:r>
    </w:p>
    <w:p w:rsidR="00E52B7C" w:rsidRDefault="00E52B7C" w:rsidP="001C6B9F">
      <w:pPr>
        <w:spacing w:line="276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Нині </w:t>
      </w:r>
      <w:r w:rsidRPr="00E52B7C">
        <w:rPr>
          <w:color w:val="000000"/>
          <w:sz w:val="28"/>
          <w:szCs w:val="28"/>
        </w:rPr>
        <w:t>в Україні налічується понад 700 інтернатних закладів для дітей. Ці інституції належать до відання трьох міністерств: Міністерства охорони здоров’я (38 закладів), Міністерства соціальної політики (117 закладів)</w:t>
      </w:r>
      <w:r>
        <w:rPr>
          <w:color w:val="000000"/>
          <w:sz w:val="28"/>
          <w:szCs w:val="28"/>
        </w:rPr>
        <w:t xml:space="preserve"> та </w:t>
      </w:r>
      <w:r w:rsidRPr="00E52B7C">
        <w:rPr>
          <w:color w:val="000000"/>
          <w:sz w:val="28"/>
          <w:szCs w:val="28"/>
        </w:rPr>
        <w:t>Міністерства освіти і науки (563 заклади)</w:t>
      </w:r>
      <w:r>
        <w:rPr>
          <w:color w:val="000000"/>
          <w:sz w:val="28"/>
          <w:szCs w:val="28"/>
        </w:rPr>
        <w:t>.</w:t>
      </w:r>
      <w:r w:rsidR="001771E0">
        <w:rPr>
          <w:color w:val="000000"/>
          <w:sz w:val="28"/>
          <w:szCs w:val="28"/>
        </w:rPr>
        <w:t xml:space="preserve"> </w:t>
      </w:r>
      <w:r w:rsidRPr="00E52B7C">
        <w:rPr>
          <w:color w:val="000000"/>
          <w:sz w:val="28"/>
          <w:szCs w:val="28"/>
        </w:rPr>
        <w:t xml:space="preserve"> </w:t>
      </w:r>
    </w:p>
    <w:p w:rsidR="002B4199" w:rsidRDefault="002B4199" w:rsidP="001C6B9F">
      <w:pPr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2B4199">
        <w:rPr>
          <w:color w:val="000000"/>
          <w:sz w:val="28"/>
          <w:szCs w:val="28"/>
        </w:rPr>
        <w:t>За останніми даними, в Україні 1,4% дитячого населення перебувають в інтернатах. В одному закладі, як правило, живуть та виховуються від 100 до 300 дітей.</w:t>
      </w:r>
      <w:r>
        <w:rPr>
          <w:color w:val="000000"/>
          <w:sz w:val="28"/>
          <w:szCs w:val="28"/>
        </w:rPr>
        <w:t xml:space="preserve"> У</w:t>
      </w:r>
      <w:r w:rsidRPr="002B4199">
        <w:rPr>
          <w:color w:val="000000"/>
          <w:sz w:val="28"/>
          <w:szCs w:val="28"/>
        </w:rPr>
        <w:t xml:space="preserve"> різних областях </w:t>
      </w:r>
      <w:r>
        <w:rPr>
          <w:color w:val="000000"/>
          <w:sz w:val="28"/>
          <w:szCs w:val="28"/>
        </w:rPr>
        <w:t>держави</w:t>
      </w:r>
      <w:r w:rsidRPr="002B4199">
        <w:rPr>
          <w:color w:val="000000"/>
          <w:sz w:val="28"/>
          <w:szCs w:val="28"/>
        </w:rPr>
        <w:t xml:space="preserve"> співвідношення дітей в інституціях різні. Якщо у Київській області лише 0,66% дітей живуть і виховуються в інтернатних закладах, то в Житомирській – вже 1,3%, а в деяких областях цей показник перевищує 2%.</w:t>
      </w:r>
    </w:p>
    <w:p w:rsidR="00AE73FE" w:rsidRDefault="00AE73FE" w:rsidP="00AE73FE">
      <w:pPr>
        <w:spacing w:line="276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</w:t>
      </w:r>
      <w:r w:rsidRPr="00AE73FE">
        <w:rPr>
          <w:color w:val="000000"/>
          <w:sz w:val="28"/>
          <w:szCs w:val="28"/>
        </w:rPr>
        <w:t xml:space="preserve">оловним завданням </w:t>
      </w:r>
      <w:r w:rsidRPr="001771E0">
        <w:rPr>
          <w:color w:val="000000"/>
          <w:sz w:val="28"/>
          <w:szCs w:val="28"/>
        </w:rPr>
        <w:t xml:space="preserve">санаторних шкіл </w:t>
      </w:r>
      <w:r>
        <w:rPr>
          <w:color w:val="000000"/>
          <w:sz w:val="28"/>
          <w:szCs w:val="28"/>
        </w:rPr>
        <w:t>(</w:t>
      </w:r>
      <w:r w:rsidRPr="001771E0">
        <w:rPr>
          <w:color w:val="000000"/>
          <w:sz w:val="28"/>
          <w:szCs w:val="28"/>
        </w:rPr>
        <w:t>санаторних шкіл-інтернатів</w:t>
      </w:r>
      <w:r>
        <w:rPr>
          <w:color w:val="000000"/>
          <w:sz w:val="28"/>
          <w:szCs w:val="28"/>
        </w:rPr>
        <w:t xml:space="preserve">) </w:t>
      </w:r>
      <w:r w:rsidRPr="00AE73FE">
        <w:rPr>
          <w:color w:val="000000"/>
          <w:sz w:val="28"/>
          <w:szCs w:val="28"/>
        </w:rPr>
        <w:t>є відновлення і зміцнення</w:t>
      </w:r>
      <w:r>
        <w:rPr>
          <w:color w:val="000000"/>
          <w:sz w:val="28"/>
          <w:szCs w:val="28"/>
        </w:rPr>
        <w:t xml:space="preserve"> </w:t>
      </w:r>
      <w:r w:rsidRPr="00AE73FE">
        <w:rPr>
          <w:color w:val="000000"/>
          <w:sz w:val="28"/>
          <w:szCs w:val="28"/>
        </w:rPr>
        <w:t>здоров'я дітей у поєднанні із загальноосвітньою підготовкою,</w:t>
      </w:r>
      <w:r>
        <w:rPr>
          <w:color w:val="000000"/>
          <w:sz w:val="28"/>
          <w:szCs w:val="28"/>
        </w:rPr>
        <w:t xml:space="preserve"> </w:t>
      </w:r>
      <w:r w:rsidRPr="00AE73FE">
        <w:rPr>
          <w:color w:val="000000"/>
          <w:sz w:val="28"/>
          <w:szCs w:val="28"/>
        </w:rPr>
        <w:t>надання їм кваліфікованої медико-психолого-педагогічної допомоги, їх самовизначення</w:t>
      </w:r>
      <w:r>
        <w:rPr>
          <w:color w:val="000000"/>
          <w:sz w:val="28"/>
          <w:szCs w:val="28"/>
        </w:rPr>
        <w:t>.</w:t>
      </w:r>
    </w:p>
    <w:p w:rsidR="00E52B7C" w:rsidRDefault="002B4199" w:rsidP="001C6B9F">
      <w:pPr>
        <w:spacing w:line="276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Тому</w:t>
      </w:r>
      <w:r w:rsidR="00317DF1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 w:rsidR="00396C8C" w:rsidRPr="00396C8C">
        <w:rPr>
          <w:color w:val="000000"/>
          <w:sz w:val="28"/>
          <w:szCs w:val="28"/>
        </w:rPr>
        <w:t>припин</w:t>
      </w:r>
      <w:r w:rsidR="00396C8C">
        <w:rPr>
          <w:color w:val="000000"/>
          <w:sz w:val="28"/>
          <w:szCs w:val="28"/>
        </w:rPr>
        <w:t>ення</w:t>
      </w:r>
      <w:r w:rsidR="00396C8C" w:rsidRPr="00396C8C">
        <w:rPr>
          <w:color w:val="000000"/>
          <w:sz w:val="28"/>
          <w:szCs w:val="28"/>
        </w:rPr>
        <w:t xml:space="preserve"> наб</w:t>
      </w:r>
      <w:r w:rsidR="00396C8C">
        <w:rPr>
          <w:color w:val="000000"/>
          <w:sz w:val="28"/>
          <w:szCs w:val="28"/>
        </w:rPr>
        <w:t>о</w:t>
      </w:r>
      <w:r w:rsidR="00396C8C" w:rsidRPr="00396C8C">
        <w:rPr>
          <w:color w:val="000000"/>
          <w:sz w:val="28"/>
          <w:szCs w:val="28"/>
        </w:rPr>
        <w:t>р</w:t>
      </w:r>
      <w:r w:rsidR="00396C8C">
        <w:rPr>
          <w:color w:val="000000"/>
          <w:sz w:val="28"/>
          <w:szCs w:val="28"/>
        </w:rPr>
        <w:t>у</w:t>
      </w:r>
      <w:r w:rsidR="00396C8C" w:rsidRPr="00396C8C">
        <w:rPr>
          <w:color w:val="000000"/>
          <w:sz w:val="28"/>
          <w:szCs w:val="28"/>
        </w:rPr>
        <w:t xml:space="preserve"> учнів 1-9 класів та змін</w:t>
      </w:r>
      <w:r w:rsidR="00396C8C">
        <w:rPr>
          <w:color w:val="000000"/>
          <w:sz w:val="28"/>
          <w:szCs w:val="28"/>
        </w:rPr>
        <w:t>а</w:t>
      </w:r>
      <w:r w:rsidR="00396C8C" w:rsidRPr="00396C8C">
        <w:rPr>
          <w:color w:val="000000"/>
          <w:sz w:val="28"/>
          <w:szCs w:val="28"/>
        </w:rPr>
        <w:t xml:space="preserve"> тип</w:t>
      </w:r>
      <w:r w:rsidR="00396C8C">
        <w:rPr>
          <w:color w:val="000000"/>
          <w:sz w:val="28"/>
          <w:szCs w:val="28"/>
        </w:rPr>
        <w:t>у</w:t>
      </w:r>
      <w:r w:rsidR="00396C8C" w:rsidRPr="00396C8C">
        <w:rPr>
          <w:color w:val="000000"/>
          <w:sz w:val="28"/>
          <w:szCs w:val="28"/>
        </w:rPr>
        <w:t xml:space="preserve"> закладів</w:t>
      </w:r>
      <w:r w:rsidR="00396C8C">
        <w:rPr>
          <w:color w:val="000000"/>
          <w:sz w:val="28"/>
          <w:szCs w:val="28"/>
        </w:rPr>
        <w:t xml:space="preserve">, тобто закриття </w:t>
      </w:r>
      <w:r w:rsidR="00396C8C" w:rsidRPr="001771E0">
        <w:rPr>
          <w:color w:val="000000"/>
          <w:sz w:val="28"/>
          <w:szCs w:val="28"/>
        </w:rPr>
        <w:t xml:space="preserve">санаторних шкіл </w:t>
      </w:r>
      <w:r w:rsidR="00396C8C">
        <w:rPr>
          <w:color w:val="000000"/>
          <w:sz w:val="28"/>
          <w:szCs w:val="28"/>
        </w:rPr>
        <w:t>(</w:t>
      </w:r>
      <w:r w:rsidR="00396C8C" w:rsidRPr="001771E0">
        <w:rPr>
          <w:color w:val="000000"/>
          <w:sz w:val="28"/>
          <w:szCs w:val="28"/>
        </w:rPr>
        <w:t>санаторних шкіл-інтернатів</w:t>
      </w:r>
      <w:r w:rsidR="00396C8C">
        <w:rPr>
          <w:color w:val="000000"/>
          <w:sz w:val="28"/>
          <w:szCs w:val="28"/>
        </w:rPr>
        <w:t>)</w:t>
      </w:r>
      <w:r w:rsidR="002742B5">
        <w:rPr>
          <w:color w:val="000000"/>
          <w:sz w:val="28"/>
          <w:szCs w:val="28"/>
        </w:rPr>
        <w:t>, без в</w:t>
      </w:r>
      <w:r w:rsidR="00023DBA">
        <w:rPr>
          <w:color w:val="000000"/>
          <w:sz w:val="28"/>
          <w:szCs w:val="28"/>
        </w:rPr>
        <w:t>становлених</w:t>
      </w:r>
      <w:r w:rsidR="002742B5">
        <w:rPr>
          <w:color w:val="000000"/>
          <w:sz w:val="28"/>
          <w:szCs w:val="28"/>
        </w:rPr>
        <w:t xml:space="preserve"> </w:t>
      </w:r>
      <w:r w:rsidR="00642B94">
        <w:rPr>
          <w:color w:val="000000"/>
          <w:sz w:val="28"/>
          <w:szCs w:val="28"/>
        </w:rPr>
        <w:t>аналогів або а</w:t>
      </w:r>
      <w:r w:rsidR="002742B5">
        <w:rPr>
          <w:color w:val="000000"/>
          <w:sz w:val="28"/>
          <w:szCs w:val="28"/>
        </w:rPr>
        <w:t>льтернатив,</w:t>
      </w:r>
      <w:r w:rsidR="00396C8C">
        <w:rPr>
          <w:color w:val="000000"/>
          <w:sz w:val="28"/>
          <w:szCs w:val="28"/>
        </w:rPr>
        <w:t xml:space="preserve"> призведе до порушення прав тисяч дітей</w:t>
      </w:r>
      <w:r w:rsidR="00AE73FE">
        <w:rPr>
          <w:color w:val="000000"/>
          <w:sz w:val="28"/>
          <w:szCs w:val="28"/>
        </w:rPr>
        <w:t>, неотримання ними передбаченої та необхідної допомоги</w:t>
      </w:r>
      <w:r w:rsidR="00396C8C">
        <w:rPr>
          <w:color w:val="000000"/>
          <w:sz w:val="28"/>
          <w:szCs w:val="28"/>
        </w:rPr>
        <w:t>, сотні лікарів та педагогів стануть безробітними.</w:t>
      </w:r>
    </w:p>
    <w:p w:rsidR="0057153D" w:rsidRDefault="00396C8C" w:rsidP="002742B5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2742B5">
        <w:rPr>
          <w:sz w:val="28"/>
          <w:szCs w:val="28"/>
        </w:rPr>
        <w:t xml:space="preserve">апропонованим законопроектом буде забезпечено можливість подальшого функціонування </w:t>
      </w:r>
      <w:r w:rsidR="002742B5" w:rsidRPr="001771E0">
        <w:rPr>
          <w:color w:val="000000"/>
          <w:sz w:val="28"/>
          <w:szCs w:val="28"/>
        </w:rPr>
        <w:t xml:space="preserve">санаторних шкіл </w:t>
      </w:r>
      <w:r w:rsidR="002742B5">
        <w:rPr>
          <w:color w:val="000000"/>
          <w:sz w:val="28"/>
          <w:szCs w:val="28"/>
        </w:rPr>
        <w:t>(</w:t>
      </w:r>
      <w:r w:rsidR="002742B5" w:rsidRPr="001771E0">
        <w:rPr>
          <w:color w:val="000000"/>
          <w:sz w:val="28"/>
          <w:szCs w:val="28"/>
        </w:rPr>
        <w:t>санаторних шкіл-інтернатів</w:t>
      </w:r>
      <w:r w:rsidR="002742B5">
        <w:rPr>
          <w:color w:val="000000"/>
          <w:sz w:val="28"/>
          <w:szCs w:val="28"/>
        </w:rPr>
        <w:t xml:space="preserve">). </w:t>
      </w:r>
      <w:r w:rsidR="00317DF1">
        <w:rPr>
          <w:color w:val="000000"/>
          <w:sz w:val="28"/>
          <w:szCs w:val="28"/>
        </w:rPr>
        <w:t>Окрім цього, буде с</w:t>
      </w:r>
      <w:r w:rsidR="002742B5">
        <w:rPr>
          <w:color w:val="000000"/>
          <w:sz w:val="28"/>
          <w:szCs w:val="28"/>
        </w:rPr>
        <w:t>творено підґрунтя для поступового, поміркованого та доцільного реформування цієї інституції, врахувавши інтереси усіх учасників освітнього процесу.</w:t>
      </w:r>
    </w:p>
    <w:p w:rsidR="00916ACA" w:rsidRPr="00BA28AF" w:rsidRDefault="00916ACA" w:rsidP="00916ACA">
      <w:pPr>
        <w:spacing w:line="276" w:lineRule="auto"/>
        <w:jc w:val="both"/>
        <w:rPr>
          <w:sz w:val="28"/>
          <w:szCs w:val="28"/>
        </w:rPr>
      </w:pPr>
    </w:p>
    <w:p w:rsidR="00916ACA" w:rsidRPr="00BA28AF" w:rsidRDefault="00916ACA" w:rsidP="00916ACA">
      <w:pPr>
        <w:spacing w:line="276" w:lineRule="auto"/>
        <w:ind w:firstLine="567"/>
        <w:jc w:val="both"/>
        <w:rPr>
          <w:b/>
          <w:bCs/>
          <w:color w:val="000000"/>
          <w:sz w:val="28"/>
          <w:szCs w:val="28"/>
        </w:rPr>
      </w:pPr>
      <w:r w:rsidRPr="00BA28AF">
        <w:rPr>
          <w:b/>
          <w:bCs/>
          <w:color w:val="000000"/>
          <w:sz w:val="28"/>
          <w:szCs w:val="28"/>
        </w:rPr>
        <w:t>2. Цілі і завдання прийняття законопроекту  </w:t>
      </w:r>
    </w:p>
    <w:p w:rsidR="00916ACA" w:rsidRPr="00BA28AF" w:rsidRDefault="00916ACA" w:rsidP="00916ACA">
      <w:pPr>
        <w:spacing w:line="276" w:lineRule="auto"/>
        <w:ind w:firstLine="567"/>
        <w:jc w:val="both"/>
        <w:rPr>
          <w:color w:val="000000"/>
          <w:sz w:val="28"/>
          <w:szCs w:val="28"/>
        </w:rPr>
      </w:pPr>
    </w:p>
    <w:p w:rsidR="002742B5" w:rsidRDefault="00916ACA" w:rsidP="00916ACA">
      <w:pPr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BA28AF">
        <w:rPr>
          <w:color w:val="000000"/>
          <w:sz w:val="28"/>
          <w:szCs w:val="28"/>
        </w:rPr>
        <w:t xml:space="preserve">Метою законопроекту є, зокрема, </w:t>
      </w:r>
      <w:r w:rsidR="002742B5">
        <w:rPr>
          <w:sz w:val="28"/>
          <w:szCs w:val="28"/>
        </w:rPr>
        <w:t xml:space="preserve">забезпечення можливості подальшого функціонування </w:t>
      </w:r>
      <w:r w:rsidR="002742B5" w:rsidRPr="001771E0">
        <w:rPr>
          <w:color w:val="000000"/>
          <w:sz w:val="28"/>
          <w:szCs w:val="28"/>
        </w:rPr>
        <w:t xml:space="preserve">санаторних шкіл </w:t>
      </w:r>
      <w:r w:rsidR="002742B5">
        <w:rPr>
          <w:color w:val="000000"/>
          <w:sz w:val="28"/>
          <w:szCs w:val="28"/>
        </w:rPr>
        <w:t>(</w:t>
      </w:r>
      <w:r w:rsidR="002742B5" w:rsidRPr="001771E0">
        <w:rPr>
          <w:color w:val="000000"/>
          <w:sz w:val="28"/>
          <w:szCs w:val="28"/>
        </w:rPr>
        <w:t>санаторних шкіл-інтернатів</w:t>
      </w:r>
      <w:r w:rsidR="002742B5">
        <w:rPr>
          <w:color w:val="000000"/>
          <w:sz w:val="28"/>
          <w:szCs w:val="28"/>
        </w:rPr>
        <w:t>).</w:t>
      </w:r>
    </w:p>
    <w:p w:rsidR="002742B5" w:rsidRDefault="002742B5" w:rsidP="00916ACA">
      <w:pPr>
        <w:spacing w:line="276" w:lineRule="auto"/>
        <w:ind w:firstLine="567"/>
        <w:jc w:val="both"/>
        <w:rPr>
          <w:color w:val="000000"/>
          <w:sz w:val="28"/>
          <w:szCs w:val="28"/>
        </w:rPr>
      </w:pPr>
    </w:p>
    <w:p w:rsidR="00916ACA" w:rsidRDefault="00916ACA" w:rsidP="00916ACA">
      <w:pPr>
        <w:spacing w:line="276" w:lineRule="auto"/>
        <w:ind w:firstLine="567"/>
        <w:jc w:val="both"/>
        <w:rPr>
          <w:b/>
          <w:bCs/>
          <w:color w:val="000000"/>
          <w:sz w:val="28"/>
          <w:szCs w:val="28"/>
        </w:rPr>
      </w:pPr>
      <w:r w:rsidRPr="00BA28AF">
        <w:rPr>
          <w:b/>
          <w:bCs/>
          <w:color w:val="000000"/>
          <w:sz w:val="28"/>
          <w:szCs w:val="28"/>
        </w:rPr>
        <w:t>3.  Загальна характеристика та основні положення законопроекту</w:t>
      </w:r>
    </w:p>
    <w:p w:rsidR="00916ACA" w:rsidRPr="00BA28AF" w:rsidRDefault="00916ACA" w:rsidP="00916ACA">
      <w:pPr>
        <w:spacing w:line="276" w:lineRule="auto"/>
        <w:ind w:firstLine="567"/>
        <w:jc w:val="both"/>
        <w:rPr>
          <w:b/>
          <w:bCs/>
          <w:color w:val="000000"/>
          <w:sz w:val="28"/>
          <w:szCs w:val="28"/>
        </w:rPr>
      </w:pPr>
    </w:p>
    <w:p w:rsidR="00814ED9" w:rsidRDefault="00916ACA" w:rsidP="00916ACA">
      <w:pPr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BA28AF">
        <w:rPr>
          <w:color w:val="000000"/>
          <w:sz w:val="28"/>
          <w:szCs w:val="28"/>
        </w:rPr>
        <w:t>Законопроект</w:t>
      </w:r>
      <w:r w:rsidR="00814ED9">
        <w:rPr>
          <w:color w:val="000000"/>
          <w:sz w:val="28"/>
          <w:szCs w:val="28"/>
        </w:rPr>
        <w:t xml:space="preserve"> передбачає виключення п</w:t>
      </w:r>
      <w:r w:rsidR="00814ED9" w:rsidRPr="00352C69">
        <w:rPr>
          <w:color w:val="000000"/>
          <w:sz w:val="28"/>
          <w:szCs w:val="28"/>
        </w:rPr>
        <w:t>ідпункт</w:t>
      </w:r>
      <w:r w:rsidR="00814ED9">
        <w:rPr>
          <w:color w:val="000000"/>
          <w:sz w:val="28"/>
          <w:szCs w:val="28"/>
        </w:rPr>
        <w:t>у</w:t>
      </w:r>
      <w:r w:rsidR="00814ED9" w:rsidRPr="00352C69">
        <w:rPr>
          <w:color w:val="000000"/>
          <w:sz w:val="28"/>
          <w:szCs w:val="28"/>
        </w:rPr>
        <w:t xml:space="preserve"> </w:t>
      </w:r>
      <w:r w:rsidR="00814ED9">
        <w:rPr>
          <w:color w:val="000000"/>
          <w:sz w:val="28"/>
          <w:szCs w:val="28"/>
        </w:rPr>
        <w:t>8</w:t>
      </w:r>
      <w:r w:rsidR="00814ED9" w:rsidRPr="00352C69">
        <w:rPr>
          <w:color w:val="000000"/>
          <w:sz w:val="28"/>
          <w:szCs w:val="28"/>
        </w:rPr>
        <w:t xml:space="preserve"> пункту 3 розділу X «Прикінцеві і перехідні положення» Закону України «Про повну загальну середню освіту»</w:t>
      </w:r>
      <w:r w:rsidR="00814ED9">
        <w:rPr>
          <w:color w:val="000000"/>
          <w:sz w:val="28"/>
          <w:szCs w:val="28"/>
        </w:rPr>
        <w:t xml:space="preserve"> (Голос України, 2020 р., №50)</w:t>
      </w:r>
      <w:r w:rsidR="00764A5F">
        <w:rPr>
          <w:color w:val="000000"/>
          <w:sz w:val="28"/>
          <w:szCs w:val="28"/>
        </w:rPr>
        <w:t>.</w:t>
      </w:r>
    </w:p>
    <w:p w:rsidR="00814ED9" w:rsidRDefault="00814ED9" w:rsidP="00916ACA">
      <w:pPr>
        <w:spacing w:line="276" w:lineRule="auto"/>
        <w:ind w:firstLine="567"/>
        <w:jc w:val="both"/>
        <w:rPr>
          <w:color w:val="000000"/>
          <w:sz w:val="28"/>
          <w:szCs w:val="28"/>
        </w:rPr>
      </w:pPr>
    </w:p>
    <w:p w:rsidR="00916ACA" w:rsidRDefault="00916ACA" w:rsidP="00916ACA">
      <w:pPr>
        <w:autoSpaceDE w:val="0"/>
        <w:autoSpaceDN w:val="0"/>
        <w:adjustRightInd w:val="0"/>
        <w:spacing w:line="276" w:lineRule="auto"/>
        <w:ind w:right="-7" w:firstLine="567"/>
        <w:jc w:val="both"/>
        <w:rPr>
          <w:b/>
          <w:bCs/>
          <w:color w:val="000000"/>
          <w:sz w:val="28"/>
          <w:szCs w:val="28"/>
        </w:rPr>
      </w:pPr>
      <w:r w:rsidRPr="00BA28AF">
        <w:rPr>
          <w:b/>
          <w:bCs/>
          <w:color w:val="000000"/>
          <w:sz w:val="28"/>
          <w:szCs w:val="28"/>
        </w:rPr>
        <w:t>4. Стан нормативно-правової бази у даній сфері правового регулювання</w:t>
      </w:r>
    </w:p>
    <w:p w:rsidR="00916ACA" w:rsidRPr="00BA28AF" w:rsidRDefault="00916ACA" w:rsidP="00916ACA">
      <w:pPr>
        <w:autoSpaceDE w:val="0"/>
        <w:autoSpaceDN w:val="0"/>
        <w:adjustRightInd w:val="0"/>
        <w:spacing w:line="276" w:lineRule="auto"/>
        <w:ind w:right="-7" w:firstLine="567"/>
        <w:jc w:val="both"/>
        <w:rPr>
          <w:b/>
          <w:bCs/>
          <w:color w:val="000000"/>
          <w:sz w:val="28"/>
          <w:szCs w:val="28"/>
        </w:rPr>
      </w:pPr>
    </w:p>
    <w:p w:rsidR="00916ACA" w:rsidRPr="00BA28AF" w:rsidRDefault="00916ACA" w:rsidP="00916ACA">
      <w:pPr>
        <w:autoSpaceDE w:val="0"/>
        <w:autoSpaceDN w:val="0"/>
        <w:adjustRightInd w:val="0"/>
        <w:spacing w:line="276" w:lineRule="auto"/>
        <w:ind w:right="-7" w:firstLine="567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BA28AF">
        <w:rPr>
          <w:color w:val="000000"/>
          <w:sz w:val="28"/>
          <w:szCs w:val="28"/>
        </w:rPr>
        <w:t>Відносини в даній сфері регулюються</w:t>
      </w:r>
      <w:r w:rsidR="00814ED9">
        <w:rPr>
          <w:color w:val="000000"/>
          <w:sz w:val="28"/>
          <w:szCs w:val="28"/>
        </w:rPr>
        <w:t xml:space="preserve"> Конституцією України,</w:t>
      </w:r>
      <w:r w:rsidRPr="00BA28AF">
        <w:rPr>
          <w:color w:val="000000"/>
          <w:sz w:val="28"/>
          <w:szCs w:val="28"/>
        </w:rPr>
        <w:t xml:space="preserve"> Законом України </w:t>
      </w:r>
      <w:r w:rsidR="00814ED9" w:rsidRPr="00352C69">
        <w:rPr>
          <w:color w:val="000000"/>
          <w:sz w:val="28"/>
          <w:szCs w:val="28"/>
        </w:rPr>
        <w:t>«Про повну загальну середню освіту»</w:t>
      </w:r>
      <w:r w:rsidRPr="00BA28AF">
        <w:rPr>
          <w:color w:val="000000"/>
          <w:sz w:val="28"/>
          <w:szCs w:val="28"/>
        </w:rPr>
        <w:t>.</w:t>
      </w:r>
    </w:p>
    <w:p w:rsidR="00916ACA" w:rsidRPr="00BA28AF" w:rsidRDefault="00916ACA" w:rsidP="00916ACA">
      <w:pPr>
        <w:autoSpaceDE w:val="0"/>
        <w:autoSpaceDN w:val="0"/>
        <w:adjustRightInd w:val="0"/>
        <w:spacing w:line="276" w:lineRule="auto"/>
        <w:ind w:right="-7" w:firstLine="567"/>
        <w:jc w:val="both"/>
        <w:rPr>
          <w:b/>
          <w:bCs/>
          <w:color w:val="000000"/>
          <w:sz w:val="28"/>
          <w:szCs w:val="28"/>
        </w:rPr>
      </w:pPr>
    </w:p>
    <w:p w:rsidR="00916ACA" w:rsidRDefault="00916ACA" w:rsidP="00916ACA">
      <w:pPr>
        <w:autoSpaceDE w:val="0"/>
        <w:autoSpaceDN w:val="0"/>
        <w:adjustRightInd w:val="0"/>
        <w:spacing w:line="276" w:lineRule="auto"/>
        <w:ind w:right="-1565" w:firstLine="567"/>
        <w:jc w:val="both"/>
        <w:rPr>
          <w:b/>
          <w:bCs/>
          <w:color w:val="000000"/>
          <w:sz w:val="28"/>
          <w:szCs w:val="28"/>
        </w:rPr>
      </w:pPr>
      <w:r w:rsidRPr="00BA28AF">
        <w:rPr>
          <w:b/>
          <w:bCs/>
          <w:color w:val="000000"/>
          <w:sz w:val="28"/>
          <w:szCs w:val="28"/>
        </w:rPr>
        <w:t>5. Фінансово-економічне обґрунтування</w:t>
      </w:r>
    </w:p>
    <w:p w:rsidR="00916ACA" w:rsidRPr="00BA28AF" w:rsidRDefault="00916ACA" w:rsidP="00916ACA">
      <w:pPr>
        <w:autoSpaceDE w:val="0"/>
        <w:autoSpaceDN w:val="0"/>
        <w:adjustRightInd w:val="0"/>
        <w:spacing w:line="276" w:lineRule="auto"/>
        <w:ind w:right="-1565" w:firstLine="567"/>
        <w:jc w:val="both"/>
        <w:rPr>
          <w:b/>
          <w:bCs/>
          <w:color w:val="000000"/>
          <w:sz w:val="28"/>
          <w:szCs w:val="28"/>
        </w:rPr>
      </w:pPr>
    </w:p>
    <w:p w:rsidR="00DD7FBB" w:rsidRPr="00854A53" w:rsidRDefault="00DD7FBB" w:rsidP="00DD7FBB">
      <w:pPr>
        <w:ind w:firstLine="540"/>
        <w:jc w:val="both"/>
        <w:rPr>
          <w:rFonts w:eastAsia="MS Mincho"/>
          <w:sz w:val="28"/>
          <w:szCs w:val="28"/>
          <w:lang w:eastAsia="ja-JP"/>
        </w:rPr>
      </w:pPr>
      <w:r w:rsidRPr="00854A53">
        <w:rPr>
          <w:rFonts w:eastAsia="MS Mincho"/>
          <w:sz w:val="28"/>
          <w:szCs w:val="28"/>
          <w:lang w:eastAsia="ja-JP"/>
        </w:rPr>
        <w:t>Реалізація проекту Закону не потребує додаткових витрат з Державного бюджету України або місцевих бюджетів.</w:t>
      </w:r>
    </w:p>
    <w:p w:rsidR="00916ACA" w:rsidRPr="00BA28AF" w:rsidRDefault="00916ACA" w:rsidP="00916ACA">
      <w:pPr>
        <w:autoSpaceDE w:val="0"/>
        <w:autoSpaceDN w:val="0"/>
        <w:adjustRightInd w:val="0"/>
        <w:spacing w:line="276" w:lineRule="auto"/>
        <w:ind w:right="-7" w:firstLine="567"/>
        <w:jc w:val="both"/>
        <w:rPr>
          <w:b/>
          <w:bCs/>
          <w:color w:val="000000"/>
          <w:sz w:val="28"/>
          <w:szCs w:val="28"/>
        </w:rPr>
      </w:pPr>
    </w:p>
    <w:p w:rsidR="00916ACA" w:rsidRDefault="00916ACA" w:rsidP="00003D62">
      <w:pPr>
        <w:autoSpaceDE w:val="0"/>
        <w:autoSpaceDN w:val="0"/>
        <w:adjustRightInd w:val="0"/>
        <w:spacing w:line="276" w:lineRule="auto"/>
        <w:ind w:right="-7" w:firstLine="567"/>
        <w:jc w:val="both"/>
        <w:rPr>
          <w:b/>
          <w:bCs/>
          <w:color w:val="000000"/>
          <w:sz w:val="28"/>
          <w:szCs w:val="28"/>
        </w:rPr>
      </w:pPr>
      <w:r w:rsidRPr="00BA28AF">
        <w:rPr>
          <w:b/>
          <w:bCs/>
          <w:color w:val="000000"/>
          <w:sz w:val="28"/>
          <w:szCs w:val="28"/>
        </w:rPr>
        <w:t>6. Прогноз соціально-економічних та інших наслідків прийняття акта</w:t>
      </w:r>
    </w:p>
    <w:p w:rsidR="00916ACA" w:rsidRPr="00BA28AF" w:rsidRDefault="00916ACA" w:rsidP="00916ACA">
      <w:pPr>
        <w:autoSpaceDE w:val="0"/>
        <w:autoSpaceDN w:val="0"/>
        <w:adjustRightInd w:val="0"/>
        <w:spacing w:line="276" w:lineRule="auto"/>
        <w:ind w:right="-1565" w:firstLine="567"/>
        <w:jc w:val="both"/>
        <w:rPr>
          <w:b/>
          <w:bCs/>
          <w:color w:val="000000"/>
          <w:sz w:val="28"/>
          <w:szCs w:val="28"/>
        </w:rPr>
      </w:pPr>
    </w:p>
    <w:p w:rsidR="00814ED9" w:rsidRDefault="00814ED9" w:rsidP="00814ED9">
      <w:pPr>
        <w:autoSpaceDE w:val="0"/>
        <w:autoSpaceDN w:val="0"/>
        <w:adjustRightInd w:val="0"/>
        <w:spacing w:line="276" w:lineRule="auto"/>
        <w:ind w:right="-7" w:firstLine="567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Подальше функціонування </w:t>
      </w:r>
      <w:r w:rsidRPr="001771E0">
        <w:rPr>
          <w:color w:val="000000"/>
          <w:sz w:val="28"/>
          <w:szCs w:val="28"/>
        </w:rPr>
        <w:t xml:space="preserve">санаторних шкіл </w:t>
      </w:r>
      <w:r>
        <w:rPr>
          <w:color w:val="000000"/>
          <w:sz w:val="28"/>
          <w:szCs w:val="28"/>
        </w:rPr>
        <w:t>(</w:t>
      </w:r>
      <w:r w:rsidRPr="001771E0">
        <w:rPr>
          <w:color w:val="000000"/>
          <w:sz w:val="28"/>
          <w:szCs w:val="28"/>
        </w:rPr>
        <w:t>санаторних шкіл-інтернатів</w:t>
      </w:r>
      <w:r>
        <w:rPr>
          <w:color w:val="000000"/>
          <w:sz w:val="28"/>
          <w:szCs w:val="28"/>
        </w:rPr>
        <w:t xml:space="preserve">) забезпечить </w:t>
      </w:r>
      <w:r>
        <w:rPr>
          <w:bCs/>
          <w:color w:val="000000"/>
          <w:sz w:val="28"/>
          <w:szCs w:val="28"/>
        </w:rPr>
        <w:t xml:space="preserve">підтримку </w:t>
      </w:r>
      <w:r w:rsidR="00764A5F">
        <w:rPr>
          <w:bCs/>
          <w:color w:val="000000"/>
          <w:sz w:val="28"/>
          <w:szCs w:val="28"/>
        </w:rPr>
        <w:t xml:space="preserve">існуючої </w:t>
      </w:r>
      <w:r w:rsidRPr="00814ED9">
        <w:rPr>
          <w:bCs/>
          <w:color w:val="000000"/>
          <w:sz w:val="28"/>
          <w:szCs w:val="28"/>
        </w:rPr>
        <w:t>системи навчально-виховної роботи, яка дозволя</w:t>
      </w:r>
      <w:r w:rsidR="00764A5F">
        <w:rPr>
          <w:bCs/>
          <w:color w:val="000000"/>
          <w:sz w:val="28"/>
          <w:szCs w:val="28"/>
        </w:rPr>
        <w:t>є</w:t>
      </w:r>
      <w:r w:rsidRPr="00814ED9">
        <w:rPr>
          <w:bCs/>
          <w:color w:val="000000"/>
          <w:sz w:val="28"/>
          <w:szCs w:val="28"/>
        </w:rPr>
        <w:t xml:space="preserve"> розвивати здібності і таланти учнів, допомага</w:t>
      </w:r>
      <w:r w:rsidR="00764A5F">
        <w:rPr>
          <w:bCs/>
          <w:color w:val="000000"/>
          <w:sz w:val="28"/>
          <w:szCs w:val="28"/>
        </w:rPr>
        <w:t>є</w:t>
      </w:r>
      <w:r w:rsidRPr="00814ED9">
        <w:rPr>
          <w:bCs/>
          <w:color w:val="000000"/>
          <w:sz w:val="28"/>
          <w:szCs w:val="28"/>
        </w:rPr>
        <w:t xml:space="preserve"> кожному вихованцю стати здоровою фізично і багатою духовно</w:t>
      </w:r>
      <w:r w:rsidR="00764A5F">
        <w:rPr>
          <w:bCs/>
          <w:color w:val="000000"/>
          <w:sz w:val="28"/>
          <w:szCs w:val="28"/>
        </w:rPr>
        <w:t xml:space="preserve"> </w:t>
      </w:r>
      <w:r w:rsidR="00764A5F" w:rsidRPr="00814ED9">
        <w:rPr>
          <w:bCs/>
          <w:color w:val="000000"/>
          <w:sz w:val="28"/>
          <w:szCs w:val="28"/>
        </w:rPr>
        <w:t>особистістю</w:t>
      </w:r>
      <w:r w:rsidRPr="00814ED9">
        <w:rPr>
          <w:bCs/>
          <w:color w:val="000000"/>
          <w:sz w:val="28"/>
          <w:szCs w:val="28"/>
        </w:rPr>
        <w:t xml:space="preserve">, вдячною </w:t>
      </w:r>
      <w:r w:rsidRPr="00814ED9">
        <w:rPr>
          <w:bCs/>
          <w:color w:val="000000"/>
          <w:sz w:val="28"/>
          <w:szCs w:val="28"/>
        </w:rPr>
        <w:lastRenderedPageBreak/>
        <w:t>державі за турботу і готовою в майбутньому віддати свої сили і знання для її розбудови.</w:t>
      </w:r>
    </w:p>
    <w:p w:rsidR="00764A5F" w:rsidRDefault="00764A5F" w:rsidP="00916ACA">
      <w:pPr>
        <w:spacing w:line="276" w:lineRule="auto"/>
        <w:rPr>
          <w:b/>
          <w:sz w:val="28"/>
          <w:szCs w:val="28"/>
        </w:rPr>
      </w:pPr>
    </w:p>
    <w:p w:rsidR="00764A5F" w:rsidRDefault="00764A5F" w:rsidP="00916ACA">
      <w:pPr>
        <w:spacing w:line="276" w:lineRule="auto"/>
        <w:rPr>
          <w:b/>
          <w:sz w:val="28"/>
          <w:szCs w:val="28"/>
        </w:rPr>
      </w:pPr>
    </w:p>
    <w:p w:rsidR="00BB530F" w:rsidRPr="00D325D0" w:rsidRDefault="00916ACA" w:rsidP="00764A5F">
      <w:pPr>
        <w:spacing w:line="276" w:lineRule="auto"/>
        <w:rPr>
          <w:b/>
          <w:sz w:val="28"/>
          <w:szCs w:val="28"/>
        </w:rPr>
      </w:pPr>
      <w:r w:rsidRPr="00EF336A">
        <w:rPr>
          <w:b/>
          <w:sz w:val="28"/>
          <w:szCs w:val="28"/>
        </w:rPr>
        <w:t xml:space="preserve">Народний депутат України                                                    </w:t>
      </w:r>
      <w:r>
        <w:rPr>
          <w:b/>
          <w:sz w:val="28"/>
          <w:szCs w:val="28"/>
        </w:rPr>
        <w:t xml:space="preserve"> </w:t>
      </w:r>
      <w:r w:rsidRPr="00EF336A">
        <w:rPr>
          <w:b/>
          <w:sz w:val="28"/>
          <w:szCs w:val="28"/>
        </w:rPr>
        <w:t xml:space="preserve">        </w:t>
      </w:r>
      <w:r w:rsidRPr="00D325D0">
        <w:rPr>
          <w:b/>
          <w:sz w:val="28"/>
          <w:szCs w:val="28"/>
        </w:rPr>
        <w:t>Качура О.А.</w:t>
      </w:r>
    </w:p>
    <w:p w:rsidR="00D325D0" w:rsidRPr="00D325D0" w:rsidRDefault="00D325D0" w:rsidP="00D325D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</w:t>
      </w:r>
      <w:r w:rsidRPr="00D325D0">
        <w:rPr>
          <w:b/>
          <w:sz w:val="28"/>
          <w:szCs w:val="28"/>
        </w:rPr>
        <w:t>Білозір Л.М.</w:t>
      </w:r>
    </w:p>
    <w:p w:rsidR="00D325D0" w:rsidRPr="00D325D0" w:rsidRDefault="00D325D0" w:rsidP="00D325D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</w:t>
      </w:r>
      <w:r w:rsidRPr="00D325D0">
        <w:rPr>
          <w:b/>
          <w:sz w:val="28"/>
          <w:szCs w:val="28"/>
        </w:rPr>
        <w:t>Кучер М.І.</w:t>
      </w:r>
    </w:p>
    <w:p w:rsidR="00D325D0" w:rsidRDefault="00D325D0" w:rsidP="00764A5F">
      <w:pPr>
        <w:spacing w:line="276" w:lineRule="auto"/>
      </w:pPr>
    </w:p>
    <w:sectPr w:rsidR="00D325D0" w:rsidSect="00764A5F">
      <w:pgSz w:w="11900" w:h="16840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FFE"/>
    <w:rsid w:val="00003D62"/>
    <w:rsid w:val="00023DBA"/>
    <w:rsid w:val="00033272"/>
    <w:rsid w:val="001771E0"/>
    <w:rsid w:val="001C6B9F"/>
    <w:rsid w:val="002742B5"/>
    <w:rsid w:val="002B4199"/>
    <w:rsid w:val="00317DF1"/>
    <w:rsid w:val="00350B18"/>
    <w:rsid w:val="00396C8C"/>
    <w:rsid w:val="003A624D"/>
    <w:rsid w:val="00536ED4"/>
    <w:rsid w:val="0057153D"/>
    <w:rsid w:val="005C10DB"/>
    <w:rsid w:val="00642B94"/>
    <w:rsid w:val="00764A5F"/>
    <w:rsid w:val="00814ED9"/>
    <w:rsid w:val="00916ACA"/>
    <w:rsid w:val="00A161DD"/>
    <w:rsid w:val="00AE73FE"/>
    <w:rsid w:val="00B461CE"/>
    <w:rsid w:val="00BB530F"/>
    <w:rsid w:val="00BE786A"/>
    <w:rsid w:val="00D325D0"/>
    <w:rsid w:val="00D44FFE"/>
    <w:rsid w:val="00DB7FB2"/>
    <w:rsid w:val="00DD7FBB"/>
    <w:rsid w:val="00E217D5"/>
    <w:rsid w:val="00E52B7C"/>
    <w:rsid w:val="00F35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E02244-0D9D-4C91-85AB-CB7539425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6A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A73D55F-7267-4749-A4CC-79D8867482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A1DDBCA-AC79-452C-9883-CBC3586F817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C6C3449-CA29-4600-942D-FD493423B3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2796</Words>
  <Characters>1595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2020-04-23T06:37:00Z</dcterms:created>
  <dcterms:modified xsi:type="dcterms:W3CDTF">2020-04-23T06:37:00Z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