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59D" w:rsidRPr="00040779" w:rsidRDefault="0054759D" w:rsidP="00F822C7">
      <w:pPr>
        <w:tabs>
          <w:tab w:val="left" w:pos="3787"/>
        </w:tabs>
        <w:ind w:right="5"/>
        <w:jc w:val="right"/>
        <w:rPr>
          <w:b/>
          <w:sz w:val="18"/>
          <w:szCs w:val="28"/>
          <w:u w:val="single"/>
          <w:lang w:val="uk-UA"/>
        </w:rPr>
      </w:pPr>
      <w:r w:rsidRPr="00040779">
        <w:rPr>
          <w:b/>
          <w:sz w:val="18"/>
          <w:szCs w:val="28"/>
          <w:u w:val="single"/>
          <w:lang w:val="uk-UA"/>
        </w:rPr>
        <w:t>На заміну</w:t>
      </w:r>
    </w:p>
    <w:p w:rsidR="00F822C7" w:rsidRPr="00040779" w:rsidRDefault="00F822C7" w:rsidP="00F822C7">
      <w:pPr>
        <w:tabs>
          <w:tab w:val="left" w:pos="3787"/>
        </w:tabs>
        <w:ind w:right="5"/>
        <w:jc w:val="right"/>
        <w:rPr>
          <w:b/>
          <w:sz w:val="18"/>
          <w:szCs w:val="28"/>
          <w:lang w:val="uk-UA"/>
        </w:rPr>
      </w:pPr>
      <w:r w:rsidRPr="00040779">
        <w:rPr>
          <w:b/>
          <w:sz w:val="18"/>
          <w:szCs w:val="28"/>
          <w:lang w:val="uk-UA"/>
        </w:rPr>
        <w:t>До реєстр. №</w:t>
      </w:r>
      <w:r w:rsidR="006351B0" w:rsidRPr="00040779">
        <w:rPr>
          <w:b/>
          <w:sz w:val="18"/>
          <w:szCs w:val="28"/>
          <w:lang w:val="uk-UA"/>
        </w:rPr>
        <w:t>3377</w:t>
      </w:r>
    </w:p>
    <w:p w:rsidR="00F822C7" w:rsidRPr="00040779" w:rsidRDefault="00C61C76" w:rsidP="00F822C7">
      <w:pPr>
        <w:tabs>
          <w:tab w:val="left" w:pos="3787"/>
        </w:tabs>
        <w:ind w:right="5"/>
        <w:jc w:val="right"/>
        <w:rPr>
          <w:b/>
          <w:sz w:val="18"/>
          <w:szCs w:val="28"/>
          <w:lang w:val="uk-UA"/>
        </w:rPr>
      </w:pPr>
      <w:r w:rsidRPr="00040779">
        <w:rPr>
          <w:b/>
          <w:sz w:val="18"/>
          <w:szCs w:val="28"/>
          <w:lang w:val="uk-UA"/>
        </w:rPr>
        <w:t xml:space="preserve">від </w:t>
      </w:r>
      <w:r w:rsidR="006351B0" w:rsidRPr="00040779">
        <w:rPr>
          <w:b/>
          <w:sz w:val="18"/>
          <w:szCs w:val="28"/>
          <w:lang w:val="uk-UA"/>
        </w:rPr>
        <w:t>22</w:t>
      </w:r>
      <w:r w:rsidR="00AE7C7E" w:rsidRPr="00040779">
        <w:rPr>
          <w:b/>
          <w:sz w:val="18"/>
          <w:szCs w:val="28"/>
          <w:lang w:val="uk-UA"/>
        </w:rPr>
        <w:t>.04.20</w:t>
      </w:r>
      <w:r w:rsidR="006351B0" w:rsidRPr="00040779">
        <w:rPr>
          <w:b/>
          <w:sz w:val="18"/>
          <w:szCs w:val="28"/>
          <w:lang w:val="uk-UA"/>
        </w:rPr>
        <w:t>20</w:t>
      </w:r>
      <w:r w:rsidRPr="00040779">
        <w:rPr>
          <w:b/>
          <w:sz w:val="18"/>
          <w:szCs w:val="28"/>
          <w:lang w:val="uk-UA"/>
        </w:rPr>
        <w:t>р.</w:t>
      </w:r>
    </w:p>
    <w:p w:rsidR="00F822C7" w:rsidRPr="00040779" w:rsidRDefault="00F822C7" w:rsidP="00F822C7">
      <w:pPr>
        <w:tabs>
          <w:tab w:val="left" w:pos="3787"/>
        </w:tabs>
        <w:ind w:right="5"/>
        <w:jc w:val="both"/>
        <w:rPr>
          <w:sz w:val="28"/>
          <w:szCs w:val="28"/>
          <w:lang w:val="uk-UA"/>
        </w:rPr>
      </w:pPr>
    </w:p>
    <w:p w:rsidR="00F822C7" w:rsidRPr="00040779" w:rsidRDefault="00F822C7" w:rsidP="00F822C7">
      <w:pPr>
        <w:tabs>
          <w:tab w:val="left" w:pos="3787"/>
        </w:tabs>
        <w:ind w:right="5"/>
        <w:jc w:val="both"/>
        <w:rPr>
          <w:sz w:val="28"/>
          <w:szCs w:val="28"/>
          <w:lang w:val="uk-UA"/>
        </w:rPr>
      </w:pPr>
    </w:p>
    <w:p w:rsidR="00F822C7" w:rsidRPr="00040779" w:rsidRDefault="00F822C7" w:rsidP="00F822C7">
      <w:pPr>
        <w:tabs>
          <w:tab w:val="left" w:pos="3787"/>
        </w:tabs>
        <w:ind w:right="5"/>
        <w:jc w:val="both"/>
        <w:rPr>
          <w:sz w:val="28"/>
          <w:szCs w:val="28"/>
          <w:lang w:val="uk-UA"/>
        </w:rPr>
      </w:pPr>
    </w:p>
    <w:p w:rsidR="00F822C7" w:rsidRPr="00040779" w:rsidRDefault="00F822C7" w:rsidP="00F822C7">
      <w:pPr>
        <w:tabs>
          <w:tab w:val="left" w:pos="3787"/>
        </w:tabs>
        <w:ind w:right="5"/>
        <w:jc w:val="both"/>
        <w:rPr>
          <w:sz w:val="28"/>
          <w:szCs w:val="28"/>
          <w:lang w:val="uk-UA"/>
        </w:rPr>
      </w:pPr>
    </w:p>
    <w:p w:rsidR="00F822C7" w:rsidRPr="00040779" w:rsidRDefault="00F822C7" w:rsidP="00F822C7">
      <w:pPr>
        <w:tabs>
          <w:tab w:val="left" w:pos="3787"/>
        </w:tabs>
        <w:ind w:right="5"/>
        <w:jc w:val="both"/>
        <w:rPr>
          <w:sz w:val="28"/>
          <w:szCs w:val="28"/>
          <w:lang w:val="uk-UA"/>
        </w:rPr>
      </w:pPr>
    </w:p>
    <w:p w:rsidR="00F822C7" w:rsidRPr="00040779" w:rsidRDefault="00F822C7" w:rsidP="00F822C7">
      <w:pPr>
        <w:tabs>
          <w:tab w:val="left" w:pos="3787"/>
        </w:tabs>
        <w:ind w:right="5"/>
        <w:jc w:val="both"/>
        <w:rPr>
          <w:sz w:val="28"/>
          <w:szCs w:val="28"/>
          <w:lang w:val="uk-UA"/>
        </w:rPr>
      </w:pPr>
    </w:p>
    <w:p w:rsidR="008C024B" w:rsidRPr="00040779" w:rsidRDefault="008C024B" w:rsidP="0006693E">
      <w:pPr>
        <w:pStyle w:val="31"/>
        <w:widowControl/>
        <w:ind w:left="4956" w:right="1"/>
        <w:jc w:val="right"/>
        <w:rPr>
          <w:b/>
          <w:bCs/>
          <w:sz w:val="28"/>
          <w:szCs w:val="28"/>
          <w:lang w:val="uk-UA"/>
        </w:rPr>
      </w:pPr>
    </w:p>
    <w:p w:rsidR="00F822C7" w:rsidRPr="00040779" w:rsidRDefault="0006693E" w:rsidP="0006693E">
      <w:pPr>
        <w:pStyle w:val="31"/>
        <w:widowControl/>
        <w:ind w:left="4956" w:right="1"/>
        <w:jc w:val="right"/>
        <w:rPr>
          <w:b/>
          <w:bCs/>
          <w:sz w:val="28"/>
          <w:szCs w:val="28"/>
          <w:lang w:val="uk-UA"/>
        </w:rPr>
      </w:pPr>
      <w:r w:rsidRPr="00040779">
        <w:rPr>
          <w:b/>
          <w:bCs/>
          <w:sz w:val="28"/>
          <w:szCs w:val="28"/>
          <w:lang w:val="uk-UA"/>
        </w:rPr>
        <w:t>Верховна Рада України</w:t>
      </w:r>
    </w:p>
    <w:p w:rsidR="00F822C7" w:rsidRPr="00040779" w:rsidRDefault="00F822C7" w:rsidP="00F822C7">
      <w:pPr>
        <w:pStyle w:val="31"/>
        <w:widowControl/>
        <w:ind w:right="-185"/>
        <w:rPr>
          <w:sz w:val="28"/>
          <w:szCs w:val="28"/>
          <w:lang w:val="uk-UA"/>
        </w:rPr>
      </w:pPr>
    </w:p>
    <w:p w:rsidR="0006693E" w:rsidRPr="00040779" w:rsidRDefault="0006693E" w:rsidP="00F822C7">
      <w:pPr>
        <w:pStyle w:val="31"/>
        <w:widowControl/>
        <w:ind w:right="-185"/>
        <w:rPr>
          <w:sz w:val="28"/>
          <w:szCs w:val="28"/>
          <w:lang w:val="uk-UA"/>
        </w:rPr>
      </w:pPr>
    </w:p>
    <w:p w:rsidR="008C024B" w:rsidRPr="00040779" w:rsidRDefault="008C024B" w:rsidP="00F822C7">
      <w:pPr>
        <w:pStyle w:val="31"/>
        <w:widowControl/>
        <w:ind w:right="-185"/>
        <w:rPr>
          <w:sz w:val="28"/>
          <w:szCs w:val="28"/>
          <w:lang w:val="uk-UA"/>
        </w:rPr>
      </w:pPr>
    </w:p>
    <w:p w:rsidR="00684576" w:rsidRPr="00040779" w:rsidRDefault="00F822C7" w:rsidP="006351B0">
      <w:pPr>
        <w:ind w:firstLine="708"/>
        <w:jc w:val="both"/>
        <w:rPr>
          <w:sz w:val="28"/>
          <w:szCs w:val="28"/>
          <w:lang w:val="uk-UA"/>
        </w:rPr>
      </w:pPr>
      <w:r w:rsidRPr="00040779">
        <w:rPr>
          <w:sz w:val="28"/>
          <w:szCs w:val="28"/>
          <w:lang w:val="uk-UA"/>
        </w:rPr>
        <w:t xml:space="preserve">Комітет Верховної Ради України з питань </w:t>
      </w:r>
      <w:r w:rsidR="006351B0" w:rsidRPr="00040779">
        <w:rPr>
          <w:sz w:val="28"/>
          <w:szCs w:val="28"/>
          <w:lang w:val="uk-UA"/>
        </w:rPr>
        <w:t>гуманітарної та інформаційної</w:t>
      </w:r>
      <w:r w:rsidRPr="00040779">
        <w:rPr>
          <w:sz w:val="28"/>
          <w:szCs w:val="28"/>
          <w:lang w:val="uk-UA"/>
        </w:rPr>
        <w:t xml:space="preserve"> політики на </w:t>
      </w:r>
      <w:r w:rsidR="006351B0" w:rsidRPr="00040779">
        <w:rPr>
          <w:sz w:val="28"/>
          <w:szCs w:val="28"/>
          <w:lang w:val="uk-UA"/>
        </w:rPr>
        <w:t xml:space="preserve">своєму </w:t>
      </w:r>
      <w:r w:rsidRPr="00040779">
        <w:rPr>
          <w:sz w:val="28"/>
          <w:szCs w:val="28"/>
          <w:lang w:val="uk-UA"/>
        </w:rPr>
        <w:t xml:space="preserve">засіданні </w:t>
      </w:r>
      <w:r w:rsidR="00B66545" w:rsidRPr="00040779">
        <w:rPr>
          <w:sz w:val="28"/>
          <w:szCs w:val="28"/>
          <w:lang w:val="uk-UA"/>
        </w:rPr>
        <w:t>1</w:t>
      </w:r>
      <w:r w:rsidR="0054759D" w:rsidRPr="00040779">
        <w:rPr>
          <w:sz w:val="28"/>
          <w:szCs w:val="28"/>
          <w:lang w:val="uk-UA"/>
        </w:rPr>
        <w:t>3</w:t>
      </w:r>
      <w:r w:rsidR="00B66545" w:rsidRPr="00040779">
        <w:rPr>
          <w:sz w:val="28"/>
          <w:szCs w:val="28"/>
          <w:lang w:val="uk-UA"/>
        </w:rPr>
        <w:t>.05.2020 р. (протокол №</w:t>
      </w:r>
      <w:r w:rsidR="00D7102A" w:rsidRPr="00040779">
        <w:rPr>
          <w:sz w:val="28"/>
          <w:szCs w:val="28"/>
          <w:lang w:val="uk-UA"/>
        </w:rPr>
        <w:t xml:space="preserve"> 29</w:t>
      </w:r>
      <w:r w:rsidR="0054759D" w:rsidRPr="00040779">
        <w:rPr>
          <w:sz w:val="28"/>
          <w:szCs w:val="28"/>
          <w:lang w:val="uk-UA"/>
        </w:rPr>
        <w:t>)</w:t>
      </w:r>
      <w:r w:rsidR="00B66545" w:rsidRPr="00040779">
        <w:rPr>
          <w:sz w:val="28"/>
          <w:szCs w:val="28"/>
          <w:lang w:val="uk-UA"/>
        </w:rPr>
        <w:t>,</w:t>
      </w:r>
      <w:r w:rsidR="0054759D" w:rsidRPr="00040779">
        <w:rPr>
          <w:sz w:val="28"/>
          <w:szCs w:val="28"/>
          <w:lang w:val="uk-UA"/>
        </w:rPr>
        <w:t xml:space="preserve"> </w:t>
      </w:r>
      <w:r w:rsidR="00B66545" w:rsidRPr="00040779">
        <w:rPr>
          <w:sz w:val="28"/>
          <w:szCs w:val="28"/>
          <w:lang w:val="uk-UA"/>
        </w:rPr>
        <w:t xml:space="preserve"> </w:t>
      </w:r>
      <w:r w:rsidR="0054759D" w:rsidRPr="00040779">
        <w:rPr>
          <w:sz w:val="28"/>
          <w:szCs w:val="28"/>
          <w:lang w:val="uk-UA"/>
        </w:rPr>
        <w:t xml:space="preserve">керуючись положеннями частини п’ятої статті 44 Закону України «Про комітети Верховної Ради України», переглянув свій висновок від </w:t>
      </w:r>
      <w:r w:rsidR="006351B0" w:rsidRPr="00040779">
        <w:rPr>
          <w:sz w:val="28"/>
          <w:szCs w:val="28"/>
          <w:lang w:val="uk-UA"/>
        </w:rPr>
        <w:t>24.04.2020</w:t>
      </w:r>
      <w:r w:rsidR="00AE7C7E" w:rsidRPr="00040779">
        <w:rPr>
          <w:sz w:val="28"/>
          <w:szCs w:val="28"/>
          <w:lang w:val="uk-UA"/>
        </w:rPr>
        <w:t xml:space="preserve"> р. (протокол №</w:t>
      </w:r>
      <w:r w:rsidR="0054759D" w:rsidRPr="00040779">
        <w:rPr>
          <w:sz w:val="28"/>
          <w:szCs w:val="28"/>
          <w:lang w:val="uk-UA"/>
        </w:rPr>
        <w:t xml:space="preserve"> </w:t>
      </w:r>
      <w:r w:rsidR="006351B0" w:rsidRPr="00040779">
        <w:rPr>
          <w:sz w:val="28"/>
          <w:szCs w:val="28"/>
          <w:lang w:val="uk-UA"/>
        </w:rPr>
        <w:t>26</w:t>
      </w:r>
      <w:r w:rsidRPr="00040779">
        <w:rPr>
          <w:sz w:val="28"/>
          <w:szCs w:val="28"/>
          <w:lang w:val="uk-UA"/>
        </w:rPr>
        <w:t xml:space="preserve">) </w:t>
      </w:r>
      <w:r w:rsidR="0054759D" w:rsidRPr="00040779">
        <w:rPr>
          <w:sz w:val="28"/>
          <w:szCs w:val="28"/>
          <w:lang w:val="uk-UA"/>
        </w:rPr>
        <w:t>до</w:t>
      </w:r>
      <w:r w:rsidRPr="00040779">
        <w:rPr>
          <w:sz w:val="28"/>
          <w:szCs w:val="28"/>
          <w:lang w:val="uk-UA"/>
        </w:rPr>
        <w:t xml:space="preserve"> </w:t>
      </w:r>
      <w:r w:rsidR="00AE7C7E" w:rsidRPr="00040779">
        <w:rPr>
          <w:sz w:val="28"/>
          <w:szCs w:val="28"/>
          <w:lang w:val="uk-UA"/>
        </w:rPr>
        <w:t>проект</w:t>
      </w:r>
      <w:r w:rsidR="0054759D" w:rsidRPr="00040779">
        <w:rPr>
          <w:sz w:val="28"/>
          <w:szCs w:val="28"/>
          <w:lang w:val="uk-UA"/>
        </w:rPr>
        <w:t>у</w:t>
      </w:r>
      <w:r w:rsidR="00AE7C7E" w:rsidRPr="00040779">
        <w:rPr>
          <w:sz w:val="28"/>
          <w:szCs w:val="28"/>
          <w:lang w:val="uk-UA"/>
        </w:rPr>
        <w:t xml:space="preserve"> Закону України про внесення змін </w:t>
      </w:r>
      <w:r w:rsidR="006351B0" w:rsidRPr="00040779">
        <w:rPr>
          <w:sz w:val="28"/>
          <w:szCs w:val="28"/>
          <w:lang w:val="uk-UA"/>
        </w:rPr>
        <w:t xml:space="preserve">до деяких законодавчих актів щодо державної підтримки сфери культури, креативних індустрій, туризму, малого та середнього бізнесу у зв'язку з дією обмежувальних заходів, пов'язаних із поширенням коронавірусної хвороби (COVID-19) </w:t>
      </w:r>
      <w:r w:rsidR="00FC29F2" w:rsidRPr="00040779">
        <w:rPr>
          <w:sz w:val="28"/>
          <w:szCs w:val="28"/>
          <w:lang w:val="uk-UA"/>
        </w:rPr>
        <w:t>(реєстр. №</w:t>
      </w:r>
      <w:r w:rsidR="0054759D" w:rsidRPr="00040779">
        <w:rPr>
          <w:sz w:val="28"/>
          <w:szCs w:val="28"/>
          <w:lang w:val="uk-UA"/>
        </w:rPr>
        <w:t xml:space="preserve"> </w:t>
      </w:r>
      <w:r w:rsidR="006351B0" w:rsidRPr="00040779">
        <w:rPr>
          <w:sz w:val="28"/>
          <w:szCs w:val="28"/>
          <w:lang w:val="uk-UA"/>
        </w:rPr>
        <w:t>3377</w:t>
      </w:r>
      <w:r w:rsidR="00FC29F2" w:rsidRPr="00040779">
        <w:rPr>
          <w:sz w:val="28"/>
          <w:szCs w:val="28"/>
          <w:lang w:val="uk-UA"/>
        </w:rPr>
        <w:t xml:space="preserve"> </w:t>
      </w:r>
      <w:r w:rsidR="00765B2B" w:rsidRPr="00040779">
        <w:rPr>
          <w:snapToGrid w:val="0"/>
          <w:sz w:val="28"/>
          <w:szCs w:val="28"/>
          <w:lang w:val="uk-UA"/>
        </w:rPr>
        <w:t xml:space="preserve">від </w:t>
      </w:r>
      <w:r w:rsidR="006351B0" w:rsidRPr="00040779">
        <w:rPr>
          <w:snapToGrid w:val="0"/>
          <w:sz w:val="28"/>
          <w:szCs w:val="28"/>
          <w:lang w:val="uk-UA"/>
        </w:rPr>
        <w:t>22</w:t>
      </w:r>
      <w:r w:rsidR="00AE7C7E" w:rsidRPr="00040779">
        <w:rPr>
          <w:snapToGrid w:val="0"/>
          <w:sz w:val="28"/>
          <w:szCs w:val="28"/>
          <w:lang w:val="uk-UA"/>
        </w:rPr>
        <w:t>.04.20</w:t>
      </w:r>
      <w:r w:rsidR="006351B0" w:rsidRPr="00040779">
        <w:rPr>
          <w:snapToGrid w:val="0"/>
          <w:sz w:val="28"/>
          <w:szCs w:val="28"/>
          <w:lang w:val="uk-UA"/>
        </w:rPr>
        <w:t>20</w:t>
      </w:r>
      <w:r w:rsidR="00FC29F2" w:rsidRPr="00040779">
        <w:rPr>
          <w:snapToGrid w:val="0"/>
          <w:sz w:val="28"/>
          <w:szCs w:val="28"/>
          <w:lang w:val="uk-UA"/>
        </w:rPr>
        <w:t>р.</w:t>
      </w:r>
      <w:r w:rsidR="00FC29F2" w:rsidRPr="00040779">
        <w:rPr>
          <w:sz w:val="28"/>
          <w:szCs w:val="28"/>
          <w:lang w:val="uk-UA"/>
        </w:rPr>
        <w:t>)</w:t>
      </w:r>
      <w:r w:rsidR="00FC29F2" w:rsidRPr="00040779">
        <w:rPr>
          <w:snapToGrid w:val="0"/>
          <w:sz w:val="28"/>
          <w:szCs w:val="28"/>
          <w:lang w:val="uk-UA"/>
        </w:rPr>
        <w:t xml:space="preserve">, </w:t>
      </w:r>
      <w:r w:rsidR="00A86E0E" w:rsidRPr="00040779">
        <w:rPr>
          <w:snapToGrid w:val="0"/>
          <w:sz w:val="28"/>
          <w:szCs w:val="28"/>
          <w:lang w:val="uk-UA"/>
        </w:rPr>
        <w:t>подан</w:t>
      </w:r>
      <w:r w:rsidR="0054759D" w:rsidRPr="00040779">
        <w:rPr>
          <w:snapToGrid w:val="0"/>
          <w:sz w:val="28"/>
          <w:szCs w:val="28"/>
          <w:lang w:val="uk-UA"/>
        </w:rPr>
        <w:t>ого</w:t>
      </w:r>
      <w:r w:rsidR="00FC29F2" w:rsidRPr="00040779">
        <w:rPr>
          <w:snapToGrid w:val="0"/>
          <w:sz w:val="28"/>
          <w:szCs w:val="28"/>
          <w:lang w:val="uk-UA"/>
        </w:rPr>
        <w:t xml:space="preserve"> </w:t>
      </w:r>
      <w:r w:rsidR="00AE7C7E" w:rsidRPr="00040779">
        <w:rPr>
          <w:sz w:val="28"/>
          <w:szCs w:val="28"/>
          <w:lang w:val="uk-UA"/>
        </w:rPr>
        <w:t xml:space="preserve">народними депутатами України </w:t>
      </w:r>
      <w:r w:rsidR="006351B0" w:rsidRPr="00040779">
        <w:rPr>
          <w:sz w:val="28"/>
          <w:szCs w:val="28"/>
          <w:lang w:val="uk-UA"/>
        </w:rPr>
        <w:t>Ткаченком О.В</w:t>
      </w:r>
      <w:r w:rsidR="00DA2DEC" w:rsidRPr="00040779">
        <w:rPr>
          <w:sz w:val="28"/>
          <w:szCs w:val="28"/>
          <w:lang w:val="uk-UA"/>
        </w:rPr>
        <w:t xml:space="preserve">. </w:t>
      </w:r>
      <w:r w:rsidR="006351B0" w:rsidRPr="00040779">
        <w:rPr>
          <w:sz w:val="28"/>
          <w:szCs w:val="28"/>
          <w:lang w:val="uk-UA"/>
        </w:rPr>
        <w:t>та іншими</w:t>
      </w:r>
      <w:r w:rsidR="00DA2DEC" w:rsidRPr="00040779">
        <w:rPr>
          <w:sz w:val="28"/>
          <w:szCs w:val="28"/>
          <w:lang w:val="uk-UA"/>
        </w:rPr>
        <w:t xml:space="preserve"> народними депутатами України</w:t>
      </w:r>
      <w:r w:rsidR="0054759D" w:rsidRPr="00040779">
        <w:rPr>
          <w:sz w:val="28"/>
          <w:szCs w:val="28"/>
          <w:lang w:val="uk-UA"/>
        </w:rPr>
        <w:t xml:space="preserve">. </w:t>
      </w:r>
    </w:p>
    <w:p w:rsidR="00684576" w:rsidRPr="00040779" w:rsidRDefault="00684576" w:rsidP="00684576">
      <w:pPr>
        <w:ind w:firstLine="708"/>
        <w:jc w:val="both"/>
        <w:rPr>
          <w:sz w:val="28"/>
          <w:szCs w:val="28"/>
          <w:lang w:val="uk-UA"/>
        </w:rPr>
      </w:pPr>
      <w:r w:rsidRPr="00040779">
        <w:rPr>
          <w:sz w:val="28"/>
          <w:szCs w:val="28"/>
          <w:lang w:val="uk-UA"/>
        </w:rPr>
        <w:t>На сьогоднішній день, через виконання рішень, спрямованих на запобігання поширенню коронавірусної хвороби (COVID-19), економіка перебуває під значним тиском. Щоденно малий та середній бізнес зазнають втрат. Не є виключенням і сфера культури та креативних індустрій. Відповідно до Закону України «Про культуру» (зміни від 19 червня 2018 року), креативні індустрії – це види економічної діяльності, метою яких є створення доданої вартості і робочих місць через культурне (мистецьке) та/або креативне вираження, а їх продукти і послуги є результатом індивідуальної творчості.</w:t>
      </w:r>
    </w:p>
    <w:p w:rsidR="00684576" w:rsidRPr="00040779" w:rsidRDefault="00684576" w:rsidP="00684576">
      <w:pPr>
        <w:ind w:firstLine="708"/>
        <w:jc w:val="both"/>
        <w:rPr>
          <w:sz w:val="28"/>
          <w:szCs w:val="28"/>
          <w:lang w:val="uk-UA"/>
        </w:rPr>
      </w:pPr>
      <w:r w:rsidRPr="00040779">
        <w:rPr>
          <w:sz w:val="28"/>
          <w:szCs w:val="28"/>
          <w:lang w:val="uk-UA"/>
        </w:rPr>
        <w:t>Очікувані втрати доходу суб’єктами господарювання в сфері культури, креативних індустрій та туризму за період з 16 березня по 1 травня 2020 року – 5,8-8,7 млрд. грн.</w:t>
      </w:r>
    </w:p>
    <w:p w:rsidR="00684576" w:rsidRPr="00040779" w:rsidRDefault="00684576" w:rsidP="00684576">
      <w:pPr>
        <w:ind w:firstLine="708"/>
        <w:jc w:val="both"/>
        <w:rPr>
          <w:sz w:val="28"/>
          <w:szCs w:val="28"/>
          <w:lang w:val="uk-UA"/>
        </w:rPr>
      </w:pPr>
      <w:r w:rsidRPr="00040779">
        <w:rPr>
          <w:sz w:val="28"/>
          <w:szCs w:val="28"/>
          <w:lang w:val="uk-UA"/>
        </w:rPr>
        <w:t xml:space="preserve">Запровадження ефективних механізмів надання державної допомоги в кризовий період, своєчасний перерозподіл </w:t>
      </w:r>
      <w:r w:rsidRPr="00040779">
        <w:rPr>
          <w:position w:val="-1"/>
          <w:sz w:val="28"/>
          <w:szCs w:val="28"/>
          <w:lang w:val="uk-UA"/>
        </w:rPr>
        <w:t>видатків розвитку та надання фінансової інституційної підтримки</w:t>
      </w:r>
      <w:r w:rsidRPr="00040779">
        <w:rPr>
          <w:sz w:val="28"/>
          <w:szCs w:val="28"/>
          <w:lang w:val="uk-UA"/>
        </w:rPr>
        <w:t xml:space="preserve"> через грантову систему допоможе значно скоротити негативні наслідки пандемії як для сфери культури в цілому, так і для усіх пов’язаних з нею сфер економіки.</w:t>
      </w:r>
    </w:p>
    <w:p w:rsidR="00212611" w:rsidRPr="00040779" w:rsidRDefault="0054759D" w:rsidP="006351B0">
      <w:pPr>
        <w:ind w:firstLine="708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040779">
        <w:rPr>
          <w:sz w:val="28"/>
          <w:szCs w:val="28"/>
          <w:lang w:val="uk-UA"/>
        </w:rPr>
        <w:t>За результатами розгляду Комітет</w:t>
      </w:r>
      <w:r w:rsidR="00F822C7" w:rsidRPr="00040779">
        <w:rPr>
          <w:sz w:val="28"/>
          <w:szCs w:val="28"/>
          <w:lang w:val="uk-UA"/>
        </w:rPr>
        <w:t xml:space="preserve"> </w:t>
      </w:r>
      <w:r w:rsidRPr="00040779">
        <w:rPr>
          <w:sz w:val="28"/>
          <w:szCs w:val="28"/>
          <w:lang w:val="uk-UA"/>
        </w:rPr>
        <w:t>ухвалив</w:t>
      </w:r>
      <w:r w:rsidR="00F822C7" w:rsidRPr="00040779">
        <w:rPr>
          <w:sz w:val="28"/>
          <w:szCs w:val="28"/>
          <w:lang w:val="uk-UA"/>
        </w:rPr>
        <w:t xml:space="preserve"> рішення рекомендувати Верховній Раді України </w:t>
      </w:r>
      <w:r w:rsidR="00E65888" w:rsidRPr="00040779">
        <w:rPr>
          <w:b/>
          <w:sz w:val="28"/>
          <w:szCs w:val="28"/>
          <w:lang w:val="uk-UA"/>
        </w:rPr>
        <w:t xml:space="preserve">прийняти </w:t>
      </w:r>
      <w:r w:rsidR="00FC29F2" w:rsidRPr="00040779">
        <w:rPr>
          <w:b/>
          <w:sz w:val="28"/>
          <w:szCs w:val="28"/>
          <w:lang w:val="uk-UA"/>
        </w:rPr>
        <w:t>зазначений законопроект</w:t>
      </w:r>
      <w:r w:rsidR="00E65888" w:rsidRPr="00040779">
        <w:rPr>
          <w:b/>
          <w:sz w:val="28"/>
          <w:szCs w:val="28"/>
          <w:lang w:val="uk-UA"/>
        </w:rPr>
        <w:t xml:space="preserve"> за основу</w:t>
      </w:r>
      <w:r w:rsidR="006D11BB" w:rsidRPr="00040779">
        <w:rPr>
          <w:b/>
          <w:sz w:val="28"/>
          <w:szCs w:val="28"/>
          <w:lang w:val="uk-UA"/>
        </w:rPr>
        <w:t>,</w:t>
      </w:r>
      <w:r w:rsidR="00E65888" w:rsidRPr="00040779">
        <w:rPr>
          <w:b/>
          <w:sz w:val="28"/>
          <w:szCs w:val="28"/>
          <w:lang w:val="uk-UA"/>
        </w:rPr>
        <w:t xml:space="preserve"> </w:t>
      </w:r>
      <w:r w:rsidR="00B66545" w:rsidRPr="00040779">
        <w:rPr>
          <w:b/>
          <w:sz w:val="28"/>
          <w:szCs w:val="28"/>
          <w:lang w:val="uk-UA"/>
        </w:rPr>
        <w:t>з дорученням Комітету Верховної Ради України з питань гуманітарної та інформаційної політики</w:t>
      </w:r>
      <w:r w:rsidR="00EA4935" w:rsidRPr="00040779">
        <w:rPr>
          <w:b/>
          <w:sz w:val="28"/>
          <w:szCs w:val="28"/>
          <w:lang w:val="uk-UA"/>
        </w:rPr>
        <w:t xml:space="preserve"> підготувати його до другого читання</w:t>
      </w:r>
      <w:r w:rsidR="00305638" w:rsidRPr="00040779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з урахуванням</w:t>
      </w:r>
      <w:r w:rsidR="002A069F" w:rsidRPr="00040779">
        <w:rPr>
          <w:lang w:val="uk-UA"/>
        </w:rPr>
        <w:t xml:space="preserve"> </w:t>
      </w:r>
      <w:r w:rsidR="002A069F" w:rsidRPr="00040779">
        <w:rPr>
          <w:b/>
          <w:color w:val="000000"/>
          <w:sz w:val="28"/>
          <w:szCs w:val="28"/>
          <w:shd w:val="clear" w:color="auto" w:fill="FFFFFF"/>
          <w:lang w:val="uk-UA"/>
        </w:rPr>
        <w:t>зауважень і пропозицій суб’єктів права законодавчої ініціативи, а також</w:t>
      </w:r>
      <w:r w:rsidR="00305638" w:rsidRPr="00040779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наступних пропозицій і поправок щодо структурних частин законопроекту</w:t>
      </w:r>
      <w:r w:rsidR="00212611" w:rsidRPr="00040779">
        <w:rPr>
          <w:b/>
          <w:color w:val="000000"/>
          <w:sz w:val="28"/>
          <w:szCs w:val="28"/>
          <w:shd w:val="clear" w:color="auto" w:fill="FFFFFF"/>
          <w:lang w:val="uk-UA"/>
        </w:rPr>
        <w:t>:</w:t>
      </w:r>
    </w:p>
    <w:p w:rsidR="000E1161" w:rsidRPr="00040779" w:rsidRDefault="000E1161" w:rsidP="000E1161">
      <w:pPr>
        <w:pStyle w:val="ab"/>
        <w:numPr>
          <w:ilvl w:val="0"/>
          <w:numId w:val="1"/>
        </w:numPr>
        <w:spacing w:after="60"/>
        <w:ind w:right="71"/>
        <w:jc w:val="both"/>
        <w:textAlignment w:val="baseline"/>
        <w:rPr>
          <w:b/>
          <w:position w:val="-1"/>
          <w:sz w:val="28"/>
          <w:szCs w:val="28"/>
          <w:lang w:val="uk-UA"/>
        </w:rPr>
      </w:pPr>
      <w:r w:rsidRPr="00040779">
        <w:rPr>
          <w:b/>
          <w:position w:val="-1"/>
          <w:sz w:val="28"/>
          <w:szCs w:val="28"/>
          <w:lang w:val="uk-UA"/>
        </w:rPr>
        <w:lastRenderedPageBreak/>
        <w:t>Виключити:</w:t>
      </w:r>
    </w:p>
    <w:p w:rsidR="0054759D" w:rsidRPr="00040779" w:rsidRDefault="000E1161" w:rsidP="0054759D">
      <w:pPr>
        <w:widowControl w:val="0"/>
        <w:ind w:right="1" w:firstLine="708"/>
        <w:contextualSpacing/>
        <w:jc w:val="both"/>
        <w:rPr>
          <w:sz w:val="28"/>
          <w:szCs w:val="28"/>
          <w:lang w:val="uk-UA"/>
        </w:rPr>
      </w:pPr>
      <w:r w:rsidRPr="00040779">
        <w:rPr>
          <w:b/>
          <w:sz w:val="28"/>
          <w:szCs w:val="28"/>
          <w:lang w:val="uk-UA"/>
        </w:rPr>
        <w:t xml:space="preserve">1.1. </w:t>
      </w:r>
      <w:r w:rsidR="0054759D" w:rsidRPr="00040779">
        <w:rPr>
          <w:b/>
          <w:sz w:val="28"/>
          <w:szCs w:val="28"/>
          <w:lang w:val="uk-UA"/>
        </w:rPr>
        <w:t xml:space="preserve">абзац четвертий </w:t>
      </w:r>
      <w:r w:rsidRPr="00040779">
        <w:rPr>
          <w:b/>
          <w:sz w:val="28"/>
          <w:szCs w:val="28"/>
          <w:lang w:val="uk-UA"/>
        </w:rPr>
        <w:t>пункт</w:t>
      </w:r>
      <w:r w:rsidR="0054759D" w:rsidRPr="00040779">
        <w:rPr>
          <w:b/>
          <w:sz w:val="28"/>
          <w:szCs w:val="28"/>
          <w:lang w:val="uk-UA"/>
        </w:rPr>
        <w:t>у</w:t>
      </w:r>
      <w:r w:rsidRPr="00040779">
        <w:rPr>
          <w:b/>
          <w:sz w:val="28"/>
          <w:szCs w:val="28"/>
          <w:lang w:val="uk-UA"/>
        </w:rPr>
        <w:t xml:space="preserve"> 3</w:t>
      </w:r>
      <w:r w:rsidR="0054759D" w:rsidRPr="00040779">
        <w:rPr>
          <w:b/>
          <w:sz w:val="28"/>
          <w:szCs w:val="28"/>
          <w:lang w:val="uk-UA"/>
        </w:rPr>
        <w:t>)</w:t>
      </w:r>
      <w:r w:rsidRPr="00040779">
        <w:rPr>
          <w:b/>
          <w:sz w:val="28"/>
          <w:szCs w:val="28"/>
          <w:lang w:val="uk-UA"/>
        </w:rPr>
        <w:t xml:space="preserve"> </w:t>
      </w:r>
      <w:r w:rsidR="0054759D" w:rsidRPr="00040779">
        <w:rPr>
          <w:b/>
          <w:sz w:val="28"/>
          <w:szCs w:val="28"/>
          <w:lang w:val="uk-UA"/>
        </w:rPr>
        <w:t>частини першої розділу І законопроекту</w:t>
      </w:r>
      <w:r w:rsidR="0054759D" w:rsidRPr="00040779">
        <w:rPr>
          <w:sz w:val="28"/>
          <w:szCs w:val="28"/>
          <w:lang w:val="uk-UA"/>
        </w:rPr>
        <w:t xml:space="preserve">, а саме: </w:t>
      </w:r>
    </w:p>
    <w:p w:rsidR="000E1161" w:rsidRPr="00040779" w:rsidRDefault="00777488" w:rsidP="002A069F">
      <w:pPr>
        <w:widowControl w:val="0"/>
        <w:ind w:right="1" w:firstLine="708"/>
        <w:contextualSpacing/>
        <w:jc w:val="both"/>
        <w:rPr>
          <w:position w:val="-1"/>
          <w:sz w:val="28"/>
          <w:szCs w:val="28"/>
          <w:lang w:val="uk-UA" w:eastAsia="uk-UA"/>
        </w:rPr>
      </w:pPr>
      <w:r w:rsidRPr="00040779">
        <w:rPr>
          <w:sz w:val="28"/>
          <w:szCs w:val="28"/>
          <w:lang w:val="uk-UA"/>
        </w:rPr>
        <w:t>доповнення</w:t>
      </w:r>
      <w:r w:rsidR="000E1161" w:rsidRPr="00040779">
        <w:rPr>
          <w:sz w:val="28"/>
          <w:szCs w:val="28"/>
          <w:lang w:val="uk-UA"/>
        </w:rPr>
        <w:t xml:space="preserve"> </w:t>
      </w:r>
      <w:r w:rsidR="000E1161" w:rsidRPr="00040779">
        <w:rPr>
          <w:rFonts w:eastAsia="MS ??"/>
          <w:sz w:val="28"/>
          <w:szCs w:val="28"/>
          <w:lang w:val="uk-UA"/>
        </w:rPr>
        <w:t>Розділу Х "Прикінцеві положення" пункт</w:t>
      </w:r>
      <w:r w:rsidRPr="00040779">
        <w:rPr>
          <w:rFonts w:eastAsia="MS ??"/>
          <w:sz w:val="28"/>
          <w:szCs w:val="28"/>
          <w:lang w:val="uk-UA"/>
        </w:rPr>
        <w:t>ом</w:t>
      </w:r>
      <w:r w:rsidR="000E1161" w:rsidRPr="00040779">
        <w:rPr>
          <w:rFonts w:eastAsia="MS ??"/>
          <w:sz w:val="28"/>
          <w:szCs w:val="28"/>
          <w:lang w:val="uk-UA"/>
        </w:rPr>
        <w:t xml:space="preserve"> 3</w:t>
      </w:r>
      <w:r w:rsidR="000E1161" w:rsidRPr="00040779">
        <w:rPr>
          <w:rFonts w:eastAsia="MS ??"/>
          <w:sz w:val="28"/>
          <w:szCs w:val="28"/>
          <w:vertAlign w:val="superscript"/>
          <w:lang w:val="uk-UA"/>
        </w:rPr>
        <w:t>5</w:t>
      </w:r>
      <w:r w:rsidR="000E1161" w:rsidRPr="00040779">
        <w:rPr>
          <w:rFonts w:eastAsia="MS ??"/>
          <w:sz w:val="28"/>
          <w:szCs w:val="28"/>
          <w:lang w:val="uk-UA"/>
        </w:rPr>
        <w:t xml:space="preserve"> такого змісту:</w:t>
      </w:r>
      <w:r w:rsidR="002A069F" w:rsidRPr="00040779">
        <w:rPr>
          <w:rFonts w:eastAsia="MS ??"/>
          <w:sz w:val="28"/>
          <w:szCs w:val="28"/>
          <w:lang w:val="uk-UA"/>
        </w:rPr>
        <w:t xml:space="preserve"> </w:t>
      </w:r>
      <w:r w:rsidR="000E1161" w:rsidRPr="00040779">
        <w:rPr>
          <w:sz w:val="28"/>
          <w:szCs w:val="28"/>
          <w:lang w:val="uk-UA"/>
        </w:rPr>
        <w:t>«</w:t>
      </w:r>
      <w:r w:rsidR="000E1161" w:rsidRPr="00040779">
        <w:rPr>
          <w:rFonts w:eastAsia="MS ??"/>
          <w:sz w:val="28"/>
          <w:szCs w:val="28"/>
          <w:lang w:val="uk-UA"/>
        </w:rPr>
        <w:t>3</w:t>
      </w:r>
      <w:r w:rsidR="000E1161" w:rsidRPr="00040779">
        <w:rPr>
          <w:rFonts w:eastAsia="MS ??"/>
          <w:sz w:val="28"/>
          <w:szCs w:val="28"/>
          <w:vertAlign w:val="superscript"/>
          <w:lang w:val="uk-UA"/>
        </w:rPr>
        <w:t>5</w:t>
      </w:r>
      <w:r w:rsidR="000E1161" w:rsidRPr="00040779">
        <w:rPr>
          <w:rFonts w:eastAsia="MS ??"/>
          <w:sz w:val="28"/>
          <w:szCs w:val="28"/>
          <w:lang w:val="uk-UA"/>
        </w:rPr>
        <w:t>.</w:t>
      </w:r>
      <w:r w:rsidR="000E1161" w:rsidRPr="00040779">
        <w:rPr>
          <w:sz w:val="28"/>
          <w:szCs w:val="28"/>
          <w:lang w:val="uk-UA"/>
        </w:rPr>
        <w:t>Тимчасово, на період здійснення заходів, спрямованих на запобігання виникнення та поширення коронавірусної хвороби (COVID-19) та до 31 грудня 2020 року телерадіоорганізації та провайдери програмної послуги, що використовують радіочастотний ресурс,  звільняються від оплати 50 відсотків вартості послуг Концерну радіомовлення, радіозв’язку та телебачення»</w:t>
      </w:r>
      <w:r w:rsidR="000E1161" w:rsidRPr="00040779">
        <w:rPr>
          <w:position w:val="-1"/>
          <w:sz w:val="28"/>
          <w:szCs w:val="28"/>
          <w:lang w:val="uk-UA" w:eastAsia="uk-UA"/>
        </w:rPr>
        <w:t>.</w:t>
      </w:r>
    </w:p>
    <w:p w:rsidR="00777488" w:rsidRPr="00040779" w:rsidRDefault="000E1161" w:rsidP="0054759D">
      <w:pPr>
        <w:widowControl w:val="0"/>
        <w:ind w:right="1" w:firstLine="708"/>
        <w:contextualSpacing/>
        <w:jc w:val="both"/>
        <w:rPr>
          <w:rFonts w:eastAsia="MS ??"/>
          <w:sz w:val="28"/>
          <w:szCs w:val="28"/>
          <w:lang w:val="uk-UA"/>
        </w:rPr>
      </w:pPr>
      <w:r w:rsidRPr="00040779">
        <w:rPr>
          <w:b/>
          <w:position w:val="-1"/>
          <w:sz w:val="28"/>
          <w:szCs w:val="28"/>
          <w:lang w:val="uk-UA" w:eastAsia="uk-UA"/>
        </w:rPr>
        <w:t>1.2. пункт 2</w:t>
      </w:r>
      <w:r w:rsidR="00777488" w:rsidRPr="00040779">
        <w:rPr>
          <w:b/>
          <w:position w:val="-1"/>
          <w:sz w:val="28"/>
          <w:szCs w:val="28"/>
          <w:lang w:val="uk-UA" w:eastAsia="uk-UA"/>
        </w:rPr>
        <w:t>)</w:t>
      </w:r>
      <w:r w:rsidRPr="00040779">
        <w:rPr>
          <w:b/>
          <w:position w:val="-1"/>
          <w:sz w:val="28"/>
          <w:szCs w:val="28"/>
          <w:lang w:val="uk-UA" w:eastAsia="uk-UA"/>
        </w:rPr>
        <w:t xml:space="preserve"> </w:t>
      </w:r>
      <w:r w:rsidR="00777488" w:rsidRPr="00040779">
        <w:rPr>
          <w:b/>
          <w:position w:val="-1"/>
          <w:sz w:val="28"/>
          <w:szCs w:val="28"/>
          <w:lang w:val="uk-UA" w:eastAsia="uk-UA"/>
        </w:rPr>
        <w:t xml:space="preserve">частини восьмої </w:t>
      </w:r>
      <w:r w:rsidR="00777488" w:rsidRPr="00040779">
        <w:rPr>
          <w:b/>
          <w:sz w:val="28"/>
          <w:szCs w:val="28"/>
          <w:lang w:val="uk-UA"/>
        </w:rPr>
        <w:t>розділу І законопроекту</w:t>
      </w:r>
      <w:r w:rsidR="00777488" w:rsidRPr="00040779">
        <w:rPr>
          <w:rFonts w:eastAsia="MS ??"/>
          <w:sz w:val="28"/>
          <w:szCs w:val="28"/>
          <w:lang w:val="uk-UA"/>
        </w:rPr>
        <w:t>, а саме:</w:t>
      </w:r>
    </w:p>
    <w:p w:rsidR="000E1161" w:rsidRPr="00040779" w:rsidRDefault="00777488" w:rsidP="002A069F">
      <w:pPr>
        <w:widowControl w:val="0"/>
        <w:ind w:right="1" w:firstLine="708"/>
        <w:contextualSpacing/>
        <w:jc w:val="both"/>
        <w:rPr>
          <w:rFonts w:eastAsia="MS ??"/>
          <w:sz w:val="28"/>
          <w:szCs w:val="28"/>
          <w:lang w:val="uk-UA"/>
        </w:rPr>
      </w:pPr>
      <w:r w:rsidRPr="00040779">
        <w:rPr>
          <w:rFonts w:eastAsia="MS ??"/>
          <w:sz w:val="28"/>
          <w:szCs w:val="28"/>
          <w:lang w:val="uk-UA"/>
        </w:rPr>
        <w:t>доповнення Р</w:t>
      </w:r>
      <w:r w:rsidR="000E1161" w:rsidRPr="00040779">
        <w:rPr>
          <w:rFonts w:eastAsia="MS ??"/>
          <w:sz w:val="28"/>
          <w:szCs w:val="28"/>
          <w:lang w:val="uk-UA"/>
        </w:rPr>
        <w:t>озділу «Прикінцеві та перехідні положення» пункт</w:t>
      </w:r>
      <w:r w:rsidRPr="00040779">
        <w:rPr>
          <w:rFonts w:eastAsia="MS ??"/>
          <w:sz w:val="28"/>
          <w:szCs w:val="28"/>
          <w:lang w:val="uk-UA"/>
        </w:rPr>
        <w:t>ом</w:t>
      </w:r>
      <w:r w:rsidR="000E1161" w:rsidRPr="00040779">
        <w:rPr>
          <w:rFonts w:eastAsia="MS ??"/>
          <w:sz w:val="28"/>
          <w:szCs w:val="28"/>
          <w:lang w:val="uk-UA"/>
        </w:rPr>
        <w:t xml:space="preserve"> 1</w:t>
      </w:r>
      <w:r w:rsidR="000E1161" w:rsidRPr="00040779">
        <w:rPr>
          <w:rFonts w:eastAsia="MS ??"/>
          <w:sz w:val="28"/>
          <w:szCs w:val="28"/>
          <w:vertAlign w:val="superscript"/>
          <w:lang w:val="uk-UA"/>
        </w:rPr>
        <w:t xml:space="preserve">2 </w:t>
      </w:r>
      <w:r w:rsidR="000E1161" w:rsidRPr="00040779">
        <w:rPr>
          <w:rFonts w:eastAsia="MS ??"/>
          <w:sz w:val="28"/>
          <w:szCs w:val="28"/>
          <w:lang w:val="uk-UA"/>
        </w:rPr>
        <w:t>такого змісту</w:t>
      </w:r>
      <w:r w:rsidR="002A069F" w:rsidRPr="00040779">
        <w:rPr>
          <w:rFonts w:eastAsia="MS ??"/>
          <w:sz w:val="28"/>
          <w:szCs w:val="28"/>
          <w:lang w:val="uk-UA"/>
        </w:rPr>
        <w:t>:</w:t>
      </w:r>
      <w:r w:rsidR="000E1161" w:rsidRPr="00040779">
        <w:rPr>
          <w:rFonts w:eastAsia="MS ??"/>
          <w:sz w:val="28"/>
          <w:szCs w:val="28"/>
          <w:lang w:val="uk-UA"/>
        </w:rPr>
        <w:t xml:space="preserve"> </w:t>
      </w:r>
      <w:r w:rsidR="002A069F" w:rsidRPr="00040779">
        <w:rPr>
          <w:rFonts w:eastAsia="MS ??"/>
          <w:sz w:val="28"/>
          <w:szCs w:val="28"/>
          <w:lang w:val="uk-UA"/>
        </w:rPr>
        <w:t>«</w:t>
      </w:r>
      <w:r w:rsidR="000E1161" w:rsidRPr="00040779">
        <w:rPr>
          <w:rFonts w:eastAsia="MS ??"/>
          <w:sz w:val="28"/>
          <w:szCs w:val="28"/>
          <w:lang w:val="uk-UA"/>
        </w:rPr>
        <w:t>1</w:t>
      </w:r>
      <w:r w:rsidR="000E1161" w:rsidRPr="00040779">
        <w:rPr>
          <w:rFonts w:eastAsia="MS ??"/>
          <w:sz w:val="28"/>
          <w:szCs w:val="28"/>
          <w:vertAlign w:val="superscript"/>
          <w:lang w:val="uk-UA"/>
        </w:rPr>
        <w:t>2</w:t>
      </w:r>
      <w:r w:rsidR="000E1161" w:rsidRPr="00040779">
        <w:rPr>
          <w:rFonts w:eastAsia="MS ??"/>
          <w:sz w:val="28"/>
          <w:szCs w:val="28"/>
          <w:lang w:val="uk-UA"/>
        </w:rPr>
        <w:t xml:space="preserve">. Цей </w:t>
      </w:r>
      <w:r w:rsidR="00040779">
        <w:rPr>
          <w:rFonts w:eastAsia="MS ??"/>
          <w:sz w:val="28"/>
          <w:szCs w:val="28"/>
          <w:lang w:val="uk-UA"/>
        </w:rPr>
        <w:t>З</w:t>
      </w:r>
      <w:bookmarkStart w:id="0" w:name="_GoBack"/>
      <w:bookmarkEnd w:id="0"/>
      <w:r w:rsidR="000E1161" w:rsidRPr="00040779">
        <w:rPr>
          <w:rFonts w:eastAsia="MS ??"/>
          <w:sz w:val="28"/>
          <w:szCs w:val="28"/>
          <w:lang w:val="uk-UA"/>
        </w:rPr>
        <w:t>акон тимчасово, до 31 грудня 2020 року, не поширюється на заклади культури, провайдерів програмної послуги та суб’єктів господарювання, які провадять основну економічну діяльність у сфері креативних індустрій за видами економічної діяльності, затвердженими Кабінетом Міністрів України».</w:t>
      </w:r>
    </w:p>
    <w:p w:rsidR="000E1161" w:rsidRPr="00040779" w:rsidRDefault="000E1161" w:rsidP="00E8195D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b/>
          <w:position w:val="-1"/>
          <w:sz w:val="28"/>
          <w:szCs w:val="28"/>
          <w:lang w:val="uk-UA"/>
        </w:rPr>
      </w:pPr>
      <w:r w:rsidRPr="00040779">
        <w:rPr>
          <w:position w:val="-1"/>
          <w:sz w:val="28"/>
          <w:szCs w:val="28"/>
          <w:lang w:val="uk-UA" w:eastAsia="uk-UA"/>
        </w:rPr>
        <w:t xml:space="preserve"> </w:t>
      </w:r>
      <w:r w:rsidR="00E8195D" w:rsidRPr="00040779">
        <w:rPr>
          <w:b/>
          <w:position w:val="-1"/>
          <w:sz w:val="28"/>
          <w:szCs w:val="28"/>
          <w:lang w:val="uk-UA" w:eastAsia="uk-UA"/>
        </w:rPr>
        <w:t>2.</w:t>
      </w:r>
      <w:r w:rsidR="00E8195D" w:rsidRPr="00040779">
        <w:rPr>
          <w:position w:val="-1"/>
          <w:sz w:val="28"/>
          <w:szCs w:val="28"/>
          <w:lang w:val="uk-UA" w:eastAsia="uk-UA"/>
        </w:rPr>
        <w:t xml:space="preserve"> </w:t>
      </w:r>
      <w:r w:rsidR="00E8195D" w:rsidRPr="00040779">
        <w:rPr>
          <w:b/>
          <w:position w:val="-1"/>
          <w:sz w:val="28"/>
          <w:szCs w:val="28"/>
          <w:lang w:val="uk-UA" w:eastAsia="uk-UA"/>
        </w:rPr>
        <w:t xml:space="preserve">Доповнити </w:t>
      </w:r>
      <w:r w:rsidR="005A4E64" w:rsidRPr="00040779">
        <w:rPr>
          <w:b/>
          <w:position w:val="-1"/>
          <w:sz w:val="28"/>
          <w:szCs w:val="28"/>
          <w:lang w:val="uk-UA" w:eastAsia="uk-UA"/>
        </w:rPr>
        <w:t>частину</w:t>
      </w:r>
      <w:r w:rsidR="00E8195D" w:rsidRPr="00040779">
        <w:rPr>
          <w:b/>
          <w:position w:val="-1"/>
          <w:sz w:val="28"/>
          <w:szCs w:val="28"/>
          <w:lang w:val="uk-UA"/>
        </w:rPr>
        <w:t xml:space="preserve"> </w:t>
      </w:r>
      <w:r w:rsidR="005A4E64" w:rsidRPr="00040779">
        <w:rPr>
          <w:b/>
          <w:position w:val="-1"/>
          <w:sz w:val="28"/>
          <w:szCs w:val="28"/>
          <w:lang w:val="uk-UA"/>
        </w:rPr>
        <w:t>восьму</w:t>
      </w:r>
      <w:r w:rsidR="004242A9" w:rsidRPr="00040779">
        <w:rPr>
          <w:b/>
          <w:sz w:val="28"/>
          <w:szCs w:val="28"/>
          <w:lang w:val="uk-UA"/>
        </w:rPr>
        <w:t xml:space="preserve"> розділу І законопроекту</w:t>
      </w:r>
      <w:r w:rsidR="004242A9" w:rsidRPr="00040779">
        <w:rPr>
          <w:b/>
          <w:position w:val="-1"/>
          <w:sz w:val="28"/>
          <w:szCs w:val="28"/>
          <w:lang w:val="uk-UA" w:eastAsia="uk-UA"/>
        </w:rPr>
        <w:t xml:space="preserve"> </w:t>
      </w:r>
      <w:r w:rsidRPr="00040779">
        <w:rPr>
          <w:b/>
          <w:position w:val="-1"/>
          <w:sz w:val="28"/>
          <w:szCs w:val="28"/>
          <w:lang w:val="uk-UA"/>
        </w:rPr>
        <w:t>змін</w:t>
      </w:r>
      <w:r w:rsidR="00E8195D" w:rsidRPr="00040779">
        <w:rPr>
          <w:b/>
          <w:position w:val="-1"/>
          <w:sz w:val="28"/>
          <w:szCs w:val="28"/>
          <w:lang w:val="uk-UA"/>
        </w:rPr>
        <w:t>ам</w:t>
      </w:r>
      <w:r w:rsidRPr="00040779">
        <w:rPr>
          <w:b/>
          <w:position w:val="-1"/>
          <w:sz w:val="28"/>
          <w:szCs w:val="28"/>
          <w:lang w:val="uk-UA"/>
        </w:rPr>
        <w:t>и до частини 2 статті 16</w:t>
      </w:r>
      <w:r w:rsidR="00E8195D" w:rsidRPr="00040779">
        <w:rPr>
          <w:b/>
          <w:position w:val="-1"/>
          <w:sz w:val="28"/>
          <w:szCs w:val="28"/>
          <w:lang w:val="uk-UA"/>
        </w:rPr>
        <w:t xml:space="preserve"> </w:t>
      </w:r>
      <w:r w:rsidR="00E8195D" w:rsidRPr="00040779">
        <w:rPr>
          <w:rFonts w:eastAsia="MS ??"/>
          <w:b/>
          <w:sz w:val="28"/>
          <w:szCs w:val="28"/>
          <w:lang w:val="uk-UA"/>
        </w:rPr>
        <w:t>Закону України «Про ефективне управління майновими правами правовласників у сфері авторського права і (або) суміжних прав»</w:t>
      </w:r>
      <w:r w:rsidR="005A4E64" w:rsidRPr="00040779">
        <w:rPr>
          <w:rFonts w:eastAsia="MS ??"/>
          <w:b/>
          <w:sz w:val="28"/>
          <w:szCs w:val="28"/>
          <w:lang w:val="uk-UA"/>
        </w:rPr>
        <w:t xml:space="preserve">, </w:t>
      </w:r>
      <w:r w:rsidR="000A34A6" w:rsidRPr="00040779">
        <w:rPr>
          <w:rFonts w:eastAsia="MS ??"/>
          <w:b/>
          <w:sz w:val="28"/>
          <w:szCs w:val="28"/>
          <w:lang w:val="uk-UA"/>
        </w:rPr>
        <w:t xml:space="preserve">а також змінами у прикінцеві та перехідні положення </w:t>
      </w:r>
      <w:r w:rsidR="002A069F" w:rsidRPr="00040779">
        <w:rPr>
          <w:rFonts w:eastAsia="MS ??"/>
          <w:b/>
          <w:sz w:val="28"/>
          <w:szCs w:val="28"/>
          <w:lang w:val="uk-UA"/>
        </w:rPr>
        <w:t xml:space="preserve">цього Закону та </w:t>
      </w:r>
      <w:r w:rsidR="000A34A6" w:rsidRPr="00040779">
        <w:rPr>
          <w:rFonts w:eastAsia="MS ??"/>
          <w:b/>
          <w:sz w:val="28"/>
          <w:szCs w:val="28"/>
          <w:lang w:val="uk-UA"/>
        </w:rPr>
        <w:t xml:space="preserve">законопроекту, </w:t>
      </w:r>
      <w:r w:rsidR="005A4E64" w:rsidRPr="00040779">
        <w:rPr>
          <w:rFonts w:eastAsia="MS ??"/>
          <w:b/>
          <w:sz w:val="28"/>
          <w:szCs w:val="28"/>
          <w:lang w:val="uk-UA"/>
        </w:rPr>
        <w:t xml:space="preserve">необхідність яких обумовлена змінами до статті 20 </w:t>
      </w:r>
      <w:r w:rsidR="0089715A" w:rsidRPr="00040779">
        <w:rPr>
          <w:rFonts w:eastAsia="MS ??"/>
          <w:b/>
          <w:sz w:val="28"/>
          <w:szCs w:val="28"/>
          <w:lang w:val="uk-UA"/>
        </w:rPr>
        <w:t>зазначеного</w:t>
      </w:r>
      <w:r w:rsidR="005A4E64" w:rsidRPr="00040779">
        <w:rPr>
          <w:rFonts w:eastAsia="MS ??"/>
          <w:b/>
          <w:sz w:val="28"/>
          <w:szCs w:val="28"/>
          <w:lang w:val="uk-UA"/>
        </w:rPr>
        <w:t xml:space="preserve"> Закону і є невід’ємною частиною запропонованого механізму регулювання</w:t>
      </w:r>
      <w:r w:rsidRPr="00040779">
        <w:rPr>
          <w:b/>
          <w:position w:val="-1"/>
          <w:sz w:val="28"/>
          <w:szCs w:val="28"/>
          <w:lang w:val="uk-UA"/>
        </w:rPr>
        <w:t>.</w:t>
      </w:r>
    </w:p>
    <w:p w:rsidR="00C4037A" w:rsidRPr="00040779" w:rsidRDefault="00BB1C49" w:rsidP="00C4037A">
      <w:pPr>
        <w:ind w:firstLine="708"/>
        <w:jc w:val="both"/>
        <w:rPr>
          <w:b/>
          <w:color w:val="000000"/>
          <w:position w:val="-1"/>
          <w:sz w:val="28"/>
          <w:szCs w:val="28"/>
          <w:lang w:val="uk-UA" w:eastAsia="uk-UA"/>
        </w:rPr>
      </w:pPr>
      <w:r w:rsidRPr="00040779">
        <w:rPr>
          <w:b/>
          <w:color w:val="000000"/>
          <w:sz w:val="28"/>
          <w:szCs w:val="28"/>
          <w:lang w:val="uk-UA"/>
        </w:rPr>
        <w:t xml:space="preserve">3. </w:t>
      </w:r>
      <w:r w:rsidR="00B22EC7" w:rsidRPr="00040779">
        <w:rPr>
          <w:b/>
          <w:color w:val="000000"/>
          <w:sz w:val="28"/>
          <w:szCs w:val="28"/>
          <w:lang w:val="uk-UA"/>
        </w:rPr>
        <w:t xml:space="preserve">Доповнити </w:t>
      </w:r>
      <w:r w:rsidR="00C4037A" w:rsidRPr="00040779">
        <w:rPr>
          <w:b/>
          <w:color w:val="000000"/>
          <w:sz w:val="28"/>
          <w:szCs w:val="28"/>
          <w:lang w:val="uk-UA"/>
        </w:rPr>
        <w:t xml:space="preserve">частину сьому </w:t>
      </w:r>
      <w:r w:rsidR="004242A9" w:rsidRPr="00040779">
        <w:rPr>
          <w:b/>
          <w:sz w:val="28"/>
          <w:szCs w:val="28"/>
          <w:lang w:val="uk-UA"/>
        </w:rPr>
        <w:t>розділу І законопроекту</w:t>
      </w:r>
      <w:r w:rsidR="004242A9" w:rsidRPr="00040779">
        <w:rPr>
          <w:b/>
          <w:color w:val="000000"/>
          <w:sz w:val="28"/>
          <w:szCs w:val="28"/>
          <w:lang w:val="uk-UA"/>
        </w:rPr>
        <w:t xml:space="preserve"> </w:t>
      </w:r>
      <w:r w:rsidR="00C4037A" w:rsidRPr="00040779">
        <w:rPr>
          <w:b/>
          <w:color w:val="000000"/>
          <w:sz w:val="28"/>
          <w:szCs w:val="28"/>
          <w:lang w:val="uk-UA"/>
        </w:rPr>
        <w:t xml:space="preserve">змінами до прикінцевих та перехідних положень </w:t>
      </w:r>
      <w:r w:rsidRPr="00040779">
        <w:rPr>
          <w:b/>
          <w:color w:val="000000"/>
          <w:sz w:val="28"/>
          <w:szCs w:val="28"/>
          <w:lang w:val="uk-UA"/>
        </w:rPr>
        <w:t>Закон</w:t>
      </w:r>
      <w:r w:rsidR="00C4037A" w:rsidRPr="00040779">
        <w:rPr>
          <w:b/>
          <w:color w:val="000000"/>
          <w:sz w:val="28"/>
          <w:szCs w:val="28"/>
          <w:lang w:val="uk-UA"/>
        </w:rPr>
        <w:t>у</w:t>
      </w:r>
      <w:r w:rsidRPr="00040779">
        <w:rPr>
          <w:b/>
          <w:color w:val="000000"/>
          <w:sz w:val="28"/>
          <w:szCs w:val="28"/>
          <w:lang w:val="uk-UA"/>
        </w:rPr>
        <w:t xml:space="preserve"> України «Про державну підтримку кінематографії»</w:t>
      </w:r>
      <w:r w:rsidR="00156AD8" w:rsidRPr="00040779">
        <w:rPr>
          <w:b/>
          <w:color w:val="000000"/>
          <w:sz w:val="28"/>
          <w:szCs w:val="28"/>
          <w:lang w:val="uk-UA"/>
        </w:rPr>
        <w:t xml:space="preserve"> в частині тимчасової зупинки обмеження, визначеного </w:t>
      </w:r>
      <w:r w:rsidR="00156AD8" w:rsidRPr="00040779">
        <w:rPr>
          <w:b/>
          <w:color w:val="000000"/>
          <w:position w:val="-1"/>
          <w:sz w:val="28"/>
          <w:szCs w:val="28"/>
          <w:lang w:val="uk-UA" w:eastAsia="uk-UA"/>
        </w:rPr>
        <w:t>статтею 7 Закону України «Про державну підтримку кінематографії» з фінансування 6 видів підтримки на рівні не менше 12% від фінансування виробництва фільмів</w:t>
      </w:r>
      <w:r w:rsidR="0089715A" w:rsidRPr="00040779">
        <w:rPr>
          <w:b/>
          <w:color w:val="000000"/>
          <w:position w:val="-1"/>
          <w:sz w:val="28"/>
          <w:szCs w:val="28"/>
          <w:lang w:val="uk-UA" w:eastAsia="uk-UA"/>
        </w:rPr>
        <w:t>,</w:t>
      </w:r>
      <w:r w:rsidR="00156AD8" w:rsidRPr="00040779">
        <w:rPr>
          <w:b/>
          <w:color w:val="000000"/>
          <w:position w:val="-1"/>
          <w:sz w:val="28"/>
          <w:szCs w:val="28"/>
          <w:lang w:val="uk-UA" w:eastAsia="uk-UA"/>
        </w:rPr>
        <w:t xml:space="preserve"> з метою ефективного використання коштів в умовах секвестрування бюджету.</w:t>
      </w:r>
    </w:p>
    <w:p w:rsidR="00156AD8" w:rsidRPr="00040779" w:rsidRDefault="00156AD8" w:rsidP="00C4037A">
      <w:pPr>
        <w:ind w:firstLine="708"/>
        <w:jc w:val="both"/>
        <w:rPr>
          <w:b/>
          <w:color w:val="000000"/>
          <w:sz w:val="28"/>
          <w:szCs w:val="28"/>
          <w:lang w:val="uk-UA"/>
        </w:rPr>
      </w:pPr>
      <w:r w:rsidRPr="00040779">
        <w:rPr>
          <w:b/>
          <w:color w:val="000000"/>
          <w:sz w:val="28"/>
          <w:szCs w:val="28"/>
          <w:lang w:val="uk-UA"/>
        </w:rPr>
        <w:t xml:space="preserve">4. </w:t>
      </w:r>
      <w:r w:rsidR="004242A9" w:rsidRPr="00040779">
        <w:rPr>
          <w:b/>
          <w:color w:val="000000"/>
          <w:sz w:val="28"/>
          <w:szCs w:val="28"/>
          <w:lang w:val="uk-UA"/>
        </w:rPr>
        <w:t xml:space="preserve">Доповнити розділ І законопроекту </w:t>
      </w:r>
      <w:r w:rsidR="00B47430" w:rsidRPr="00040779">
        <w:rPr>
          <w:b/>
          <w:color w:val="000000"/>
          <w:sz w:val="28"/>
          <w:szCs w:val="28"/>
          <w:lang w:val="uk-UA"/>
        </w:rPr>
        <w:t xml:space="preserve">змінами до </w:t>
      </w:r>
      <w:r w:rsidR="00AF2871" w:rsidRPr="00040779">
        <w:rPr>
          <w:b/>
          <w:sz w:val="28"/>
          <w:szCs w:val="28"/>
          <w:lang w:val="uk-UA"/>
        </w:rPr>
        <w:t>Закон</w:t>
      </w:r>
      <w:r w:rsidR="00B47430" w:rsidRPr="00040779">
        <w:rPr>
          <w:b/>
          <w:sz w:val="28"/>
          <w:szCs w:val="28"/>
          <w:lang w:val="uk-UA"/>
        </w:rPr>
        <w:t>у</w:t>
      </w:r>
      <w:r w:rsidR="00AF2871" w:rsidRPr="00040779">
        <w:rPr>
          <w:b/>
          <w:sz w:val="28"/>
          <w:szCs w:val="28"/>
          <w:lang w:val="uk-UA"/>
        </w:rPr>
        <w:t xml:space="preserve"> України «Про державну підтримку книговидавничої справи в Україні»</w:t>
      </w:r>
      <w:r w:rsidR="00B47430" w:rsidRPr="00040779">
        <w:rPr>
          <w:b/>
          <w:sz w:val="28"/>
          <w:szCs w:val="28"/>
          <w:lang w:val="uk-UA"/>
        </w:rPr>
        <w:t xml:space="preserve"> в частині унормування механізму застосування </w:t>
      </w:r>
      <w:r w:rsidR="00F85294" w:rsidRPr="00040779">
        <w:rPr>
          <w:b/>
          <w:sz w:val="28"/>
          <w:szCs w:val="28"/>
          <w:lang w:val="uk-UA"/>
        </w:rPr>
        <w:t xml:space="preserve">Українським інститутом книги </w:t>
      </w:r>
      <w:r w:rsidR="00B47430" w:rsidRPr="00040779">
        <w:rPr>
          <w:b/>
          <w:sz w:val="28"/>
          <w:szCs w:val="28"/>
          <w:lang w:val="uk-UA"/>
        </w:rPr>
        <w:t xml:space="preserve">грантової системи державної підтримки. </w:t>
      </w:r>
    </w:p>
    <w:p w:rsidR="00C4037A" w:rsidRPr="00040779" w:rsidRDefault="00C4037A" w:rsidP="00C4037A">
      <w:pPr>
        <w:ind w:firstLine="708"/>
        <w:jc w:val="both"/>
        <w:rPr>
          <w:b/>
          <w:color w:val="000000"/>
          <w:sz w:val="28"/>
          <w:szCs w:val="28"/>
          <w:lang w:val="uk-UA"/>
        </w:rPr>
      </w:pPr>
    </w:p>
    <w:p w:rsidR="00F822C7" w:rsidRPr="00040779" w:rsidRDefault="00F822C7" w:rsidP="00C4037A">
      <w:pPr>
        <w:ind w:firstLine="708"/>
        <w:jc w:val="both"/>
        <w:rPr>
          <w:sz w:val="28"/>
          <w:szCs w:val="28"/>
          <w:lang w:val="uk-UA"/>
        </w:rPr>
      </w:pPr>
      <w:r w:rsidRPr="00040779">
        <w:rPr>
          <w:sz w:val="28"/>
          <w:szCs w:val="28"/>
          <w:lang w:val="uk-UA"/>
        </w:rPr>
        <w:t xml:space="preserve">Співдоповідачем від Комітету визначено </w:t>
      </w:r>
      <w:r w:rsidR="006351B0" w:rsidRPr="00040779">
        <w:rPr>
          <w:sz w:val="28"/>
          <w:szCs w:val="28"/>
          <w:lang w:val="uk-UA"/>
        </w:rPr>
        <w:t>заступника голови</w:t>
      </w:r>
      <w:r w:rsidRPr="00040779">
        <w:rPr>
          <w:sz w:val="28"/>
          <w:szCs w:val="28"/>
          <w:lang w:val="uk-UA"/>
        </w:rPr>
        <w:t xml:space="preserve"> </w:t>
      </w:r>
      <w:r w:rsidR="00AE7C7E" w:rsidRPr="00040779">
        <w:rPr>
          <w:sz w:val="28"/>
          <w:szCs w:val="28"/>
          <w:lang w:val="uk-UA"/>
        </w:rPr>
        <w:t>К</w:t>
      </w:r>
      <w:r w:rsidRPr="00040779">
        <w:rPr>
          <w:sz w:val="28"/>
          <w:szCs w:val="28"/>
          <w:lang w:val="uk-UA"/>
        </w:rPr>
        <w:t xml:space="preserve">омітету </w:t>
      </w:r>
      <w:r w:rsidR="006351B0" w:rsidRPr="00040779">
        <w:rPr>
          <w:sz w:val="28"/>
          <w:szCs w:val="28"/>
          <w:lang w:val="uk-UA"/>
        </w:rPr>
        <w:t>–</w:t>
      </w:r>
      <w:r w:rsidR="00C965FD" w:rsidRPr="00040779">
        <w:rPr>
          <w:sz w:val="28"/>
          <w:szCs w:val="28"/>
          <w:lang w:val="uk-UA"/>
        </w:rPr>
        <w:t xml:space="preserve"> </w:t>
      </w:r>
      <w:r w:rsidR="006351B0" w:rsidRPr="00040779">
        <w:rPr>
          <w:sz w:val="28"/>
          <w:szCs w:val="28"/>
          <w:lang w:val="uk-UA"/>
        </w:rPr>
        <w:t>Кравчук Євгенію Михайлівну</w:t>
      </w:r>
      <w:r w:rsidR="00E52161" w:rsidRPr="00040779">
        <w:rPr>
          <w:sz w:val="28"/>
          <w:szCs w:val="28"/>
          <w:lang w:val="uk-UA"/>
        </w:rPr>
        <w:t>.</w:t>
      </w:r>
    </w:p>
    <w:p w:rsidR="0006693E" w:rsidRPr="00040779" w:rsidRDefault="0006693E" w:rsidP="00C4037A">
      <w:pPr>
        <w:ind w:firstLine="708"/>
        <w:jc w:val="both"/>
        <w:rPr>
          <w:sz w:val="28"/>
          <w:szCs w:val="28"/>
          <w:lang w:val="uk-UA"/>
        </w:rPr>
      </w:pPr>
    </w:p>
    <w:p w:rsidR="00F822C7" w:rsidRPr="00040779" w:rsidRDefault="000A34A6" w:rsidP="00F822C7">
      <w:pPr>
        <w:pStyle w:val="31"/>
        <w:widowControl/>
        <w:rPr>
          <w:sz w:val="28"/>
          <w:szCs w:val="28"/>
          <w:lang w:val="uk-UA"/>
        </w:rPr>
      </w:pPr>
      <w:r w:rsidRPr="00040779">
        <w:rPr>
          <w:sz w:val="28"/>
          <w:szCs w:val="28"/>
          <w:lang w:val="uk-UA"/>
        </w:rPr>
        <w:tab/>
        <w:t>Проект постанови Верховної Ради України додається.</w:t>
      </w:r>
    </w:p>
    <w:p w:rsidR="00F822C7" w:rsidRDefault="00F822C7" w:rsidP="00F822C7">
      <w:pPr>
        <w:jc w:val="both"/>
        <w:rPr>
          <w:sz w:val="28"/>
          <w:szCs w:val="28"/>
          <w:lang w:val="uk-UA"/>
        </w:rPr>
      </w:pPr>
    </w:p>
    <w:p w:rsidR="00040779" w:rsidRDefault="00040779" w:rsidP="00F822C7">
      <w:pPr>
        <w:jc w:val="both"/>
        <w:rPr>
          <w:sz w:val="28"/>
          <w:szCs w:val="28"/>
          <w:lang w:val="uk-UA"/>
        </w:rPr>
      </w:pPr>
    </w:p>
    <w:p w:rsidR="00040779" w:rsidRPr="00040779" w:rsidRDefault="00040779" w:rsidP="00F822C7">
      <w:pPr>
        <w:jc w:val="both"/>
        <w:rPr>
          <w:sz w:val="28"/>
          <w:szCs w:val="28"/>
          <w:lang w:val="uk-UA"/>
        </w:rPr>
      </w:pPr>
    </w:p>
    <w:p w:rsidR="00F822C7" w:rsidRPr="00040779" w:rsidRDefault="00AE7C7E" w:rsidP="00B359D3">
      <w:pPr>
        <w:jc w:val="center"/>
        <w:rPr>
          <w:b/>
          <w:bCs/>
          <w:sz w:val="28"/>
          <w:szCs w:val="28"/>
          <w:lang w:val="uk-UA"/>
        </w:rPr>
      </w:pPr>
      <w:r w:rsidRPr="00040779">
        <w:rPr>
          <w:b/>
          <w:bCs/>
          <w:sz w:val="28"/>
          <w:szCs w:val="28"/>
          <w:lang w:val="uk-UA"/>
        </w:rPr>
        <w:t>Голова</w:t>
      </w:r>
      <w:r w:rsidR="00F822C7" w:rsidRPr="00040779">
        <w:rPr>
          <w:b/>
          <w:bCs/>
          <w:sz w:val="28"/>
          <w:szCs w:val="28"/>
          <w:lang w:val="uk-UA"/>
        </w:rPr>
        <w:t xml:space="preserve"> Комітету </w:t>
      </w:r>
      <w:r w:rsidR="00F822C7" w:rsidRPr="00040779">
        <w:rPr>
          <w:b/>
          <w:bCs/>
          <w:sz w:val="28"/>
          <w:szCs w:val="28"/>
          <w:lang w:val="uk-UA"/>
        </w:rPr>
        <w:tab/>
      </w:r>
      <w:r w:rsidR="00F822C7" w:rsidRPr="00040779">
        <w:rPr>
          <w:b/>
          <w:bCs/>
          <w:sz w:val="28"/>
          <w:szCs w:val="28"/>
          <w:lang w:val="uk-UA"/>
        </w:rPr>
        <w:tab/>
      </w:r>
      <w:r w:rsidR="00F822C7" w:rsidRPr="00040779">
        <w:rPr>
          <w:b/>
          <w:bCs/>
          <w:sz w:val="28"/>
          <w:szCs w:val="28"/>
          <w:lang w:val="uk-UA"/>
        </w:rPr>
        <w:tab/>
      </w:r>
      <w:r w:rsidR="00F822C7" w:rsidRPr="00040779">
        <w:rPr>
          <w:b/>
          <w:bCs/>
          <w:sz w:val="28"/>
          <w:szCs w:val="28"/>
          <w:lang w:val="uk-UA"/>
        </w:rPr>
        <w:tab/>
      </w:r>
      <w:r w:rsidR="00040779">
        <w:rPr>
          <w:b/>
          <w:bCs/>
          <w:sz w:val="28"/>
          <w:szCs w:val="28"/>
          <w:lang w:val="uk-UA"/>
        </w:rPr>
        <w:tab/>
      </w:r>
      <w:r w:rsidR="00A76DC7" w:rsidRPr="00040779">
        <w:rPr>
          <w:b/>
          <w:bCs/>
          <w:sz w:val="28"/>
          <w:szCs w:val="28"/>
          <w:lang w:val="uk-UA"/>
        </w:rPr>
        <w:t>Олександр ТКАЧЕНКО</w:t>
      </w:r>
    </w:p>
    <w:sectPr w:rsidR="00F822C7" w:rsidRPr="00040779" w:rsidSect="008C024B">
      <w:headerReference w:type="default" r:id="rId7"/>
      <w:pgSz w:w="11909" w:h="16834"/>
      <w:pgMar w:top="1134" w:right="851" w:bottom="1134" w:left="1276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0B9" w:rsidRDefault="00B470B9">
      <w:r>
        <w:separator/>
      </w:r>
    </w:p>
  </w:endnote>
  <w:endnote w:type="continuationSeparator" w:id="0">
    <w:p w:rsidR="00B470B9" w:rsidRDefault="00B47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0B9" w:rsidRDefault="00B470B9">
      <w:r>
        <w:separator/>
      </w:r>
    </w:p>
  </w:footnote>
  <w:footnote w:type="continuationSeparator" w:id="0">
    <w:p w:rsidR="00B470B9" w:rsidRDefault="00B47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161" w:rsidRDefault="00E52161">
    <w:pPr>
      <w:pStyle w:val="a3"/>
      <w:framePr w:wrap="auto" w:vAnchor="text" w:hAnchor="margin" w:xAlign="right" w:y="1"/>
      <w:rPr>
        <w:rStyle w:val="a4"/>
      </w:rPr>
    </w:pPr>
  </w:p>
  <w:p w:rsidR="00E52161" w:rsidRDefault="00E52161" w:rsidP="005F727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120D6"/>
    <w:multiLevelType w:val="hybridMultilevel"/>
    <w:tmpl w:val="2BB6522C"/>
    <w:lvl w:ilvl="0" w:tplc="47E8E6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277"/>
    <w:rsid w:val="00000343"/>
    <w:rsid w:val="00014A08"/>
    <w:rsid w:val="00025382"/>
    <w:rsid w:val="00026FDD"/>
    <w:rsid w:val="0003054D"/>
    <w:rsid w:val="00040779"/>
    <w:rsid w:val="00050081"/>
    <w:rsid w:val="00050F15"/>
    <w:rsid w:val="00051242"/>
    <w:rsid w:val="0006693E"/>
    <w:rsid w:val="00070FFC"/>
    <w:rsid w:val="00083D9C"/>
    <w:rsid w:val="00087096"/>
    <w:rsid w:val="000A0850"/>
    <w:rsid w:val="000A16DF"/>
    <w:rsid w:val="000A34A6"/>
    <w:rsid w:val="000A616A"/>
    <w:rsid w:val="000B6D76"/>
    <w:rsid w:val="000B7709"/>
    <w:rsid w:val="000C32D9"/>
    <w:rsid w:val="000D2878"/>
    <w:rsid w:val="000D5109"/>
    <w:rsid w:val="000D79AA"/>
    <w:rsid w:val="000E1161"/>
    <w:rsid w:val="000E6359"/>
    <w:rsid w:val="000F0C4D"/>
    <w:rsid w:val="000F7A7A"/>
    <w:rsid w:val="001052D0"/>
    <w:rsid w:val="00111D85"/>
    <w:rsid w:val="001152BB"/>
    <w:rsid w:val="00120152"/>
    <w:rsid w:val="00123703"/>
    <w:rsid w:val="00135E02"/>
    <w:rsid w:val="0014004E"/>
    <w:rsid w:val="00156AD8"/>
    <w:rsid w:val="00160FF8"/>
    <w:rsid w:val="00173130"/>
    <w:rsid w:val="00190312"/>
    <w:rsid w:val="001973EC"/>
    <w:rsid w:val="001B012E"/>
    <w:rsid w:val="001B44FD"/>
    <w:rsid w:val="001E4A41"/>
    <w:rsid w:val="001E4BBE"/>
    <w:rsid w:val="001E6932"/>
    <w:rsid w:val="001F2335"/>
    <w:rsid w:val="001F7884"/>
    <w:rsid w:val="00200F4E"/>
    <w:rsid w:val="00201626"/>
    <w:rsid w:val="00212611"/>
    <w:rsid w:val="00215C9E"/>
    <w:rsid w:val="002256B7"/>
    <w:rsid w:val="00230E6D"/>
    <w:rsid w:val="002343D7"/>
    <w:rsid w:val="0024180C"/>
    <w:rsid w:val="00246E0E"/>
    <w:rsid w:val="002543CE"/>
    <w:rsid w:val="00257EFE"/>
    <w:rsid w:val="00260F7F"/>
    <w:rsid w:val="002620C3"/>
    <w:rsid w:val="00267BD3"/>
    <w:rsid w:val="002826A0"/>
    <w:rsid w:val="00282D4D"/>
    <w:rsid w:val="00293A1A"/>
    <w:rsid w:val="002A069F"/>
    <w:rsid w:val="002B3803"/>
    <w:rsid w:val="002C5223"/>
    <w:rsid w:val="002C7F5F"/>
    <w:rsid w:val="002D78E5"/>
    <w:rsid w:val="00305638"/>
    <w:rsid w:val="0031052B"/>
    <w:rsid w:val="00314B69"/>
    <w:rsid w:val="00324BA8"/>
    <w:rsid w:val="00355ACC"/>
    <w:rsid w:val="00360F55"/>
    <w:rsid w:val="00362216"/>
    <w:rsid w:val="00362B37"/>
    <w:rsid w:val="003635FC"/>
    <w:rsid w:val="00370265"/>
    <w:rsid w:val="00374EB6"/>
    <w:rsid w:val="00383819"/>
    <w:rsid w:val="0038405C"/>
    <w:rsid w:val="003A4778"/>
    <w:rsid w:val="003B05BB"/>
    <w:rsid w:val="003B11D4"/>
    <w:rsid w:val="003C4693"/>
    <w:rsid w:val="003D1287"/>
    <w:rsid w:val="004011C4"/>
    <w:rsid w:val="00404F56"/>
    <w:rsid w:val="004242A9"/>
    <w:rsid w:val="0044038D"/>
    <w:rsid w:val="00451694"/>
    <w:rsid w:val="00454D61"/>
    <w:rsid w:val="00470865"/>
    <w:rsid w:val="004712AC"/>
    <w:rsid w:val="00480CBD"/>
    <w:rsid w:val="00483C2E"/>
    <w:rsid w:val="00491E4F"/>
    <w:rsid w:val="004A2702"/>
    <w:rsid w:val="004A7F55"/>
    <w:rsid w:val="004B316F"/>
    <w:rsid w:val="004B66F4"/>
    <w:rsid w:val="004C30B4"/>
    <w:rsid w:val="004C67A5"/>
    <w:rsid w:val="004D4CC6"/>
    <w:rsid w:val="004D5121"/>
    <w:rsid w:val="004E14CB"/>
    <w:rsid w:val="00516B6F"/>
    <w:rsid w:val="00526C2B"/>
    <w:rsid w:val="0053580E"/>
    <w:rsid w:val="00541822"/>
    <w:rsid w:val="0054759D"/>
    <w:rsid w:val="00547ECA"/>
    <w:rsid w:val="00553880"/>
    <w:rsid w:val="00557CB0"/>
    <w:rsid w:val="00571BBB"/>
    <w:rsid w:val="00572731"/>
    <w:rsid w:val="00572B7B"/>
    <w:rsid w:val="00574F67"/>
    <w:rsid w:val="0057696B"/>
    <w:rsid w:val="00584918"/>
    <w:rsid w:val="00587F6B"/>
    <w:rsid w:val="005A086F"/>
    <w:rsid w:val="005A20D0"/>
    <w:rsid w:val="005A4E64"/>
    <w:rsid w:val="005B1C59"/>
    <w:rsid w:val="005B4C6D"/>
    <w:rsid w:val="005C0642"/>
    <w:rsid w:val="005D39D2"/>
    <w:rsid w:val="005E3226"/>
    <w:rsid w:val="005E3328"/>
    <w:rsid w:val="005E3C60"/>
    <w:rsid w:val="005E7374"/>
    <w:rsid w:val="005F08CB"/>
    <w:rsid w:val="005F37BD"/>
    <w:rsid w:val="005F4EF7"/>
    <w:rsid w:val="005F6CD5"/>
    <w:rsid w:val="005F719F"/>
    <w:rsid w:val="005F7277"/>
    <w:rsid w:val="00605B4E"/>
    <w:rsid w:val="0062367E"/>
    <w:rsid w:val="00625111"/>
    <w:rsid w:val="006351B0"/>
    <w:rsid w:val="00642675"/>
    <w:rsid w:val="0064434E"/>
    <w:rsid w:val="006477B4"/>
    <w:rsid w:val="00665DE4"/>
    <w:rsid w:val="0067792B"/>
    <w:rsid w:val="00677C61"/>
    <w:rsid w:val="00683383"/>
    <w:rsid w:val="00684576"/>
    <w:rsid w:val="00687D01"/>
    <w:rsid w:val="00691DFF"/>
    <w:rsid w:val="00694813"/>
    <w:rsid w:val="006A033B"/>
    <w:rsid w:val="006A03F0"/>
    <w:rsid w:val="006B024B"/>
    <w:rsid w:val="006B7E7C"/>
    <w:rsid w:val="006D11BB"/>
    <w:rsid w:val="006F6648"/>
    <w:rsid w:val="0070546D"/>
    <w:rsid w:val="0071032A"/>
    <w:rsid w:val="007116F4"/>
    <w:rsid w:val="00733B39"/>
    <w:rsid w:val="00743179"/>
    <w:rsid w:val="00750C1D"/>
    <w:rsid w:val="00750EAD"/>
    <w:rsid w:val="00762545"/>
    <w:rsid w:val="00765B2B"/>
    <w:rsid w:val="00766B51"/>
    <w:rsid w:val="00767705"/>
    <w:rsid w:val="00773850"/>
    <w:rsid w:val="0077535E"/>
    <w:rsid w:val="00777488"/>
    <w:rsid w:val="00780AA1"/>
    <w:rsid w:val="00790673"/>
    <w:rsid w:val="007A0965"/>
    <w:rsid w:val="007B7EBC"/>
    <w:rsid w:val="007C2B41"/>
    <w:rsid w:val="007C2F97"/>
    <w:rsid w:val="007D7344"/>
    <w:rsid w:val="007D7C91"/>
    <w:rsid w:val="008219BC"/>
    <w:rsid w:val="00830EC7"/>
    <w:rsid w:val="0084561A"/>
    <w:rsid w:val="00861004"/>
    <w:rsid w:val="00894FA9"/>
    <w:rsid w:val="00895AB8"/>
    <w:rsid w:val="0089715A"/>
    <w:rsid w:val="008C024B"/>
    <w:rsid w:val="008C49E2"/>
    <w:rsid w:val="008C5B73"/>
    <w:rsid w:val="008C78BE"/>
    <w:rsid w:val="00914CAA"/>
    <w:rsid w:val="009158D1"/>
    <w:rsid w:val="00917592"/>
    <w:rsid w:val="009344DD"/>
    <w:rsid w:val="00945F55"/>
    <w:rsid w:val="00946FC8"/>
    <w:rsid w:val="00965D24"/>
    <w:rsid w:val="009660CD"/>
    <w:rsid w:val="00966E3D"/>
    <w:rsid w:val="0098146A"/>
    <w:rsid w:val="009A3F76"/>
    <w:rsid w:val="009B3F38"/>
    <w:rsid w:val="009D255B"/>
    <w:rsid w:val="009D3C42"/>
    <w:rsid w:val="009E6DC5"/>
    <w:rsid w:val="009F49E7"/>
    <w:rsid w:val="009F7DD4"/>
    <w:rsid w:val="00A05D60"/>
    <w:rsid w:val="00A10865"/>
    <w:rsid w:val="00A1236E"/>
    <w:rsid w:val="00A14434"/>
    <w:rsid w:val="00A24051"/>
    <w:rsid w:val="00A25905"/>
    <w:rsid w:val="00A270A9"/>
    <w:rsid w:val="00A42029"/>
    <w:rsid w:val="00A53277"/>
    <w:rsid w:val="00A54428"/>
    <w:rsid w:val="00A57189"/>
    <w:rsid w:val="00A60DED"/>
    <w:rsid w:val="00A76DC7"/>
    <w:rsid w:val="00A8526F"/>
    <w:rsid w:val="00A86E0E"/>
    <w:rsid w:val="00A90278"/>
    <w:rsid w:val="00A93720"/>
    <w:rsid w:val="00A96E9E"/>
    <w:rsid w:val="00AA43AB"/>
    <w:rsid w:val="00AB33CE"/>
    <w:rsid w:val="00AC7B9B"/>
    <w:rsid w:val="00AD366F"/>
    <w:rsid w:val="00AE7C7E"/>
    <w:rsid w:val="00AF2871"/>
    <w:rsid w:val="00B12E8A"/>
    <w:rsid w:val="00B22EC7"/>
    <w:rsid w:val="00B240EB"/>
    <w:rsid w:val="00B244DA"/>
    <w:rsid w:val="00B359D3"/>
    <w:rsid w:val="00B371C2"/>
    <w:rsid w:val="00B4164E"/>
    <w:rsid w:val="00B470B9"/>
    <w:rsid w:val="00B47430"/>
    <w:rsid w:val="00B52CB4"/>
    <w:rsid w:val="00B55779"/>
    <w:rsid w:val="00B56839"/>
    <w:rsid w:val="00B62060"/>
    <w:rsid w:val="00B66545"/>
    <w:rsid w:val="00B70BAC"/>
    <w:rsid w:val="00B80088"/>
    <w:rsid w:val="00BA2235"/>
    <w:rsid w:val="00BB1C49"/>
    <w:rsid w:val="00BB3C1B"/>
    <w:rsid w:val="00BC33E5"/>
    <w:rsid w:val="00BE36AD"/>
    <w:rsid w:val="00BE5DC7"/>
    <w:rsid w:val="00C12902"/>
    <w:rsid w:val="00C24B56"/>
    <w:rsid w:val="00C26F62"/>
    <w:rsid w:val="00C3166D"/>
    <w:rsid w:val="00C33EB6"/>
    <w:rsid w:val="00C4037A"/>
    <w:rsid w:val="00C61C76"/>
    <w:rsid w:val="00C740CA"/>
    <w:rsid w:val="00C8237E"/>
    <w:rsid w:val="00C965FD"/>
    <w:rsid w:val="00C97100"/>
    <w:rsid w:val="00CA0B40"/>
    <w:rsid w:val="00CA15E6"/>
    <w:rsid w:val="00CA3B1F"/>
    <w:rsid w:val="00CB22F6"/>
    <w:rsid w:val="00CB3E8C"/>
    <w:rsid w:val="00CC5949"/>
    <w:rsid w:val="00CD5AEF"/>
    <w:rsid w:val="00CD7047"/>
    <w:rsid w:val="00CE422B"/>
    <w:rsid w:val="00CE720B"/>
    <w:rsid w:val="00CF35BF"/>
    <w:rsid w:val="00D0632C"/>
    <w:rsid w:val="00D159EB"/>
    <w:rsid w:val="00D16050"/>
    <w:rsid w:val="00D17953"/>
    <w:rsid w:val="00D25C65"/>
    <w:rsid w:val="00D34AEA"/>
    <w:rsid w:val="00D664BA"/>
    <w:rsid w:val="00D7102A"/>
    <w:rsid w:val="00D730AF"/>
    <w:rsid w:val="00D73A49"/>
    <w:rsid w:val="00D774FD"/>
    <w:rsid w:val="00D87B07"/>
    <w:rsid w:val="00D93FE3"/>
    <w:rsid w:val="00D97E92"/>
    <w:rsid w:val="00DA1086"/>
    <w:rsid w:val="00DA1B91"/>
    <w:rsid w:val="00DA2DEC"/>
    <w:rsid w:val="00DC3B58"/>
    <w:rsid w:val="00DC5583"/>
    <w:rsid w:val="00DD7771"/>
    <w:rsid w:val="00DE4985"/>
    <w:rsid w:val="00DE6E46"/>
    <w:rsid w:val="00DF46A5"/>
    <w:rsid w:val="00DF633F"/>
    <w:rsid w:val="00E00677"/>
    <w:rsid w:val="00E01D4D"/>
    <w:rsid w:val="00E046D0"/>
    <w:rsid w:val="00E125EC"/>
    <w:rsid w:val="00E13C83"/>
    <w:rsid w:val="00E30DE1"/>
    <w:rsid w:val="00E43FCD"/>
    <w:rsid w:val="00E52161"/>
    <w:rsid w:val="00E62B6F"/>
    <w:rsid w:val="00E64E0A"/>
    <w:rsid w:val="00E65888"/>
    <w:rsid w:val="00E67244"/>
    <w:rsid w:val="00E6794C"/>
    <w:rsid w:val="00E729C8"/>
    <w:rsid w:val="00E7579D"/>
    <w:rsid w:val="00E8195D"/>
    <w:rsid w:val="00E82D57"/>
    <w:rsid w:val="00E93073"/>
    <w:rsid w:val="00E934B1"/>
    <w:rsid w:val="00E94AB3"/>
    <w:rsid w:val="00E959A6"/>
    <w:rsid w:val="00EA3C8D"/>
    <w:rsid w:val="00EA4935"/>
    <w:rsid w:val="00ED46BB"/>
    <w:rsid w:val="00ED7E93"/>
    <w:rsid w:val="00F57649"/>
    <w:rsid w:val="00F822C7"/>
    <w:rsid w:val="00F8249D"/>
    <w:rsid w:val="00F835DC"/>
    <w:rsid w:val="00F85294"/>
    <w:rsid w:val="00FA0ADC"/>
    <w:rsid w:val="00FA10CD"/>
    <w:rsid w:val="00FA280C"/>
    <w:rsid w:val="00FC29F2"/>
    <w:rsid w:val="00FE0665"/>
    <w:rsid w:val="00FE1C77"/>
    <w:rsid w:val="00FE430D"/>
    <w:rsid w:val="00FF2928"/>
    <w:rsid w:val="00FF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2466FF"/>
  <w15:chartTrackingRefBased/>
  <w15:docId w15:val="{80AB9758-850B-4AF1-BCFC-508C5026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277"/>
    <w:pPr>
      <w:autoSpaceDE w:val="0"/>
      <w:autoSpaceDN w:val="0"/>
    </w:pPr>
    <w:rPr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765B2B"/>
    <w:pPr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rsid w:val="005F7277"/>
    <w:pPr>
      <w:widowControl w:val="0"/>
      <w:jc w:val="both"/>
    </w:pPr>
  </w:style>
  <w:style w:type="paragraph" w:styleId="HTML">
    <w:name w:val="HTML Preformatted"/>
    <w:basedOn w:val="a"/>
    <w:rsid w:val="005F72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0"/>
      <w:szCs w:val="20"/>
    </w:rPr>
  </w:style>
  <w:style w:type="paragraph" w:styleId="a3">
    <w:name w:val="header"/>
    <w:basedOn w:val="a"/>
    <w:rsid w:val="005F7277"/>
    <w:pPr>
      <w:widowControl w:val="0"/>
      <w:tabs>
        <w:tab w:val="center" w:pos="4677"/>
        <w:tab w:val="right" w:pos="9355"/>
      </w:tabs>
    </w:pPr>
    <w:rPr>
      <w:b/>
      <w:bCs/>
      <w:sz w:val="20"/>
      <w:szCs w:val="20"/>
    </w:rPr>
  </w:style>
  <w:style w:type="character" w:styleId="a4">
    <w:name w:val="page number"/>
    <w:rsid w:val="005F7277"/>
    <w:rPr>
      <w:rFonts w:cs="Times New Roman"/>
    </w:rPr>
  </w:style>
  <w:style w:type="paragraph" w:customStyle="1" w:styleId="a5">
    <w:name w:val="Назва документа"/>
    <w:basedOn w:val="a"/>
    <w:next w:val="a"/>
    <w:link w:val="a6"/>
    <w:rsid w:val="00790673"/>
    <w:pPr>
      <w:keepNext/>
      <w:keepLines/>
      <w:autoSpaceDE/>
      <w:autoSpaceDN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a6">
    <w:name w:val="Назва документа Знак"/>
    <w:link w:val="a5"/>
    <w:locked/>
    <w:rsid w:val="00790673"/>
    <w:rPr>
      <w:rFonts w:ascii="Antiqua" w:hAnsi="Antiqua"/>
      <w:b/>
      <w:sz w:val="26"/>
      <w:lang w:val="uk-UA" w:eastAsia="ru-RU" w:bidi="ar-SA"/>
    </w:rPr>
  </w:style>
  <w:style w:type="character" w:customStyle="1" w:styleId="1">
    <w:name w:val="Строгий1"/>
    <w:rsid w:val="00790673"/>
    <w:rPr>
      <w:b/>
    </w:rPr>
  </w:style>
  <w:style w:type="paragraph" w:styleId="a7">
    <w:name w:val="Title"/>
    <w:basedOn w:val="a"/>
    <w:link w:val="a8"/>
    <w:qFormat/>
    <w:rsid w:val="00AE7C7E"/>
    <w:pPr>
      <w:autoSpaceDE/>
      <w:autoSpaceDN/>
      <w:jc w:val="center"/>
    </w:pPr>
    <w:rPr>
      <w:b/>
      <w:bCs/>
      <w:lang w:val="uk-UA" w:eastAsia="en-US"/>
    </w:rPr>
  </w:style>
  <w:style w:type="character" w:customStyle="1" w:styleId="a8">
    <w:name w:val="Назва Знак"/>
    <w:link w:val="a7"/>
    <w:locked/>
    <w:rsid w:val="00AE7C7E"/>
    <w:rPr>
      <w:b/>
      <w:bCs/>
      <w:sz w:val="24"/>
      <w:szCs w:val="24"/>
      <w:lang w:val="uk-UA" w:eastAsia="en-US" w:bidi="ar-SA"/>
    </w:rPr>
  </w:style>
  <w:style w:type="character" w:customStyle="1" w:styleId="30">
    <w:name w:val="Заголовок 3 Знак"/>
    <w:link w:val="3"/>
    <w:uiPriority w:val="9"/>
    <w:rsid w:val="006351B0"/>
    <w:rPr>
      <w:b/>
      <w:bCs/>
      <w:sz w:val="27"/>
      <w:szCs w:val="27"/>
      <w:lang w:val="ru-RU" w:eastAsia="ru-RU"/>
    </w:rPr>
  </w:style>
  <w:style w:type="paragraph" w:styleId="a9">
    <w:name w:val="footer"/>
    <w:basedOn w:val="a"/>
    <w:link w:val="aa"/>
    <w:rsid w:val="00A93720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link w:val="a9"/>
    <w:rsid w:val="00A93720"/>
    <w:rPr>
      <w:sz w:val="24"/>
      <w:szCs w:val="24"/>
      <w:lang w:val="ru-RU" w:eastAsia="ru-RU"/>
    </w:rPr>
  </w:style>
  <w:style w:type="paragraph" w:customStyle="1" w:styleId="rvps6">
    <w:name w:val="rvps6"/>
    <w:basedOn w:val="a"/>
    <w:rsid w:val="000E1161"/>
    <w:pPr>
      <w:autoSpaceDE/>
      <w:autoSpaceDN/>
      <w:spacing w:before="100" w:beforeAutospacing="1" w:after="100" w:afterAutospacing="1"/>
    </w:pPr>
    <w:rPr>
      <w:lang w:val="en-US" w:eastAsia="en-US"/>
    </w:rPr>
  </w:style>
  <w:style w:type="paragraph" w:styleId="ab">
    <w:name w:val="List Paragraph"/>
    <w:basedOn w:val="a"/>
    <w:uiPriority w:val="34"/>
    <w:qFormat/>
    <w:rsid w:val="000E1161"/>
    <w:pPr>
      <w:ind w:left="720"/>
      <w:contextualSpacing/>
    </w:pPr>
  </w:style>
  <w:style w:type="paragraph" w:styleId="ac">
    <w:name w:val="Balloon Text"/>
    <w:basedOn w:val="a"/>
    <w:link w:val="ad"/>
    <w:rsid w:val="00040779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rsid w:val="00040779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4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2865</Words>
  <Characters>1634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ВЕРХОВНА РАДА УКРАЇНИ</vt:lpstr>
      <vt:lpstr>ВЕРХОВНА РАДА УКРАЇНИ</vt:lpstr>
    </vt:vector>
  </TitlesOfParts>
  <Company>VR</Company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user</dc:creator>
  <cp:keywords/>
  <dc:description/>
  <cp:lastModifiedBy>Ірина Михайлівна Івасенко</cp:lastModifiedBy>
  <cp:revision>4</cp:revision>
  <cp:lastPrinted>2020-05-13T05:21:00Z</cp:lastPrinted>
  <dcterms:created xsi:type="dcterms:W3CDTF">2020-05-13T05:20:00Z</dcterms:created>
  <dcterms:modified xsi:type="dcterms:W3CDTF">2020-05-13T05:22:00Z</dcterms:modified>
</cp:coreProperties>
</file>