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062D1" w:rsidRDefault="007062D1" w:rsidP="009B5FD8">
      <w:pPr>
        <w:jc w:val="center"/>
        <w:rPr>
          <w:b/>
          <w:bCs/>
          <w:i/>
          <w:iCs/>
        </w:rPr>
      </w:pPr>
      <w:r w:rsidRPr="009A46D5">
        <w:rPr>
          <w:b/>
          <w:bCs/>
          <w:i/>
          <w:iCs/>
        </w:rPr>
        <w:object w:dxaOrig="1081" w:dyaOrig="13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5.25pt" o:ole="" fillcolor="window">
            <v:imagedata r:id="rId7" o:title=""/>
          </v:shape>
          <o:OLEObject Type="Embed" ProgID="Word.Picture.8" ShapeID="_x0000_i1025" DrawAspect="Content" ObjectID="_1649513736" r:id="rId8"/>
        </w:object>
      </w:r>
    </w:p>
    <w:p w:rsidR="007062D1" w:rsidRDefault="007062D1" w:rsidP="009B5FD8">
      <w:pPr>
        <w:jc w:val="center"/>
        <w:rPr>
          <w:b/>
          <w:bCs/>
          <w:i/>
          <w:iCs/>
        </w:rPr>
      </w:pPr>
    </w:p>
    <w:p w:rsidR="007062D1" w:rsidRPr="009A46D5" w:rsidRDefault="007062D1" w:rsidP="009B5FD8">
      <w:pPr>
        <w:pStyle w:val="2"/>
        <w:jc w:val="center"/>
        <w:rPr>
          <w:i w:val="0"/>
          <w:iCs w:val="0"/>
          <w:sz w:val="40"/>
          <w:szCs w:val="40"/>
        </w:rPr>
      </w:pPr>
      <w:r w:rsidRPr="009A46D5">
        <w:rPr>
          <w:i w:val="0"/>
          <w:iCs w:val="0"/>
          <w:sz w:val="40"/>
          <w:szCs w:val="40"/>
        </w:rPr>
        <w:t>НАРОДНИЙ ДЕПУТАТ УКРАЇНИ</w:t>
      </w:r>
    </w:p>
    <w:tbl>
      <w:tblPr>
        <w:tblW w:w="0" w:type="auto"/>
        <w:tblInd w:w="-106" w:type="dxa"/>
        <w:tblBorders>
          <w:bottom w:val="thickThin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3"/>
      </w:tblGrid>
      <w:tr w:rsidR="007062D1">
        <w:tc>
          <w:tcPr>
            <w:tcW w:w="9853" w:type="dxa"/>
            <w:tcBorders>
              <w:bottom w:val="thickThinSmallGap" w:sz="24" w:space="0" w:color="auto"/>
            </w:tcBorders>
          </w:tcPr>
          <w:p w:rsidR="007062D1" w:rsidRPr="008148A2" w:rsidRDefault="007062D1" w:rsidP="009F33B6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7062D1" w:rsidRDefault="007062D1" w:rsidP="009B5FD8">
      <w:pPr>
        <w:rPr>
          <w:sz w:val="20"/>
          <w:szCs w:val="20"/>
        </w:rPr>
      </w:pPr>
    </w:p>
    <w:p w:rsidR="00793FCD" w:rsidRDefault="00793FCD" w:rsidP="009B5FD8">
      <w:pPr>
        <w:rPr>
          <w:sz w:val="20"/>
          <w:szCs w:val="20"/>
        </w:rPr>
      </w:pPr>
    </w:p>
    <w:p w:rsidR="007062D1" w:rsidRPr="00793FCD" w:rsidRDefault="00793FCD" w:rsidP="00793FCD">
      <w:pPr>
        <w:ind w:firstLine="720"/>
        <w:rPr>
          <w:rFonts w:cs="Calibri"/>
        </w:rPr>
      </w:pPr>
      <w:r>
        <w:rPr>
          <w:rFonts w:cs="Calibri"/>
        </w:rPr>
        <w:t>від «</w:t>
      </w:r>
      <w:r w:rsidR="00291266">
        <w:rPr>
          <w:rFonts w:cs="Calibri"/>
        </w:rPr>
        <w:t>____</w:t>
      </w:r>
      <w:r w:rsidRPr="00793FCD">
        <w:rPr>
          <w:rFonts w:cs="Calibri"/>
        </w:rPr>
        <w:t>»</w:t>
      </w:r>
      <w:r>
        <w:rPr>
          <w:rFonts w:cs="Calibri"/>
        </w:rPr>
        <w:t xml:space="preserve"> квітня</w:t>
      </w:r>
      <w:r w:rsidR="00291266">
        <w:rPr>
          <w:rFonts w:cs="Calibri"/>
        </w:rPr>
        <w:t xml:space="preserve"> 2020 р.               </w:t>
      </w:r>
      <w:r w:rsidR="000F553B">
        <w:rPr>
          <w:rFonts w:cs="Calibri"/>
        </w:rPr>
        <w:t xml:space="preserve">      </w:t>
      </w:r>
      <w:r>
        <w:rPr>
          <w:rFonts w:cs="Calibri"/>
        </w:rPr>
        <w:t xml:space="preserve">    </w:t>
      </w:r>
      <w:r w:rsidR="007062D1">
        <w:rPr>
          <w:b/>
          <w:bCs/>
          <w:snapToGrid w:val="0"/>
        </w:rPr>
        <w:t>ВЕРХОВНА РАДА УКРАЇНИ</w:t>
      </w:r>
    </w:p>
    <w:p w:rsidR="007062D1" w:rsidRPr="004A777B" w:rsidRDefault="007062D1" w:rsidP="009B5FD8">
      <w:pPr>
        <w:jc w:val="both"/>
        <w:rPr>
          <w:b/>
          <w:bCs/>
          <w:snapToGrid w:val="0"/>
        </w:rPr>
      </w:pPr>
    </w:p>
    <w:p w:rsidR="007062D1" w:rsidRPr="00001881" w:rsidRDefault="007062D1" w:rsidP="009B5FD8">
      <w:pPr>
        <w:jc w:val="center"/>
      </w:pPr>
    </w:p>
    <w:p w:rsidR="00C51E6F" w:rsidRPr="00C51E6F" w:rsidRDefault="007062D1" w:rsidP="00C51E6F">
      <w:pPr>
        <w:ind w:firstLine="720"/>
        <w:jc w:val="both"/>
      </w:pPr>
      <w:r w:rsidRPr="005F393C">
        <w:t>Відповідно до ст</w:t>
      </w:r>
      <w:r w:rsidR="00291266">
        <w:t>атті</w:t>
      </w:r>
      <w:r>
        <w:t xml:space="preserve"> 93 Конституції України</w:t>
      </w:r>
      <w:r w:rsidR="00291266">
        <w:t xml:space="preserve"> </w:t>
      </w:r>
      <w:r w:rsidRPr="005F393C">
        <w:t xml:space="preserve">та статті 87 Регламенту Верховної Ради України в порядку </w:t>
      </w:r>
      <w:r w:rsidRPr="00F91D00">
        <w:t>законодавчої ініціативи вноситься на розгляд Верховної Ради України проект Постанови Верховної Ради України «</w:t>
      </w:r>
      <w:r w:rsidR="00291266">
        <w:t>Про внесення змін до Постанови Верховної Ради України «</w:t>
      </w:r>
      <w:r w:rsidRPr="00F91D00">
        <w:t>Про утворення Тимчасової слідчої комісії Верховної Ради України</w:t>
      </w:r>
      <w:r>
        <w:t xml:space="preserve"> з</w:t>
      </w:r>
      <w:r w:rsidRPr="00F91D00">
        <w:t xml:space="preserve"> питань розслідування оприлюднених у </w:t>
      </w:r>
      <w:r w:rsidR="00C51E6F" w:rsidRPr="00BC2590">
        <w:rPr>
          <w:bCs/>
        </w:rPr>
        <w:t xml:space="preserve">засобах масової інформації  </w:t>
      </w:r>
      <w:r w:rsidRPr="00F91D00">
        <w:t xml:space="preserve"> фактів можливих корупційних дій посадових осіб органів державної влади, які призвели до</w:t>
      </w:r>
      <w:r>
        <w:t xml:space="preserve"> значних втрат дохідної частини</w:t>
      </w:r>
      <w:r w:rsidR="00C51E6F">
        <w:t xml:space="preserve"> Державного бюджету України» від  </w:t>
      </w:r>
      <w:r w:rsidR="00C51E6F" w:rsidRPr="00C51E6F">
        <w:t>24</w:t>
      </w:r>
      <w:r w:rsidR="00C51E6F">
        <w:t xml:space="preserve"> квітня </w:t>
      </w:r>
      <w:r w:rsidR="00C51E6F" w:rsidRPr="00C51E6F">
        <w:t>2020</w:t>
      </w:r>
      <w:r w:rsidR="00C51E6F">
        <w:t xml:space="preserve"> року                 № </w:t>
      </w:r>
      <w:hyperlink r:id="rId9" w:tgtFrame="_blank" w:history="1">
        <w:r w:rsidR="00C51E6F" w:rsidRPr="00C51E6F">
          <w:t>568-ІХ</w:t>
        </w:r>
      </w:hyperlink>
      <w:r w:rsidR="00C51E6F">
        <w:t>.</w:t>
      </w:r>
    </w:p>
    <w:p w:rsidR="007062D1" w:rsidRPr="00403344" w:rsidRDefault="007062D1" w:rsidP="009B5FD8">
      <w:pPr>
        <w:ind w:firstLine="720"/>
        <w:jc w:val="both"/>
      </w:pPr>
      <w:r w:rsidRPr="00F91D00">
        <w:t>Доповідати проект Постанови під час його розгляду на пленарному</w:t>
      </w:r>
      <w:r w:rsidRPr="005F393C">
        <w:t xml:space="preserve"> засіданні Верховної Ради України буде народний депутат України </w:t>
      </w:r>
      <w:r w:rsidR="00291266">
        <w:t>__________________________________________.</w:t>
      </w:r>
    </w:p>
    <w:p w:rsidR="007062D1" w:rsidRDefault="007062D1" w:rsidP="009B5FD8">
      <w:pPr>
        <w:ind w:firstLine="540"/>
        <w:jc w:val="both"/>
      </w:pPr>
    </w:p>
    <w:p w:rsidR="007062D1" w:rsidRDefault="007062D1" w:rsidP="009B5FD8">
      <w:pPr>
        <w:ind w:firstLine="540"/>
        <w:jc w:val="both"/>
      </w:pPr>
    </w:p>
    <w:p w:rsidR="007062D1" w:rsidRPr="00EE163E" w:rsidRDefault="007062D1" w:rsidP="009B5FD8">
      <w:pPr>
        <w:ind w:firstLine="540"/>
        <w:rPr>
          <w:u w:val="single"/>
        </w:rPr>
      </w:pPr>
      <w:r w:rsidRPr="00EE163E">
        <w:rPr>
          <w:u w:val="single"/>
        </w:rPr>
        <w:t>Додатки:</w:t>
      </w:r>
    </w:p>
    <w:p w:rsidR="007062D1" w:rsidRPr="00182D8D" w:rsidRDefault="007062D1" w:rsidP="009B5FD8">
      <w:pPr>
        <w:ind w:firstLine="540"/>
        <w:rPr>
          <w:b/>
          <w:bCs/>
          <w:u w:val="single"/>
        </w:rPr>
      </w:pPr>
    </w:p>
    <w:p w:rsidR="007062D1" w:rsidRPr="00001881" w:rsidRDefault="007062D1" w:rsidP="009B5FD8">
      <w:pPr>
        <w:ind w:firstLine="540"/>
      </w:pPr>
      <w:r w:rsidRPr="00001881">
        <w:t>1.  Проект По</w:t>
      </w:r>
      <w:r>
        <w:t>стан</w:t>
      </w:r>
      <w:r w:rsidR="0070479C">
        <w:t xml:space="preserve">ови Верховної Ради України на </w:t>
      </w:r>
      <w:r w:rsidR="00291266">
        <w:t>_____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7062D1" w:rsidRDefault="007062D1" w:rsidP="009B5FD8">
      <w:pPr>
        <w:ind w:firstLine="540"/>
      </w:pPr>
      <w:r>
        <w:t>2.  Пояснювальна записка</w:t>
      </w:r>
      <w:r w:rsidR="00291266">
        <w:t xml:space="preserve"> на _____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:rsidR="00291266" w:rsidRPr="00001881" w:rsidRDefault="00291266" w:rsidP="009B5FD8">
      <w:pPr>
        <w:ind w:firstLine="540"/>
      </w:pPr>
      <w:r>
        <w:t xml:space="preserve">3.  Порівняльна таблиця на ___ </w:t>
      </w:r>
      <w:proofErr w:type="spellStart"/>
      <w:r>
        <w:t>арк</w:t>
      </w:r>
      <w:proofErr w:type="spellEnd"/>
      <w:r>
        <w:t>.</w:t>
      </w:r>
    </w:p>
    <w:p w:rsidR="007062D1" w:rsidRPr="00001881" w:rsidRDefault="007062D1" w:rsidP="009B5FD8">
      <w:pPr>
        <w:ind w:firstLine="540"/>
      </w:pPr>
      <w:r w:rsidRPr="00001881">
        <w:t>3.  Електронн</w:t>
      </w:r>
      <w:r>
        <w:t>і</w:t>
      </w:r>
      <w:r w:rsidRPr="00001881">
        <w:t xml:space="preserve"> копії зазначених матеріалів.</w:t>
      </w:r>
    </w:p>
    <w:p w:rsidR="007062D1" w:rsidRDefault="007062D1" w:rsidP="00793FCD">
      <w:pPr>
        <w:spacing w:line="360" w:lineRule="auto"/>
        <w:jc w:val="both"/>
        <w:rPr>
          <w:b/>
          <w:bCs/>
        </w:rPr>
      </w:pPr>
    </w:p>
    <w:p w:rsidR="007062D1" w:rsidRDefault="007062D1" w:rsidP="00291266">
      <w:pPr>
        <w:spacing w:line="276" w:lineRule="auto"/>
      </w:pPr>
      <w:r w:rsidRPr="000264AF">
        <w:rPr>
          <w:b/>
          <w:bCs/>
        </w:rPr>
        <w:t xml:space="preserve">        </w:t>
      </w:r>
      <w:r w:rsidR="00793FCD" w:rsidRPr="00793FCD">
        <w:rPr>
          <w:b/>
          <w:bCs/>
        </w:rPr>
        <w:t>Народн</w:t>
      </w:r>
      <w:r w:rsidR="00291266">
        <w:rPr>
          <w:b/>
          <w:bCs/>
        </w:rPr>
        <w:t>ий</w:t>
      </w:r>
      <w:r w:rsidR="00793FCD" w:rsidRPr="00793FCD">
        <w:rPr>
          <w:b/>
          <w:bCs/>
        </w:rPr>
        <w:t xml:space="preserve"> депутат України                                       </w:t>
      </w:r>
      <w:r w:rsidR="00291266">
        <w:rPr>
          <w:b/>
          <w:bCs/>
        </w:rPr>
        <w:t>_________________</w:t>
      </w:r>
    </w:p>
    <w:p w:rsidR="007062D1" w:rsidRDefault="007062D1"/>
    <w:sectPr w:rsidR="007062D1" w:rsidSect="000F553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FD8"/>
    <w:rsid w:val="00001881"/>
    <w:rsid w:val="000264AF"/>
    <w:rsid w:val="000F553B"/>
    <w:rsid w:val="000F695E"/>
    <w:rsid w:val="000F751C"/>
    <w:rsid w:val="00151958"/>
    <w:rsid w:val="00182D8D"/>
    <w:rsid w:val="001C46FB"/>
    <w:rsid w:val="00291266"/>
    <w:rsid w:val="002D2989"/>
    <w:rsid w:val="003A5C97"/>
    <w:rsid w:val="003B1B87"/>
    <w:rsid w:val="003B6B4D"/>
    <w:rsid w:val="003D5AF1"/>
    <w:rsid w:val="00403344"/>
    <w:rsid w:val="00414447"/>
    <w:rsid w:val="004346F0"/>
    <w:rsid w:val="004A777B"/>
    <w:rsid w:val="004E7263"/>
    <w:rsid w:val="004F3903"/>
    <w:rsid w:val="00513D41"/>
    <w:rsid w:val="00552376"/>
    <w:rsid w:val="005872FB"/>
    <w:rsid w:val="005A217E"/>
    <w:rsid w:val="005A3987"/>
    <w:rsid w:val="005F393C"/>
    <w:rsid w:val="00633392"/>
    <w:rsid w:val="006371E0"/>
    <w:rsid w:val="00655E09"/>
    <w:rsid w:val="006D1E1A"/>
    <w:rsid w:val="0070479C"/>
    <w:rsid w:val="00705268"/>
    <w:rsid w:val="007062D1"/>
    <w:rsid w:val="00737AA7"/>
    <w:rsid w:val="00793FCD"/>
    <w:rsid w:val="007C65C1"/>
    <w:rsid w:val="007E11CC"/>
    <w:rsid w:val="007E64F2"/>
    <w:rsid w:val="008148A2"/>
    <w:rsid w:val="00844EFE"/>
    <w:rsid w:val="008F3C19"/>
    <w:rsid w:val="0090479D"/>
    <w:rsid w:val="00906849"/>
    <w:rsid w:val="00924AB3"/>
    <w:rsid w:val="009269AA"/>
    <w:rsid w:val="00977639"/>
    <w:rsid w:val="00981DBE"/>
    <w:rsid w:val="009A46D5"/>
    <w:rsid w:val="009B5FD8"/>
    <w:rsid w:val="009F33B6"/>
    <w:rsid w:val="00A1749A"/>
    <w:rsid w:val="00A5011D"/>
    <w:rsid w:val="00A72B77"/>
    <w:rsid w:val="00A72C09"/>
    <w:rsid w:val="00AA5895"/>
    <w:rsid w:val="00AC0D14"/>
    <w:rsid w:val="00B107AB"/>
    <w:rsid w:val="00B27299"/>
    <w:rsid w:val="00B52A06"/>
    <w:rsid w:val="00BB1640"/>
    <w:rsid w:val="00BC2590"/>
    <w:rsid w:val="00BE4793"/>
    <w:rsid w:val="00C51E6F"/>
    <w:rsid w:val="00C85F39"/>
    <w:rsid w:val="00CC500C"/>
    <w:rsid w:val="00CF1AEB"/>
    <w:rsid w:val="00DF2E7E"/>
    <w:rsid w:val="00E149A1"/>
    <w:rsid w:val="00EC1418"/>
    <w:rsid w:val="00EE163E"/>
    <w:rsid w:val="00EE3B9A"/>
    <w:rsid w:val="00F00F83"/>
    <w:rsid w:val="00F379C7"/>
    <w:rsid w:val="00F6079E"/>
    <w:rsid w:val="00F91D00"/>
    <w:rsid w:val="00FC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97BE97F-B8A3-462D-AD6F-5FE15E10B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FD8"/>
    <w:rPr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B5FD8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6D1E1A"/>
    <w:rPr>
      <w:rFonts w:ascii="Calibri Light" w:hAnsi="Calibri Light" w:cs="Times New Roman"/>
      <w:b/>
      <w:i/>
      <w:sz w:val="28"/>
      <w:lang w:val="uk-UA" w:eastAsia="x-none"/>
    </w:rPr>
  </w:style>
  <w:style w:type="character" w:customStyle="1" w:styleId="Heading2Char">
    <w:name w:val="Heading 2 Char"/>
    <w:uiPriority w:val="99"/>
    <w:semiHidden/>
    <w:locked/>
    <w:rPr>
      <w:rFonts w:ascii="Cambria" w:hAnsi="Cambria"/>
      <w:b/>
      <w:i/>
      <w:sz w:val="28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90479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D1E1A"/>
    <w:rPr>
      <w:rFonts w:ascii="Segoe UI" w:hAnsi="Segoe UI"/>
      <w:sz w:val="18"/>
      <w:lang w:val="uk-UA" w:eastAsia="x-none"/>
    </w:rPr>
  </w:style>
  <w:style w:type="character" w:customStyle="1" w:styleId="rvts23">
    <w:name w:val="rvts23"/>
    <w:basedOn w:val="a0"/>
    <w:uiPriority w:val="99"/>
    <w:rsid w:val="004346F0"/>
    <w:rPr>
      <w:rFonts w:cs="Times New Roman"/>
    </w:rPr>
  </w:style>
  <w:style w:type="character" w:customStyle="1" w:styleId="BalloonTextChar">
    <w:name w:val="Balloon Text Char"/>
    <w:uiPriority w:val="99"/>
    <w:semiHidden/>
    <w:locked/>
    <w:rPr>
      <w:sz w:val="2"/>
      <w:lang w:val="x-none" w:eastAsia="ru-RU"/>
    </w:rPr>
  </w:style>
  <w:style w:type="character" w:styleId="a5">
    <w:name w:val="Hyperlink"/>
    <w:basedOn w:val="a0"/>
    <w:uiPriority w:val="99"/>
    <w:semiHidden/>
    <w:unhideWhenUsed/>
    <w:locked/>
    <w:rsid w:val="00C51E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76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76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zakon.rada.gov.ua/go/568-I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C0EAC1-C09B-461F-9116-74FAA5F071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D129646-4377-4433-904D-5C0070D1DB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9442B7-0E22-4512-9A16-524B60AAE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789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2020-04-27T14:29:00Z</dcterms:created>
  <dcterms:modified xsi:type="dcterms:W3CDTF">2020-04-27T14:29:00Z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