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A38" w:rsidRPr="002B1077" w:rsidRDefault="00100A38" w:rsidP="001673DC">
      <w:pPr>
        <w:widowControl w:val="0"/>
        <w:spacing w:line="276" w:lineRule="auto"/>
        <w:jc w:val="center"/>
        <w:rPr>
          <w:b/>
          <w:bCs/>
          <w:color w:val="000000"/>
          <w:sz w:val="28"/>
          <w:szCs w:val="28"/>
        </w:rPr>
      </w:pPr>
      <w:r w:rsidRPr="002B1077">
        <w:rPr>
          <w:b/>
          <w:bCs/>
          <w:color w:val="000000"/>
          <w:sz w:val="28"/>
          <w:szCs w:val="28"/>
        </w:rPr>
        <w:t>ПОЯСНЮВАЛЬНА ЗАПИСКА</w:t>
      </w:r>
    </w:p>
    <w:p w:rsidR="00100A38" w:rsidRPr="002B1077" w:rsidRDefault="00100A38" w:rsidP="001673DC">
      <w:pPr>
        <w:widowControl w:val="0"/>
        <w:spacing w:line="276" w:lineRule="auto"/>
        <w:jc w:val="center"/>
        <w:rPr>
          <w:b/>
          <w:sz w:val="28"/>
          <w:szCs w:val="28"/>
        </w:rPr>
      </w:pPr>
      <w:r w:rsidRPr="002B1077">
        <w:rPr>
          <w:b/>
          <w:color w:val="000000"/>
          <w:sz w:val="28"/>
          <w:szCs w:val="28"/>
        </w:rPr>
        <w:t xml:space="preserve">до </w:t>
      </w:r>
      <w:r w:rsidR="001673DC" w:rsidRPr="002B1077">
        <w:rPr>
          <w:b/>
          <w:color w:val="000000"/>
          <w:sz w:val="28"/>
          <w:szCs w:val="28"/>
        </w:rPr>
        <w:t>проекту Закону України «</w:t>
      </w:r>
      <w:r w:rsidR="00B6711D" w:rsidRPr="002B1077">
        <w:rPr>
          <w:b/>
          <w:sz w:val="28"/>
          <w:szCs w:val="28"/>
        </w:rPr>
        <w:t>Про внесення змін до Закону України «Про захист населення від інфекційних хвороб» (щодо належного</w:t>
      </w:r>
      <w:r w:rsidR="00DD0A0F" w:rsidRPr="002B1077">
        <w:rPr>
          <w:b/>
          <w:sz w:val="28"/>
          <w:szCs w:val="28"/>
        </w:rPr>
        <w:t xml:space="preserve"> та справедливого</w:t>
      </w:r>
      <w:r w:rsidR="00B6711D" w:rsidRPr="002B1077">
        <w:rPr>
          <w:b/>
          <w:sz w:val="28"/>
          <w:szCs w:val="28"/>
        </w:rPr>
        <w:t xml:space="preserve"> соціал</w:t>
      </w:r>
      <w:r w:rsidR="00B6711D" w:rsidRPr="002B1077">
        <w:rPr>
          <w:b/>
          <w:color w:val="000000"/>
          <w:sz w:val="28"/>
          <w:szCs w:val="28"/>
        </w:rPr>
        <w:t>ьного захисту медичних та інших працівників, зайнятих у сфері захисту населення від інфекційних хвороб</w:t>
      </w:r>
      <w:r w:rsidR="00B6711D" w:rsidRPr="002B1077">
        <w:rPr>
          <w:b/>
          <w:sz w:val="28"/>
          <w:szCs w:val="28"/>
        </w:rPr>
        <w:t>)</w:t>
      </w:r>
      <w:r w:rsidR="001673DC" w:rsidRPr="002B1077">
        <w:rPr>
          <w:b/>
          <w:color w:val="000000"/>
          <w:sz w:val="28"/>
          <w:szCs w:val="28"/>
        </w:rPr>
        <w:t>»</w:t>
      </w:r>
    </w:p>
    <w:p w:rsidR="00100A38" w:rsidRPr="002B1077" w:rsidRDefault="00100A38" w:rsidP="00121EE2">
      <w:pPr>
        <w:widowControl w:val="0"/>
        <w:spacing w:line="276" w:lineRule="auto"/>
        <w:rPr>
          <w:b/>
          <w:sz w:val="28"/>
          <w:szCs w:val="28"/>
        </w:rPr>
      </w:pPr>
    </w:p>
    <w:p w:rsidR="00A5636E" w:rsidRPr="00F171B9" w:rsidRDefault="00A5636E" w:rsidP="00A5636E">
      <w:pPr>
        <w:widowControl w:val="0"/>
        <w:ind w:firstLine="709"/>
        <w:jc w:val="both"/>
        <w:rPr>
          <w:b/>
          <w:bCs/>
          <w:sz w:val="28"/>
          <w:szCs w:val="28"/>
        </w:rPr>
      </w:pPr>
      <w:r w:rsidRPr="00F171B9">
        <w:rPr>
          <w:b/>
          <w:bCs/>
          <w:sz w:val="28"/>
          <w:szCs w:val="28"/>
        </w:rPr>
        <w:t>1. Обґрунтування необхідності прийняття Закону</w:t>
      </w:r>
    </w:p>
    <w:p w:rsidR="00A5636E" w:rsidRDefault="00A5636E" w:rsidP="00FC3003">
      <w:pPr>
        <w:spacing w:line="276" w:lineRule="auto"/>
        <w:ind w:firstLine="709"/>
        <w:jc w:val="both"/>
        <w:rPr>
          <w:color w:val="000000" w:themeColor="text1"/>
          <w:sz w:val="28"/>
          <w:szCs w:val="28"/>
          <w:shd w:val="clear" w:color="auto" w:fill="FFFFFF"/>
          <w:lang/>
        </w:rPr>
      </w:pPr>
    </w:p>
    <w:p w:rsidR="00A17394" w:rsidRPr="00271375" w:rsidRDefault="00A17394" w:rsidP="00F92C2F">
      <w:pPr>
        <w:spacing w:line="276" w:lineRule="auto"/>
        <w:ind w:firstLine="709"/>
        <w:jc w:val="both"/>
        <w:rPr>
          <w:color w:val="000000" w:themeColor="text1"/>
          <w:sz w:val="28"/>
          <w:szCs w:val="28"/>
          <w:lang/>
        </w:rPr>
      </w:pPr>
      <w:r w:rsidRPr="00271375">
        <w:rPr>
          <w:color w:val="000000" w:themeColor="text1"/>
          <w:sz w:val="28"/>
          <w:szCs w:val="28"/>
          <w:shd w:val="clear" w:color="auto" w:fill="FFFFFF"/>
          <w:lang/>
        </w:rPr>
        <w:t xml:space="preserve">У </w:t>
      </w:r>
      <w:r w:rsidR="005332DF">
        <w:rPr>
          <w:color w:val="000000" w:themeColor="text1"/>
          <w:sz w:val="28"/>
          <w:szCs w:val="28"/>
          <w:shd w:val="clear" w:color="auto" w:fill="FFFFFF"/>
        </w:rPr>
        <w:t xml:space="preserve">надзвичайно </w:t>
      </w:r>
      <w:r w:rsidRPr="00271375">
        <w:rPr>
          <w:color w:val="000000" w:themeColor="text1"/>
          <w:sz w:val="28"/>
          <w:szCs w:val="28"/>
          <w:shd w:val="clear" w:color="auto" w:fill="FFFFFF"/>
          <w:lang/>
        </w:rPr>
        <w:t>складний для України і всього світу період,</w:t>
      </w:r>
      <w:r w:rsidRPr="00FC3003">
        <w:rPr>
          <w:color w:val="000000" w:themeColor="text1"/>
          <w:sz w:val="28"/>
          <w:szCs w:val="28"/>
          <w:shd w:val="clear" w:color="auto" w:fill="FFFFFF"/>
        </w:rPr>
        <w:t xml:space="preserve"> </w:t>
      </w:r>
      <w:r w:rsidRPr="00271375">
        <w:rPr>
          <w:color w:val="000000" w:themeColor="text1"/>
          <w:sz w:val="28"/>
          <w:szCs w:val="28"/>
          <w:shd w:val="clear" w:color="auto" w:fill="FFFFFF"/>
          <w:lang/>
        </w:rPr>
        <w:t xml:space="preserve">на передовій боротьби </w:t>
      </w:r>
      <w:r w:rsidR="006E61B6">
        <w:rPr>
          <w:color w:val="000000" w:themeColor="text1"/>
          <w:sz w:val="28"/>
          <w:szCs w:val="28"/>
          <w:shd w:val="clear" w:color="auto" w:fill="FFFFFF"/>
        </w:rPr>
        <w:t>і</w:t>
      </w:r>
      <w:r w:rsidRPr="00271375">
        <w:rPr>
          <w:color w:val="000000" w:themeColor="text1"/>
          <w:sz w:val="28"/>
          <w:szCs w:val="28"/>
          <w:shd w:val="clear" w:color="auto" w:fill="FFFFFF"/>
          <w:lang/>
        </w:rPr>
        <w:t xml:space="preserve">з </w:t>
      </w:r>
      <w:r w:rsidR="006E61B6" w:rsidRPr="002B1077">
        <w:rPr>
          <w:sz w:val="28"/>
          <w:szCs w:val="28"/>
        </w:rPr>
        <w:t>гостро</w:t>
      </w:r>
      <w:r w:rsidR="006E61B6">
        <w:rPr>
          <w:sz w:val="28"/>
          <w:szCs w:val="28"/>
        </w:rPr>
        <w:t>ю</w:t>
      </w:r>
      <w:r w:rsidR="006E61B6" w:rsidRPr="002B1077">
        <w:rPr>
          <w:sz w:val="28"/>
          <w:szCs w:val="28"/>
        </w:rPr>
        <w:t xml:space="preserve"> респіраторно</w:t>
      </w:r>
      <w:r w:rsidR="006E61B6">
        <w:rPr>
          <w:sz w:val="28"/>
          <w:szCs w:val="28"/>
        </w:rPr>
        <w:t>ю</w:t>
      </w:r>
      <w:r w:rsidR="006E61B6" w:rsidRPr="002B1077">
        <w:rPr>
          <w:sz w:val="28"/>
          <w:szCs w:val="28"/>
        </w:rPr>
        <w:t xml:space="preserve"> </w:t>
      </w:r>
      <w:proofErr w:type="spellStart"/>
      <w:r w:rsidR="006E61B6" w:rsidRPr="002B1077">
        <w:rPr>
          <w:sz w:val="28"/>
          <w:szCs w:val="28"/>
        </w:rPr>
        <w:t>хвороб</w:t>
      </w:r>
      <w:r w:rsidR="006E61B6">
        <w:rPr>
          <w:sz w:val="28"/>
          <w:szCs w:val="28"/>
        </w:rPr>
        <w:t>ю</w:t>
      </w:r>
      <w:proofErr w:type="spellEnd"/>
      <w:r w:rsidR="006E61B6" w:rsidRPr="002B1077">
        <w:rPr>
          <w:sz w:val="28"/>
          <w:szCs w:val="28"/>
        </w:rPr>
        <w:t xml:space="preserve"> COVID-19, спричинено</w:t>
      </w:r>
      <w:r w:rsidR="006E61B6">
        <w:rPr>
          <w:sz w:val="28"/>
          <w:szCs w:val="28"/>
        </w:rPr>
        <w:t>ю</w:t>
      </w:r>
      <w:r w:rsidR="006E61B6" w:rsidRPr="002B1077">
        <w:rPr>
          <w:sz w:val="28"/>
          <w:szCs w:val="28"/>
        </w:rPr>
        <w:t xml:space="preserve"> </w:t>
      </w:r>
      <w:proofErr w:type="spellStart"/>
      <w:r w:rsidR="006E61B6" w:rsidRPr="002B1077">
        <w:rPr>
          <w:sz w:val="28"/>
          <w:szCs w:val="28"/>
        </w:rPr>
        <w:t>коронавірусом</w:t>
      </w:r>
      <w:proofErr w:type="spellEnd"/>
      <w:r w:rsidR="006E61B6" w:rsidRPr="002B1077">
        <w:rPr>
          <w:sz w:val="28"/>
          <w:szCs w:val="28"/>
        </w:rPr>
        <w:t xml:space="preserve"> SARS-CoV-2</w:t>
      </w:r>
      <w:r w:rsidR="006E61B6">
        <w:rPr>
          <w:sz w:val="28"/>
          <w:szCs w:val="28"/>
        </w:rPr>
        <w:t>,</w:t>
      </w:r>
      <w:r w:rsidR="006E61B6">
        <w:rPr>
          <w:color w:val="000000" w:themeColor="text1"/>
          <w:sz w:val="28"/>
          <w:szCs w:val="28"/>
          <w:shd w:val="clear" w:color="auto" w:fill="FFFFFF"/>
        </w:rPr>
        <w:t xml:space="preserve"> </w:t>
      </w:r>
      <w:r w:rsidRPr="00271375">
        <w:rPr>
          <w:color w:val="000000" w:themeColor="text1"/>
          <w:sz w:val="28"/>
          <w:szCs w:val="28"/>
          <w:shd w:val="clear" w:color="auto" w:fill="FFFFFF"/>
          <w:lang/>
        </w:rPr>
        <w:t xml:space="preserve"> перебувають мед</w:t>
      </w:r>
      <w:proofErr w:type="spellStart"/>
      <w:r w:rsidRPr="00FC3003">
        <w:rPr>
          <w:color w:val="000000" w:themeColor="text1"/>
          <w:sz w:val="28"/>
          <w:szCs w:val="28"/>
          <w:shd w:val="clear" w:color="auto" w:fill="FFFFFF"/>
        </w:rPr>
        <w:t>ики</w:t>
      </w:r>
      <w:proofErr w:type="spellEnd"/>
      <w:r w:rsidRPr="00271375">
        <w:rPr>
          <w:color w:val="000000" w:themeColor="text1"/>
          <w:sz w:val="28"/>
          <w:szCs w:val="28"/>
          <w:shd w:val="clear" w:color="auto" w:fill="FFFFFF"/>
          <w:lang/>
        </w:rPr>
        <w:t>. Вони ризикують своїм здоров’ям</w:t>
      </w:r>
      <w:r w:rsidRPr="00FC3003">
        <w:rPr>
          <w:color w:val="000000" w:themeColor="text1"/>
          <w:sz w:val="28"/>
          <w:szCs w:val="28"/>
          <w:shd w:val="clear" w:color="auto" w:fill="FFFFFF"/>
        </w:rPr>
        <w:t xml:space="preserve"> </w:t>
      </w:r>
      <w:r w:rsidR="00884DE9" w:rsidRPr="00FC3003">
        <w:rPr>
          <w:color w:val="000000" w:themeColor="text1"/>
          <w:sz w:val="28"/>
          <w:szCs w:val="28"/>
          <w:shd w:val="clear" w:color="auto" w:fill="FFFFFF"/>
        </w:rPr>
        <w:t>і навіть життям</w:t>
      </w:r>
      <w:r w:rsidRPr="00271375">
        <w:rPr>
          <w:color w:val="000000" w:themeColor="text1"/>
          <w:sz w:val="28"/>
          <w:szCs w:val="28"/>
          <w:shd w:val="clear" w:color="auto" w:fill="FFFFFF"/>
          <w:lang/>
        </w:rPr>
        <w:t xml:space="preserve"> заради безпеки мільйонів українців, рятуючи пацієнтів.</w:t>
      </w:r>
    </w:p>
    <w:p w:rsidR="00271375" w:rsidRPr="004F7308" w:rsidRDefault="00884DE9" w:rsidP="00F92C2F">
      <w:pPr>
        <w:shd w:val="clear" w:color="auto" w:fill="FFFFFF"/>
        <w:spacing w:line="276" w:lineRule="auto"/>
        <w:ind w:firstLine="709"/>
        <w:jc w:val="both"/>
        <w:rPr>
          <w:color w:val="000000" w:themeColor="text1"/>
          <w:sz w:val="28"/>
          <w:szCs w:val="28"/>
          <w:lang/>
        </w:rPr>
      </w:pPr>
      <w:r w:rsidRPr="00271375">
        <w:rPr>
          <w:color w:val="000000" w:themeColor="text1"/>
          <w:sz w:val="28"/>
          <w:szCs w:val="28"/>
          <w:lang/>
        </w:rPr>
        <w:t xml:space="preserve">Сьогодні робота медичного працівника стала особливо небезпечною, адже виконуючи свій професійний обов’язок, лікарі теж потрапляють під удар. </w:t>
      </w:r>
      <w:r w:rsidR="00E753FB" w:rsidRPr="00E753FB">
        <w:rPr>
          <w:color w:val="000000" w:themeColor="text1"/>
          <w:sz w:val="28"/>
          <w:szCs w:val="28"/>
          <w:shd w:val="clear" w:color="auto" w:fill="FFFFFF"/>
        </w:rPr>
        <w:t xml:space="preserve">Кожен п’ятий інфікований </w:t>
      </w:r>
      <w:proofErr w:type="spellStart"/>
      <w:r w:rsidR="00E753FB" w:rsidRPr="00E753FB">
        <w:rPr>
          <w:color w:val="000000" w:themeColor="text1"/>
          <w:sz w:val="28"/>
          <w:szCs w:val="28"/>
          <w:shd w:val="clear" w:color="auto" w:fill="FFFFFF"/>
        </w:rPr>
        <w:t>коронавірусом</w:t>
      </w:r>
      <w:proofErr w:type="spellEnd"/>
      <w:r w:rsidR="00E753FB" w:rsidRPr="00E753FB">
        <w:rPr>
          <w:color w:val="000000" w:themeColor="text1"/>
          <w:sz w:val="28"/>
          <w:szCs w:val="28"/>
          <w:shd w:val="clear" w:color="auto" w:fill="FFFFFF"/>
        </w:rPr>
        <w:t xml:space="preserve"> в Україні є медичним працівником. Лише за добу, що передувала 5 травня, зафіксували 92 нових випадки зараження серед медперсоналу</w:t>
      </w:r>
      <w:r w:rsidR="00336608">
        <w:rPr>
          <w:color w:val="000000" w:themeColor="text1"/>
          <w:sz w:val="28"/>
          <w:szCs w:val="28"/>
        </w:rPr>
        <w:t xml:space="preserve"> </w:t>
      </w:r>
      <w:r w:rsidR="00336608">
        <w:rPr>
          <w:color w:val="000000" w:themeColor="text1"/>
          <w:sz w:val="28"/>
          <w:szCs w:val="28"/>
          <w:shd w:val="clear" w:color="auto" w:fill="FFFFFF"/>
        </w:rPr>
        <w:t>н</w:t>
      </w:r>
      <w:r w:rsidR="00E753FB" w:rsidRPr="00E753FB">
        <w:rPr>
          <w:color w:val="000000" w:themeColor="text1"/>
          <w:sz w:val="28"/>
          <w:szCs w:val="28"/>
          <w:shd w:val="clear" w:color="auto" w:fill="FFFFFF"/>
        </w:rPr>
        <w:t>а COVID-19 загалом захворіли 2 479 медичн</w:t>
      </w:r>
      <w:r w:rsidR="00342837">
        <w:rPr>
          <w:color w:val="000000" w:themeColor="text1"/>
          <w:sz w:val="28"/>
          <w:szCs w:val="28"/>
          <w:shd w:val="clear" w:color="auto" w:fill="FFFFFF"/>
        </w:rPr>
        <w:t>і</w:t>
      </w:r>
      <w:r w:rsidR="00E753FB" w:rsidRPr="00E753FB">
        <w:rPr>
          <w:color w:val="000000" w:themeColor="text1"/>
          <w:sz w:val="28"/>
          <w:szCs w:val="28"/>
          <w:shd w:val="clear" w:color="auto" w:fill="FFFFFF"/>
        </w:rPr>
        <w:t xml:space="preserve"> працівники, із них 18 людей померли</w:t>
      </w:r>
      <w:r w:rsidR="0092529B" w:rsidRPr="00FC3003">
        <w:rPr>
          <w:color w:val="000000" w:themeColor="text1"/>
          <w:sz w:val="28"/>
          <w:szCs w:val="28"/>
          <w:shd w:val="clear" w:color="auto" w:fill="FFFFFF"/>
        </w:rPr>
        <w:t xml:space="preserve"> (дані станом на 5 травня 2020 року)</w:t>
      </w:r>
      <w:r w:rsidR="00E753FB" w:rsidRPr="00E753FB">
        <w:rPr>
          <w:color w:val="000000" w:themeColor="text1"/>
          <w:sz w:val="28"/>
          <w:szCs w:val="28"/>
          <w:shd w:val="clear" w:color="auto" w:fill="FFFFFF"/>
        </w:rPr>
        <w:t>.</w:t>
      </w:r>
    </w:p>
    <w:p w:rsidR="00F1673D" w:rsidRDefault="009B361A" w:rsidP="00F92C2F">
      <w:pPr>
        <w:tabs>
          <w:tab w:val="left" w:pos="993"/>
        </w:tabs>
        <w:spacing w:line="276" w:lineRule="auto"/>
        <w:ind w:firstLine="709"/>
        <w:jc w:val="both"/>
        <w:rPr>
          <w:sz w:val="28"/>
          <w:szCs w:val="28"/>
        </w:rPr>
      </w:pPr>
      <w:r w:rsidRPr="002B1077">
        <w:rPr>
          <w:sz w:val="28"/>
          <w:szCs w:val="28"/>
        </w:rPr>
        <w:t xml:space="preserve">Верховною Радою України було прийнято </w:t>
      </w:r>
      <w:r w:rsidR="00A5636E" w:rsidRPr="002B1077">
        <w:rPr>
          <w:sz w:val="28"/>
          <w:szCs w:val="28"/>
        </w:rPr>
        <w:t>Закон України «</w:t>
      </w:r>
      <w:r w:rsidR="00A5636E" w:rsidRPr="002B1077">
        <w:rPr>
          <w:bCs/>
          <w:color w:val="000000"/>
          <w:sz w:val="28"/>
          <w:szCs w:val="28"/>
          <w:shd w:val="clear" w:color="auto" w:fill="FFFFFF"/>
        </w:rPr>
        <w:t>Про внесення змін до Закону України «Про Державний бюджет України на 2020 рік» від 13 квітня 2020 року № 553</w:t>
      </w:r>
      <w:r w:rsidR="00A5636E" w:rsidRPr="002B1077">
        <w:rPr>
          <w:rStyle w:val="rvts44"/>
          <w:bCs/>
          <w:color w:val="000000"/>
          <w:sz w:val="28"/>
          <w:szCs w:val="28"/>
          <w:shd w:val="clear" w:color="auto" w:fill="FFFFFF"/>
        </w:rPr>
        <w:t>-IX</w:t>
      </w:r>
      <w:r w:rsidR="00A7332F">
        <w:rPr>
          <w:sz w:val="28"/>
          <w:szCs w:val="28"/>
        </w:rPr>
        <w:t xml:space="preserve">. </w:t>
      </w:r>
      <w:r w:rsidR="00791F03">
        <w:rPr>
          <w:sz w:val="28"/>
          <w:szCs w:val="28"/>
        </w:rPr>
        <w:t>Одним із пунктів прийнятого</w:t>
      </w:r>
      <w:r w:rsidR="00F2511F">
        <w:rPr>
          <w:sz w:val="28"/>
          <w:szCs w:val="28"/>
        </w:rPr>
        <w:t xml:space="preserve"> закону є</w:t>
      </w:r>
      <w:r w:rsidRPr="002B1077">
        <w:rPr>
          <w:sz w:val="28"/>
          <w:szCs w:val="28"/>
        </w:rPr>
        <w:t xml:space="preserve"> створення</w:t>
      </w:r>
      <w:r w:rsidRPr="002B1077">
        <w:rPr>
          <w:b/>
          <w:bCs/>
          <w:sz w:val="28"/>
          <w:szCs w:val="28"/>
        </w:rPr>
        <w:t xml:space="preserve"> </w:t>
      </w:r>
      <w:r w:rsidRPr="002B1077">
        <w:rPr>
          <w:sz w:val="28"/>
          <w:szCs w:val="28"/>
        </w:rPr>
        <w:t xml:space="preserve">у складі Державного бюджету України фонду боротьби з гострою респіраторною хворобою COVID-19, спричиненою </w:t>
      </w:r>
      <w:proofErr w:type="spellStart"/>
      <w:r w:rsidRPr="002B1077">
        <w:rPr>
          <w:sz w:val="28"/>
          <w:szCs w:val="28"/>
        </w:rPr>
        <w:t>коронавірусом</w:t>
      </w:r>
      <w:proofErr w:type="spellEnd"/>
      <w:r w:rsidRPr="002B1077">
        <w:rPr>
          <w:sz w:val="28"/>
          <w:szCs w:val="28"/>
        </w:rPr>
        <w:t xml:space="preserve"> SARS-CoV-2, та її наслідками, </w:t>
      </w:r>
      <w:r w:rsidRPr="002B1077">
        <w:rPr>
          <w:sz w:val="28"/>
          <w:szCs w:val="28"/>
          <w:lang w:eastAsia="uk-UA"/>
        </w:rPr>
        <w:t xml:space="preserve">на період дії карантину, </w:t>
      </w:r>
      <w:r w:rsidRPr="002B1077">
        <w:rPr>
          <w:sz w:val="28"/>
          <w:szCs w:val="28"/>
        </w:rPr>
        <w:t xml:space="preserve">установленого Кабінетом Міністрів України з метою запобігання поширенню на території України зазначеної хвороби. Кошти зазначеного фонду спрямовуватимуться, зокрема, на надання одноразової грошової допомоги членам сімей медичних та інших працівників закладів охорони здоров’я, які загинули (померли) від гострої респіраторної хвороби COVID-19, спричиненої </w:t>
      </w:r>
      <w:proofErr w:type="spellStart"/>
      <w:r w:rsidRPr="002B1077">
        <w:rPr>
          <w:sz w:val="28"/>
          <w:szCs w:val="28"/>
        </w:rPr>
        <w:t>коронавірусом</w:t>
      </w:r>
      <w:proofErr w:type="spellEnd"/>
      <w:r w:rsidRPr="002B1077">
        <w:rPr>
          <w:sz w:val="28"/>
          <w:szCs w:val="28"/>
        </w:rPr>
        <w:t xml:space="preserve"> SARS-CoV-2, що пов’язано з виконанням робіт з ліквідації такої хвороби, у порядку та розмірах, визначених Кабінетом Міністрів України.</w:t>
      </w:r>
    </w:p>
    <w:p w:rsidR="00F1673D" w:rsidRPr="00F1673D" w:rsidRDefault="004F7308" w:rsidP="00F92C2F">
      <w:pPr>
        <w:tabs>
          <w:tab w:val="left" w:pos="993"/>
        </w:tabs>
        <w:spacing w:line="276" w:lineRule="auto"/>
        <w:ind w:firstLine="709"/>
        <w:jc w:val="both"/>
        <w:rPr>
          <w:sz w:val="28"/>
          <w:szCs w:val="28"/>
        </w:rPr>
      </w:pPr>
      <w:r w:rsidRPr="00FC3003">
        <w:rPr>
          <w:bCs/>
          <w:color w:val="000000" w:themeColor="text1"/>
          <w:sz w:val="28"/>
          <w:szCs w:val="28"/>
        </w:rPr>
        <w:t>Зважаючи на ризики, які щодня несуть медичні працівники, вважаю за необхідне,</w:t>
      </w:r>
      <w:r w:rsidR="00F1673D">
        <w:rPr>
          <w:bCs/>
          <w:color w:val="000000" w:themeColor="text1"/>
          <w:sz w:val="28"/>
          <w:szCs w:val="28"/>
        </w:rPr>
        <w:t xml:space="preserve"> передбачити </w:t>
      </w:r>
      <w:r w:rsidR="00F1673D" w:rsidRPr="002B1077">
        <w:rPr>
          <w:color w:val="000000"/>
          <w:sz w:val="28"/>
          <w:szCs w:val="28"/>
        </w:rPr>
        <w:t>держав</w:t>
      </w:r>
      <w:r w:rsidR="00F1673D">
        <w:rPr>
          <w:color w:val="000000"/>
          <w:sz w:val="28"/>
          <w:szCs w:val="28"/>
        </w:rPr>
        <w:t>ні</w:t>
      </w:r>
      <w:r w:rsidR="00F1673D" w:rsidRPr="002B1077">
        <w:rPr>
          <w:color w:val="000000"/>
          <w:sz w:val="28"/>
          <w:szCs w:val="28"/>
        </w:rPr>
        <w:t xml:space="preserve"> страхові виплати у таких випадках та в таких розмірах:</w:t>
      </w:r>
    </w:p>
    <w:p w:rsidR="00F1673D" w:rsidRPr="002B1077" w:rsidRDefault="00F1673D" w:rsidP="00F92C2F">
      <w:pPr>
        <w:pStyle w:val="rvps2"/>
        <w:numPr>
          <w:ilvl w:val="0"/>
          <w:numId w:val="14"/>
        </w:numPr>
        <w:shd w:val="clear" w:color="auto" w:fill="FFFFFF"/>
        <w:tabs>
          <w:tab w:val="left" w:pos="0"/>
        </w:tabs>
        <w:spacing w:before="0" w:beforeAutospacing="0" w:after="0" w:afterAutospacing="0" w:line="276" w:lineRule="auto"/>
        <w:ind w:left="0" w:firstLine="709"/>
        <w:jc w:val="both"/>
        <w:rPr>
          <w:color w:val="000000"/>
          <w:sz w:val="28"/>
          <w:szCs w:val="28"/>
          <w:lang w:val="uk-UA"/>
        </w:rPr>
      </w:pPr>
      <w:r w:rsidRPr="002B1077">
        <w:rPr>
          <w:color w:val="000000"/>
          <w:sz w:val="28"/>
          <w:szCs w:val="28"/>
          <w:lang w:val="uk-UA"/>
        </w:rPr>
        <w:t xml:space="preserve">у разі інфікування працівника – у </w:t>
      </w:r>
      <w:r>
        <w:rPr>
          <w:color w:val="000000"/>
          <w:sz w:val="28"/>
          <w:szCs w:val="28"/>
          <w:lang w:val="uk-UA"/>
        </w:rPr>
        <w:t>250</w:t>
      </w:r>
      <w:r w:rsidRPr="002B1077">
        <w:rPr>
          <w:color w:val="000000"/>
          <w:sz w:val="28"/>
          <w:szCs w:val="28"/>
          <w:lang w:val="uk-UA"/>
        </w:rPr>
        <w:t>-кратному розмірі прожиткового мінімуму, встановленого законом для працездатних осіб на 1 січня календарного року;</w:t>
      </w:r>
    </w:p>
    <w:p w:rsidR="00F1673D" w:rsidRDefault="00F1673D" w:rsidP="00F92C2F">
      <w:pPr>
        <w:pStyle w:val="rvps2"/>
        <w:shd w:val="clear" w:color="auto" w:fill="FFFFFF"/>
        <w:tabs>
          <w:tab w:val="left" w:pos="0"/>
          <w:tab w:val="left" w:pos="1134"/>
        </w:tabs>
        <w:spacing w:before="0" w:beforeAutospacing="0" w:after="0" w:afterAutospacing="0" w:line="276" w:lineRule="auto"/>
        <w:ind w:firstLine="709"/>
        <w:jc w:val="both"/>
        <w:rPr>
          <w:color w:val="000000"/>
          <w:sz w:val="28"/>
          <w:szCs w:val="28"/>
          <w:lang w:val="uk-UA"/>
        </w:rPr>
      </w:pPr>
      <w:r w:rsidRPr="002B1077">
        <w:rPr>
          <w:color w:val="000000"/>
          <w:sz w:val="28"/>
          <w:szCs w:val="28"/>
          <w:lang w:val="uk-UA"/>
        </w:rPr>
        <w:lastRenderedPageBreak/>
        <w:t xml:space="preserve">- у разі смерті працівника – у </w:t>
      </w:r>
      <w:r>
        <w:rPr>
          <w:color w:val="000000"/>
          <w:sz w:val="28"/>
          <w:szCs w:val="28"/>
          <w:lang w:val="uk-UA"/>
        </w:rPr>
        <w:t>100</w:t>
      </w:r>
      <w:r w:rsidRPr="002B1077">
        <w:rPr>
          <w:color w:val="000000"/>
          <w:sz w:val="28"/>
          <w:szCs w:val="28"/>
          <w:lang w:val="uk-UA"/>
        </w:rPr>
        <w:t>0-кратному розмірі прожиткового мінімуму, встановленого законом для працездатних осіб на 1 січня календарного року</w:t>
      </w:r>
      <w:r>
        <w:rPr>
          <w:color w:val="000000"/>
          <w:sz w:val="28"/>
          <w:szCs w:val="28"/>
          <w:lang w:val="uk-UA"/>
        </w:rPr>
        <w:t>.</w:t>
      </w:r>
    </w:p>
    <w:p w:rsidR="003B7623" w:rsidRDefault="003B7623" w:rsidP="00F92C2F">
      <w:pPr>
        <w:pStyle w:val="rvps2"/>
        <w:shd w:val="clear" w:color="auto" w:fill="FFFFFF"/>
        <w:tabs>
          <w:tab w:val="left" w:pos="0"/>
          <w:tab w:val="left" w:pos="1134"/>
        </w:tabs>
        <w:spacing w:before="0" w:beforeAutospacing="0" w:after="0" w:afterAutospacing="0" w:line="276" w:lineRule="auto"/>
        <w:ind w:firstLine="709"/>
        <w:jc w:val="both"/>
        <w:rPr>
          <w:sz w:val="28"/>
          <w:szCs w:val="28"/>
          <w:shd w:val="clear" w:color="auto" w:fill="FFFFFF"/>
          <w:lang w:val="uk-UA"/>
        </w:rPr>
      </w:pPr>
      <w:r w:rsidRPr="003B7623">
        <w:rPr>
          <w:color w:val="000000"/>
          <w:sz w:val="28"/>
          <w:szCs w:val="28"/>
          <w:lang w:val="uk-UA"/>
        </w:rPr>
        <w:t xml:space="preserve">Також </w:t>
      </w:r>
      <w:r w:rsidRPr="003B7623">
        <w:rPr>
          <w:bCs/>
          <w:sz w:val="28"/>
          <w:szCs w:val="28"/>
          <w:shd w:val="clear" w:color="auto" w:fill="FFFFFF"/>
          <w:lang w:val="uk-UA" w:eastAsia="en-GB"/>
        </w:rPr>
        <w:t xml:space="preserve">п. 19 ч. 1 ст. 7 Закону України «Про страхування» обов’язковому медичному страхуванню підлягають </w:t>
      </w:r>
      <w:r w:rsidRPr="003B7623">
        <w:rPr>
          <w:sz w:val="28"/>
          <w:szCs w:val="28"/>
          <w:shd w:val="clear" w:color="auto" w:fill="FFFFFF"/>
          <w:lang w:val="uk-UA"/>
        </w:rPr>
        <w:t>медичні та інші працівники державних і комунальних закладів охорони здоров’я та державних наукових установ (</w:t>
      </w:r>
      <w:r w:rsidRPr="003B7623">
        <w:rPr>
          <w:sz w:val="28"/>
          <w:szCs w:val="28"/>
          <w:u w:val="single"/>
          <w:shd w:val="clear" w:color="auto" w:fill="FFFFFF"/>
          <w:lang w:val="uk-UA"/>
        </w:rPr>
        <w:t>крім тих, які працюють в установах і організаціях, що</w:t>
      </w:r>
      <w:r w:rsidRPr="003B7623">
        <w:rPr>
          <w:i/>
          <w:sz w:val="28"/>
          <w:szCs w:val="28"/>
          <w:u w:val="single"/>
          <w:shd w:val="clear" w:color="auto" w:fill="FFFFFF"/>
          <w:lang w:val="uk-UA"/>
        </w:rPr>
        <w:t xml:space="preserve"> </w:t>
      </w:r>
      <w:r w:rsidRPr="003B7623">
        <w:rPr>
          <w:iCs/>
          <w:sz w:val="28"/>
          <w:szCs w:val="28"/>
          <w:u w:val="single"/>
          <w:shd w:val="clear" w:color="auto" w:fill="FFFFFF"/>
          <w:lang w:val="uk-UA"/>
        </w:rPr>
        <w:t>фінансуються з Державного бюджету України)</w:t>
      </w:r>
      <w:r w:rsidRPr="003B7623">
        <w:rPr>
          <w:sz w:val="28"/>
          <w:szCs w:val="28"/>
          <w:shd w:val="clear" w:color="auto" w:fill="FFFFFF"/>
          <w:lang w:val="uk-UA"/>
        </w:rPr>
        <w:t xml:space="preserve">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p>
    <w:p w:rsidR="003B7623" w:rsidRPr="00224AF2" w:rsidRDefault="00224AF2" w:rsidP="00F92C2F">
      <w:pPr>
        <w:pStyle w:val="rvps2"/>
        <w:shd w:val="clear" w:color="auto" w:fill="FFFFFF"/>
        <w:tabs>
          <w:tab w:val="left" w:pos="0"/>
          <w:tab w:val="left" w:pos="1134"/>
        </w:tabs>
        <w:spacing w:before="0" w:beforeAutospacing="0" w:after="0" w:afterAutospacing="0" w:line="276" w:lineRule="auto"/>
        <w:ind w:firstLine="709"/>
        <w:jc w:val="both"/>
        <w:rPr>
          <w:color w:val="000000"/>
          <w:sz w:val="28"/>
          <w:szCs w:val="28"/>
          <w:lang w:val="uk-UA"/>
        </w:rPr>
      </w:pPr>
      <w:r w:rsidRPr="00224AF2">
        <w:rPr>
          <w:sz w:val="28"/>
          <w:szCs w:val="28"/>
          <w:shd w:val="clear" w:color="auto" w:fill="FFFFFF"/>
          <w:lang w:val="uk-UA"/>
        </w:rPr>
        <w:t>Вважаю, що необхідно внести зміни і до цього Закону щодо страхування медичних працівників незалежно від джерела фінансування закладів охорони здоров’я</w:t>
      </w:r>
      <w:r>
        <w:rPr>
          <w:sz w:val="28"/>
          <w:szCs w:val="28"/>
          <w:shd w:val="clear" w:color="auto" w:fill="FFFFFF"/>
          <w:lang w:val="uk-UA"/>
        </w:rPr>
        <w:t>.</w:t>
      </w:r>
    </w:p>
    <w:p w:rsidR="00F2511F" w:rsidRPr="00F1673D" w:rsidRDefault="00F2511F" w:rsidP="00A5636E">
      <w:pPr>
        <w:widowControl w:val="0"/>
        <w:spacing w:line="276" w:lineRule="auto"/>
        <w:rPr>
          <w:bCs/>
          <w:color w:val="000000" w:themeColor="text1"/>
          <w:sz w:val="28"/>
          <w:szCs w:val="28"/>
        </w:rPr>
      </w:pPr>
    </w:p>
    <w:p w:rsidR="009B361A" w:rsidRDefault="009B361A" w:rsidP="009B361A">
      <w:pPr>
        <w:widowControl w:val="0"/>
        <w:ind w:firstLine="709"/>
        <w:jc w:val="both"/>
        <w:rPr>
          <w:b/>
          <w:bCs/>
          <w:sz w:val="28"/>
          <w:szCs w:val="28"/>
        </w:rPr>
      </w:pPr>
      <w:r w:rsidRPr="002B1077">
        <w:rPr>
          <w:b/>
          <w:bCs/>
          <w:sz w:val="28"/>
          <w:szCs w:val="28"/>
        </w:rPr>
        <w:t>2. Цілі та завдання законопроекту</w:t>
      </w:r>
    </w:p>
    <w:p w:rsidR="00F1673D" w:rsidRPr="002B1077" w:rsidRDefault="00F1673D" w:rsidP="00F92C2F">
      <w:pPr>
        <w:widowControl w:val="0"/>
        <w:spacing w:line="276" w:lineRule="auto"/>
        <w:ind w:firstLine="709"/>
        <w:jc w:val="both"/>
        <w:rPr>
          <w:b/>
          <w:bCs/>
          <w:sz w:val="28"/>
          <w:szCs w:val="28"/>
        </w:rPr>
      </w:pPr>
    </w:p>
    <w:p w:rsidR="009B361A" w:rsidRPr="002B1077" w:rsidRDefault="009B361A" w:rsidP="00F92C2F">
      <w:pPr>
        <w:pStyle w:val="rvps2"/>
        <w:shd w:val="clear" w:color="auto" w:fill="FFFFFF"/>
        <w:spacing w:before="0" w:beforeAutospacing="0" w:after="0" w:afterAutospacing="0" w:line="276" w:lineRule="auto"/>
        <w:ind w:firstLine="709"/>
        <w:jc w:val="both"/>
        <w:rPr>
          <w:sz w:val="28"/>
          <w:szCs w:val="28"/>
          <w:lang w:val="uk-UA"/>
        </w:rPr>
      </w:pPr>
      <w:r w:rsidRPr="002B1077">
        <w:rPr>
          <w:sz w:val="28"/>
          <w:szCs w:val="28"/>
          <w:lang w:val="uk-UA"/>
        </w:rPr>
        <w:t xml:space="preserve">Проект закону розроблений з метою </w:t>
      </w:r>
      <w:r w:rsidR="005F11BC">
        <w:rPr>
          <w:sz w:val="28"/>
          <w:szCs w:val="28"/>
          <w:lang w:val="uk-UA"/>
        </w:rPr>
        <w:t>належного та справедливого</w:t>
      </w:r>
      <w:r w:rsidRPr="002B1077">
        <w:rPr>
          <w:sz w:val="28"/>
          <w:szCs w:val="28"/>
          <w:lang w:val="uk-UA"/>
        </w:rPr>
        <w:t xml:space="preserve"> рівня </w:t>
      </w:r>
      <w:r w:rsidR="005F11BC" w:rsidRPr="005F11BC">
        <w:rPr>
          <w:bCs/>
          <w:sz w:val="28"/>
          <w:szCs w:val="28"/>
          <w:lang w:val="uk-UA"/>
        </w:rPr>
        <w:t>соціал</w:t>
      </w:r>
      <w:r w:rsidR="005F11BC" w:rsidRPr="005F11BC">
        <w:rPr>
          <w:bCs/>
          <w:color w:val="000000"/>
          <w:sz w:val="28"/>
          <w:szCs w:val="28"/>
          <w:lang w:val="uk-UA"/>
        </w:rPr>
        <w:t>ьного захисту медичних та інших працівників, зайнятих у сфері захисту населення від інфекційних хвороб</w:t>
      </w:r>
      <w:r w:rsidRPr="002B1077">
        <w:rPr>
          <w:sz w:val="28"/>
          <w:szCs w:val="28"/>
          <w:lang w:val="uk-UA"/>
        </w:rPr>
        <w:t>.</w:t>
      </w:r>
    </w:p>
    <w:p w:rsidR="009B361A" w:rsidRPr="002B1077" w:rsidRDefault="009B361A" w:rsidP="009B361A">
      <w:pPr>
        <w:widowControl w:val="0"/>
        <w:tabs>
          <w:tab w:val="left" w:pos="0"/>
          <w:tab w:val="left" w:pos="993"/>
        </w:tabs>
        <w:ind w:firstLine="709"/>
        <w:jc w:val="both"/>
        <w:rPr>
          <w:sz w:val="28"/>
          <w:szCs w:val="28"/>
        </w:rPr>
      </w:pPr>
    </w:p>
    <w:p w:rsidR="009B361A" w:rsidRDefault="009B361A" w:rsidP="009B361A">
      <w:pPr>
        <w:widowControl w:val="0"/>
        <w:tabs>
          <w:tab w:val="left" w:pos="0"/>
          <w:tab w:val="left" w:pos="993"/>
        </w:tabs>
        <w:ind w:firstLine="709"/>
        <w:jc w:val="both"/>
        <w:rPr>
          <w:b/>
          <w:bCs/>
          <w:sz w:val="28"/>
          <w:szCs w:val="28"/>
        </w:rPr>
      </w:pPr>
      <w:r w:rsidRPr="002B1077">
        <w:rPr>
          <w:b/>
          <w:bCs/>
          <w:sz w:val="28"/>
          <w:szCs w:val="28"/>
        </w:rPr>
        <w:t>3. Загальна характеристика і основні положення законопроекту</w:t>
      </w:r>
    </w:p>
    <w:p w:rsidR="00A5636E" w:rsidRPr="002B1077" w:rsidRDefault="00A5636E" w:rsidP="009B361A">
      <w:pPr>
        <w:widowControl w:val="0"/>
        <w:tabs>
          <w:tab w:val="left" w:pos="0"/>
          <w:tab w:val="left" w:pos="993"/>
        </w:tabs>
        <w:ind w:firstLine="709"/>
        <w:jc w:val="both"/>
        <w:rPr>
          <w:b/>
          <w:bCs/>
          <w:sz w:val="28"/>
          <w:szCs w:val="28"/>
        </w:rPr>
      </w:pPr>
    </w:p>
    <w:p w:rsidR="009B361A" w:rsidRPr="002B1077" w:rsidRDefault="009B361A" w:rsidP="00F92C2F">
      <w:pPr>
        <w:widowControl w:val="0"/>
        <w:tabs>
          <w:tab w:val="left" w:pos="0"/>
          <w:tab w:val="left" w:pos="993"/>
        </w:tabs>
        <w:spacing w:line="276" w:lineRule="auto"/>
        <w:ind w:firstLine="709"/>
        <w:jc w:val="both"/>
        <w:rPr>
          <w:sz w:val="28"/>
          <w:szCs w:val="28"/>
        </w:rPr>
      </w:pPr>
      <w:r w:rsidRPr="002B1077">
        <w:rPr>
          <w:sz w:val="28"/>
          <w:szCs w:val="28"/>
        </w:rPr>
        <w:t>Проектом закону пропонується встановити</w:t>
      </w:r>
      <w:r w:rsidR="00D962EE">
        <w:rPr>
          <w:sz w:val="28"/>
          <w:szCs w:val="28"/>
        </w:rPr>
        <w:t xml:space="preserve"> у Законі України «Про захист населення від інфекційних хвороб» наступне</w:t>
      </w:r>
      <w:r w:rsidRPr="002B1077">
        <w:rPr>
          <w:sz w:val="28"/>
          <w:szCs w:val="28"/>
        </w:rPr>
        <w:t>:</w:t>
      </w:r>
    </w:p>
    <w:p w:rsidR="009B361A" w:rsidRPr="002B1077" w:rsidRDefault="009B361A" w:rsidP="00F92C2F">
      <w:pPr>
        <w:pStyle w:val="rvps2"/>
        <w:numPr>
          <w:ilvl w:val="0"/>
          <w:numId w:val="13"/>
        </w:numPr>
        <w:shd w:val="clear" w:color="auto" w:fill="FFFFFF"/>
        <w:tabs>
          <w:tab w:val="left" w:pos="0"/>
        </w:tabs>
        <w:spacing w:before="0" w:beforeAutospacing="0" w:after="0" w:afterAutospacing="0" w:line="276" w:lineRule="auto"/>
        <w:ind w:left="0" w:firstLine="709"/>
        <w:jc w:val="both"/>
        <w:rPr>
          <w:rFonts w:cs="Calibri"/>
          <w:color w:val="000000"/>
          <w:sz w:val="28"/>
          <w:szCs w:val="28"/>
          <w:lang w:val="uk-UA"/>
        </w:rPr>
      </w:pPr>
      <w:r w:rsidRPr="002B1077">
        <w:rPr>
          <w:color w:val="000000"/>
          <w:sz w:val="28"/>
          <w:szCs w:val="28"/>
          <w:lang w:val="uk-UA"/>
        </w:rPr>
        <w:t>працівники державних і комунальних закладів охорони здоров'я та державних наукових установ підлягають обов'язковому державному страхуванню на випадок захворювання на інфекційну хворобу в порядку та на умовах, установлених Кабінетом Міністрів України;</w:t>
      </w:r>
    </w:p>
    <w:p w:rsidR="009B361A" w:rsidRPr="002B1077" w:rsidRDefault="009B361A" w:rsidP="00F92C2F">
      <w:pPr>
        <w:pStyle w:val="rvps2"/>
        <w:numPr>
          <w:ilvl w:val="0"/>
          <w:numId w:val="13"/>
        </w:numPr>
        <w:shd w:val="clear" w:color="auto" w:fill="FFFFFF"/>
        <w:tabs>
          <w:tab w:val="left" w:pos="0"/>
        </w:tabs>
        <w:spacing w:before="0" w:beforeAutospacing="0" w:after="0" w:afterAutospacing="0" w:line="276" w:lineRule="auto"/>
        <w:ind w:left="0" w:firstLine="709"/>
        <w:jc w:val="both"/>
        <w:rPr>
          <w:rFonts w:cs="Calibri"/>
          <w:color w:val="000000"/>
          <w:sz w:val="28"/>
          <w:szCs w:val="28"/>
          <w:lang w:val="uk-UA"/>
        </w:rPr>
      </w:pPr>
      <w:r w:rsidRPr="002B1077">
        <w:rPr>
          <w:color w:val="000000"/>
          <w:sz w:val="28"/>
          <w:szCs w:val="28"/>
          <w:lang w:val="uk-UA"/>
        </w:rPr>
        <w:t>держава забезпечує страхові виплати у таких випадках та в таких розмірах:</w:t>
      </w:r>
    </w:p>
    <w:p w:rsidR="009B361A" w:rsidRPr="002B1077" w:rsidRDefault="009B361A" w:rsidP="00F92C2F">
      <w:pPr>
        <w:pStyle w:val="rvps2"/>
        <w:numPr>
          <w:ilvl w:val="0"/>
          <w:numId w:val="14"/>
        </w:numPr>
        <w:shd w:val="clear" w:color="auto" w:fill="FFFFFF"/>
        <w:tabs>
          <w:tab w:val="left" w:pos="0"/>
        </w:tabs>
        <w:spacing w:before="0" w:beforeAutospacing="0" w:after="0" w:afterAutospacing="0" w:line="276" w:lineRule="auto"/>
        <w:ind w:left="0" w:firstLine="709"/>
        <w:jc w:val="both"/>
        <w:rPr>
          <w:color w:val="000000"/>
          <w:sz w:val="28"/>
          <w:szCs w:val="28"/>
          <w:lang w:val="uk-UA"/>
        </w:rPr>
      </w:pPr>
      <w:r w:rsidRPr="002B1077">
        <w:rPr>
          <w:color w:val="000000"/>
          <w:sz w:val="28"/>
          <w:szCs w:val="28"/>
          <w:lang w:val="uk-UA"/>
        </w:rPr>
        <w:t xml:space="preserve">у разі інфікування працівника – у </w:t>
      </w:r>
      <w:r w:rsidR="000F405F">
        <w:rPr>
          <w:color w:val="000000"/>
          <w:sz w:val="28"/>
          <w:szCs w:val="28"/>
          <w:lang w:val="uk-UA"/>
        </w:rPr>
        <w:t>250</w:t>
      </w:r>
      <w:r w:rsidRPr="002B1077">
        <w:rPr>
          <w:color w:val="000000"/>
          <w:sz w:val="28"/>
          <w:szCs w:val="28"/>
          <w:lang w:val="uk-UA"/>
        </w:rPr>
        <w:t>-кратному розмірі прожиткового мінімуму, встановленого законом для працездатних осіб на 1 січня календарного року;</w:t>
      </w:r>
    </w:p>
    <w:p w:rsidR="009B361A" w:rsidRPr="002B1077" w:rsidRDefault="009B361A" w:rsidP="00F92C2F">
      <w:pPr>
        <w:pStyle w:val="rvps2"/>
        <w:shd w:val="clear" w:color="auto" w:fill="FFFFFF"/>
        <w:tabs>
          <w:tab w:val="left" w:pos="0"/>
          <w:tab w:val="left" w:pos="1134"/>
        </w:tabs>
        <w:spacing w:before="0" w:beforeAutospacing="0" w:after="0" w:afterAutospacing="0" w:line="276" w:lineRule="auto"/>
        <w:ind w:firstLine="709"/>
        <w:jc w:val="both"/>
        <w:rPr>
          <w:color w:val="000000"/>
          <w:sz w:val="28"/>
          <w:szCs w:val="28"/>
          <w:lang w:val="uk-UA"/>
        </w:rPr>
      </w:pPr>
      <w:r w:rsidRPr="002B1077">
        <w:rPr>
          <w:color w:val="000000"/>
          <w:sz w:val="28"/>
          <w:szCs w:val="28"/>
          <w:lang w:val="uk-UA"/>
        </w:rPr>
        <w:t xml:space="preserve">- у разі смерті працівника – у </w:t>
      </w:r>
      <w:r w:rsidR="000F405F">
        <w:rPr>
          <w:color w:val="000000"/>
          <w:sz w:val="28"/>
          <w:szCs w:val="28"/>
          <w:lang w:val="uk-UA"/>
        </w:rPr>
        <w:t>100</w:t>
      </w:r>
      <w:r w:rsidRPr="002B1077">
        <w:rPr>
          <w:color w:val="000000"/>
          <w:sz w:val="28"/>
          <w:szCs w:val="28"/>
          <w:lang w:val="uk-UA"/>
        </w:rPr>
        <w:t xml:space="preserve">0-кратному розмірі прожиткового мінімуму, встановленого законом для працездатних осіб на 1 січня календарного року; </w:t>
      </w:r>
    </w:p>
    <w:p w:rsidR="009B361A" w:rsidRPr="002B1077" w:rsidRDefault="009B361A" w:rsidP="00F92C2F">
      <w:pPr>
        <w:pStyle w:val="rvps2"/>
        <w:shd w:val="clear" w:color="auto" w:fill="FFFFFF"/>
        <w:tabs>
          <w:tab w:val="left" w:pos="0"/>
        </w:tabs>
        <w:spacing w:before="0" w:beforeAutospacing="0" w:after="0" w:afterAutospacing="0" w:line="276" w:lineRule="auto"/>
        <w:ind w:firstLine="709"/>
        <w:jc w:val="both"/>
        <w:rPr>
          <w:sz w:val="28"/>
          <w:szCs w:val="28"/>
          <w:lang w:val="uk-UA"/>
        </w:rPr>
      </w:pPr>
      <w:r w:rsidRPr="002B1077">
        <w:rPr>
          <w:rStyle w:val="rvts9"/>
          <w:sz w:val="28"/>
          <w:szCs w:val="28"/>
          <w:lang w:val="uk-UA"/>
        </w:rPr>
        <w:t xml:space="preserve">3) у разі інфікування працівника страхова виплата </w:t>
      </w:r>
      <w:r w:rsidRPr="002B1077">
        <w:rPr>
          <w:sz w:val="28"/>
          <w:szCs w:val="28"/>
          <w:lang w:val="uk-UA"/>
        </w:rPr>
        <w:t xml:space="preserve">призначається і виплачується працівникові протягом одного місяця з дня виникнення права на страхову виплату. Натомість у разі смерті працівника </w:t>
      </w:r>
      <w:r w:rsidRPr="002B1077">
        <w:rPr>
          <w:rStyle w:val="rvts9"/>
          <w:sz w:val="28"/>
          <w:szCs w:val="28"/>
          <w:lang w:val="uk-UA"/>
        </w:rPr>
        <w:t xml:space="preserve">страхова виплата </w:t>
      </w:r>
      <w:r w:rsidRPr="002B1077">
        <w:rPr>
          <w:sz w:val="28"/>
          <w:szCs w:val="28"/>
          <w:lang w:val="uk-UA"/>
        </w:rPr>
        <w:t xml:space="preserve">призначається і виплачується </w:t>
      </w:r>
      <w:proofErr w:type="spellStart"/>
      <w:r w:rsidRPr="002B1077">
        <w:rPr>
          <w:sz w:val="28"/>
          <w:szCs w:val="28"/>
          <w:lang w:val="uk-UA"/>
        </w:rPr>
        <w:t>разово</w:t>
      </w:r>
      <w:proofErr w:type="spellEnd"/>
      <w:r w:rsidRPr="002B1077">
        <w:rPr>
          <w:sz w:val="28"/>
          <w:szCs w:val="28"/>
          <w:lang w:val="uk-UA"/>
        </w:rPr>
        <w:t xml:space="preserve"> та в рівних частинах членам сім’ї, </w:t>
      </w:r>
      <w:r w:rsidRPr="002B1077">
        <w:rPr>
          <w:sz w:val="28"/>
          <w:szCs w:val="28"/>
          <w:lang w:val="uk-UA"/>
        </w:rPr>
        <w:lastRenderedPageBreak/>
        <w:t>батькам та утриманцям померлого працівника протягом одного місяця з дня виникнення права на страхову виплату. Члени сім’ї та батьки померлого працівника визначаються відповідно до </w:t>
      </w:r>
      <w:r w:rsidRPr="00E566AB">
        <w:rPr>
          <w:sz w:val="28"/>
          <w:szCs w:val="28"/>
          <w:lang w:val="uk-UA"/>
        </w:rPr>
        <w:t>Сімейного кодексу України</w:t>
      </w:r>
      <w:r w:rsidRPr="002B1077">
        <w:rPr>
          <w:sz w:val="28"/>
          <w:szCs w:val="28"/>
          <w:lang w:val="uk-UA"/>
        </w:rPr>
        <w:t>;</w:t>
      </w:r>
    </w:p>
    <w:p w:rsidR="009B361A" w:rsidRPr="002B1077" w:rsidRDefault="009B361A" w:rsidP="00F92C2F">
      <w:pPr>
        <w:pStyle w:val="rvps2"/>
        <w:shd w:val="clear" w:color="auto" w:fill="FFFFFF"/>
        <w:tabs>
          <w:tab w:val="left" w:pos="0"/>
        </w:tabs>
        <w:spacing w:before="0" w:beforeAutospacing="0" w:after="0" w:afterAutospacing="0" w:line="276" w:lineRule="auto"/>
        <w:ind w:firstLine="709"/>
        <w:jc w:val="both"/>
        <w:rPr>
          <w:rFonts w:cs="Calibri"/>
          <w:color w:val="000000"/>
          <w:sz w:val="28"/>
          <w:szCs w:val="28"/>
          <w:lang w:val="uk-UA"/>
        </w:rPr>
      </w:pPr>
      <w:r w:rsidRPr="002B1077">
        <w:rPr>
          <w:sz w:val="28"/>
          <w:szCs w:val="28"/>
          <w:lang w:val="uk-UA"/>
        </w:rPr>
        <w:t xml:space="preserve">4) </w:t>
      </w:r>
      <w:r w:rsidRPr="002B1077">
        <w:rPr>
          <w:color w:val="000000"/>
          <w:sz w:val="28"/>
          <w:szCs w:val="28"/>
          <w:lang w:val="uk-UA"/>
        </w:rPr>
        <w:t xml:space="preserve">передбачено поширити дію цього Закону </w:t>
      </w:r>
      <w:r w:rsidR="00E566AB" w:rsidRPr="00CF4001">
        <w:rPr>
          <w:color w:val="000000"/>
          <w:sz w:val="28"/>
          <w:szCs w:val="28"/>
          <w:lang w:val="uk-UA"/>
        </w:rPr>
        <w:t>на всі випадки інфікування або смерті внаслідок інфікування</w:t>
      </w:r>
      <w:r w:rsidR="00E566AB" w:rsidRPr="00CF4001">
        <w:rPr>
          <w:sz w:val="28"/>
          <w:szCs w:val="28"/>
          <w:lang w:val="uk-UA"/>
        </w:rPr>
        <w:t xml:space="preserve"> </w:t>
      </w:r>
      <w:proofErr w:type="spellStart"/>
      <w:r w:rsidR="00E566AB" w:rsidRPr="00CF4001">
        <w:rPr>
          <w:sz w:val="28"/>
          <w:szCs w:val="28"/>
          <w:lang w:val="uk-UA"/>
        </w:rPr>
        <w:t>коронавірусною</w:t>
      </w:r>
      <w:proofErr w:type="spellEnd"/>
      <w:r w:rsidR="00E566AB" w:rsidRPr="00CF4001">
        <w:rPr>
          <w:sz w:val="28"/>
          <w:szCs w:val="28"/>
          <w:lang w:val="uk-UA"/>
        </w:rPr>
        <w:t xml:space="preserve"> хворобою </w:t>
      </w:r>
      <w:r w:rsidR="00E566AB" w:rsidRPr="00CF4001">
        <w:rPr>
          <w:bCs/>
          <w:color w:val="000000"/>
          <w:sz w:val="28"/>
          <w:szCs w:val="28"/>
          <w:lang w:val="uk-UA"/>
        </w:rPr>
        <w:t>(COVID-19)</w:t>
      </w:r>
      <w:r w:rsidR="00E566AB">
        <w:rPr>
          <w:bCs/>
          <w:color w:val="000000"/>
          <w:sz w:val="28"/>
          <w:szCs w:val="28"/>
          <w:lang w:val="uk-UA"/>
        </w:rPr>
        <w:t xml:space="preserve"> </w:t>
      </w:r>
      <w:r w:rsidR="00E566AB" w:rsidRPr="00CF4001">
        <w:rPr>
          <w:color w:val="000000"/>
          <w:sz w:val="28"/>
          <w:szCs w:val="28"/>
          <w:lang w:val="uk-UA"/>
        </w:rPr>
        <w:t xml:space="preserve">медичних працівників державних і комунальних закладів охорони здоров'я, державних наукових установ, які виконували професійні обов'язки в умовах підвищеного ризику зараження </w:t>
      </w:r>
      <w:proofErr w:type="spellStart"/>
      <w:r w:rsidR="00E566AB" w:rsidRPr="00CF4001">
        <w:rPr>
          <w:sz w:val="28"/>
          <w:szCs w:val="28"/>
          <w:lang w:val="uk-UA"/>
        </w:rPr>
        <w:t>коронавірусною</w:t>
      </w:r>
      <w:proofErr w:type="spellEnd"/>
      <w:r w:rsidR="00E566AB" w:rsidRPr="00CF4001">
        <w:rPr>
          <w:sz w:val="28"/>
          <w:szCs w:val="28"/>
          <w:lang w:val="uk-UA"/>
        </w:rPr>
        <w:t xml:space="preserve"> хворобою </w:t>
      </w:r>
      <w:r w:rsidR="00E566AB" w:rsidRPr="00CF4001">
        <w:rPr>
          <w:bCs/>
          <w:color w:val="000000"/>
          <w:sz w:val="28"/>
          <w:szCs w:val="28"/>
          <w:lang w:val="uk-UA"/>
        </w:rPr>
        <w:t>(COVID-19)</w:t>
      </w:r>
      <w:r w:rsidR="00E566AB" w:rsidRPr="00CF4001">
        <w:rPr>
          <w:color w:val="000000"/>
          <w:sz w:val="28"/>
          <w:szCs w:val="28"/>
          <w:lang w:val="uk-UA"/>
        </w:rPr>
        <w:t xml:space="preserve">, що мали місце з моменту встановлення Кабінетом Міністрів України </w:t>
      </w:r>
      <w:r w:rsidR="00E566AB" w:rsidRPr="00CF4001">
        <w:rPr>
          <w:color w:val="000000"/>
          <w:sz w:val="28"/>
          <w:szCs w:val="28"/>
          <w:shd w:val="clear" w:color="auto" w:fill="FFFFFF"/>
        </w:rPr>
        <w:t xml:space="preserve">карантину </w:t>
      </w:r>
      <w:proofErr w:type="spellStart"/>
      <w:r w:rsidR="00E566AB" w:rsidRPr="00CF4001">
        <w:rPr>
          <w:color w:val="000000"/>
          <w:sz w:val="28"/>
          <w:szCs w:val="28"/>
          <w:shd w:val="clear" w:color="auto" w:fill="FFFFFF"/>
        </w:rPr>
        <w:t>відповідно</w:t>
      </w:r>
      <w:proofErr w:type="spellEnd"/>
      <w:r w:rsidR="00E566AB" w:rsidRPr="00CF4001">
        <w:rPr>
          <w:color w:val="000000"/>
          <w:sz w:val="28"/>
          <w:szCs w:val="28"/>
          <w:shd w:val="clear" w:color="auto" w:fill="FFFFFF"/>
        </w:rPr>
        <w:t xml:space="preserve"> до</w:t>
      </w:r>
      <w:r w:rsidR="000F405F">
        <w:rPr>
          <w:color w:val="000000"/>
          <w:sz w:val="28"/>
          <w:szCs w:val="28"/>
          <w:shd w:val="clear" w:color="auto" w:fill="FFFFFF"/>
          <w:lang w:val="uk-UA"/>
        </w:rPr>
        <w:t xml:space="preserve"> </w:t>
      </w:r>
      <w:r w:rsidR="00E566AB" w:rsidRPr="00CF4001">
        <w:rPr>
          <w:sz w:val="28"/>
          <w:szCs w:val="28"/>
          <w:shd w:val="clear" w:color="auto" w:fill="FFFFFF"/>
        </w:rPr>
        <w:t xml:space="preserve">Закону </w:t>
      </w:r>
      <w:proofErr w:type="spellStart"/>
      <w:r w:rsidR="00E566AB" w:rsidRPr="00CF4001">
        <w:rPr>
          <w:sz w:val="28"/>
          <w:szCs w:val="28"/>
          <w:shd w:val="clear" w:color="auto" w:fill="FFFFFF"/>
        </w:rPr>
        <w:t>України</w:t>
      </w:r>
      <w:proofErr w:type="spellEnd"/>
      <w:r w:rsidR="000F405F">
        <w:rPr>
          <w:color w:val="000000"/>
          <w:sz w:val="28"/>
          <w:szCs w:val="28"/>
          <w:shd w:val="clear" w:color="auto" w:fill="FFFFFF"/>
          <w:lang w:val="uk-UA"/>
        </w:rPr>
        <w:t xml:space="preserve"> </w:t>
      </w:r>
      <w:r w:rsidR="00E566AB">
        <w:rPr>
          <w:color w:val="000000"/>
          <w:sz w:val="28"/>
          <w:szCs w:val="28"/>
          <w:shd w:val="clear" w:color="auto" w:fill="FFFFFF"/>
          <w:lang w:val="uk-UA"/>
        </w:rPr>
        <w:t>«</w:t>
      </w:r>
      <w:r w:rsidR="00E566AB" w:rsidRPr="00CF4001">
        <w:rPr>
          <w:color w:val="000000"/>
          <w:sz w:val="28"/>
          <w:szCs w:val="28"/>
          <w:shd w:val="clear" w:color="auto" w:fill="FFFFFF"/>
        </w:rPr>
        <w:t xml:space="preserve">Про </w:t>
      </w:r>
      <w:proofErr w:type="spellStart"/>
      <w:r w:rsidR="00E566AB" w:rsidRPr="00CF4001">
        <w:rPr>
          <w:color w:val="000000"/>
          <w:sz w:val="28"/>
          <w:szCs w:val="28"/>
          <w:shd w:val="clear" w:color="auto" w:fill="FFFFFF"/>
        </w:rPr>
        <w:t>захист</w:t>
      </w:r>
      <w:proofErr w:type="spellEnd"/>
      <w:r w:rsidR="00E566AB" w:rsidRPr="00CF4001">
        <w:rPr>
          <w:color w:val="000000"/>
          <w:sz w:val="28"/>
          <w:szCs w:val="28"/>
          <w:shd w:val="clear" w:color="auto" w:fill="FFFFFF"/>
        </w:rPr>
        <w:t xml:space="preserve"> </w:t>
      </w:r>
      <w:proofErr w:type="spellStart"/>
      <w:r w:rsidR="00E566AB" w:rsidRPr="00CF4001">
        <w:rPr>
          <w:color w:val="000000"/>
          <w:sz w:val="28"/>
          <w:szCs w:val="28"/>
          <w:shd w:val="clear" w:color="auto" w:fill="FFFFFF"/>
        </w:rPr>
        <w:t>населення</w:t>
      </w:r>
      <w:proofErr w:type="spellEnd"/>
      <w:r w:rsidR="00E566AB" w:rsidRPr="00CF4001">
        <w:rPr>
          <w:color w:val="000000"/>
          <w:sz w:val="28"/>
          <w:szCs w:val="28"/>
          <w:shd w:val="clear" w:color="auto" w:fill="FFFFFF"/>
        </w:rPr>
        <w:t xml:space="preserve"> </w:t>
      </w:r>
      <w:proofErr w:type="spellStart"/>
      <w:r w:rsidR="00E566AB" w:rsidRPr="00CF4001">
        <w:rPr>
          <w:color w:val="000000"/>
          <w:sz w:val="28"/>
          <w:szCs w:val="28"/>
          <w:shd w:val="clear" w:color="auto" w:fill="FFFFFF"/>
        </w:rPr>
        <w:t>від</w:t>
      </w:r>
      <w:proofErr w:type="spellEnd"/>
      <w:r w:rsidR="00E566AB" w:rsidRPr="00CF4001">
        <w:rPr>
          <w:color w:val="000000"/>
          <w:sz w:val="28"/>
          <w:szCs w:val="28"/>
          <w:shd w:val="clear" w:color="auto" w:fill="FFFFFF"/>
        </w:rPr>
        <w:t xml:space="preserve"> </w:t>
      </w:r>
      <w:proofErr w:type="spellStart"/>
      <w:r w:rsidR="00E566AB" w:rsidRPr="00CF4001">
        <w:rPr>
          <w:color w:val="000000"/>
          <w:sz w:val="28"/>
          <w:szCs w:val="28"/>
          <w:shd w:val="clear" w:color="auto" w:fill="FFFFFF"/>
        </w:rPr>
        <w:t>інфекційних</w:t>
      </w:r>
      <w:proofErr w:type="spellEnd"/>
      <w:r w:rsidR="00E566AB" w:rsidRPr="00CF4001">
        <w:rPr>
          <w:color w:val="000000"/>
          <w:sz w:val="28"/>
          <w:szCs w:val="28"/>
          <w:shd w:val="clear" w:color="auto" w:fill="FFFFFF"/>
        </w:rPr>
        <w:t xml:space="preserve"> хвороб</w:t>
      </w:r>
      <w:r w:rsidRPr="002B1077">
        <w:rPr>
          <w:color w:val="000000"/>
          <w:sz w:val="28"/>
          <w:szCs w:val="28"/>
          <w:lang w:val="uk-UA"/>
        </w:rPr>
        <w:t>.</w:t>
      </w:r>
    </w:p>
    <w:p w:rsidR="00A9497A" w:rsidRPr="00A9497A" w:rsidRDefault="00D962EE" w:rsidP="00A9497A">
      <w:pPr>
        <w:widowControl w:val="0"/>
        <w:tabs>
          <w:tab w:val="left" w:pos="0"/>
          <w:tab w:val="left" w:pos="993"/>
        </w:tabs>
        <w:spacing w:line="276" w:lineRule="auto"/>
        <w:ind w:firstLine="709"/>
        <w:jc w:val="both"/>
        <w:rPr>
          <w:sz w:val="28"/>
          <w:szCs w:val="28"/>
          <w:shd w:val="clear" w:color="auto" w:fill="FFFFFF"/>
        </w:rPr>
      </w:pPr>
      <w:r>
        <w:rPr>
          <w:sz w:val="28"/>
          <w:szCs w:val="28"/>
        </w:rPr>
        <w:t xml:space="preserve">Також проектом закону пропонується встановити у Законі України «Про страхування» </w:t>
      </w:r>
      <w:r w:rsidR="00A9497A" w:rsidRPr="003B7623">
        <w:rPr>
          <w:bCs/>
          <w:sz w:val="28"/>
          <w:szCs w:val="28"/>
          <w:shd w:val="clear" w:color="auto" w:fill="FFFFFF"/>
          <w:lang w:eastAsia="en-GB"/>
        </w:rPr>
        <w:t>обов’язков</w:t>
      </w:r>
      <w:r w:rsidR="00A9497A">
        <w:rPr>
          <w:bCs/>
          <w:sz w:val="28"/>
          <w:szCs w:val="28"/>
          <w:shd w:val="clear" w:color="auto" w:fill="FFFFFF"/>
          <w:lang w:eastAsia="en-GB"/>
        </w:rPr>
        <w:t xml:space="preserve">ість </w:t>
      </w:r>
      <w:r w:rsidR="00A9497A" w:rsidRPr="003B7623">
        <w:rPr>
          <w:bCs/>
          <w:sz w:val="28"/>
          <w:szCs w:val="28"/>
          <w:shd w:val="clear" w:color="auto" w:fill="FFFFFF"/>
          <w:lang w:eastAsia="en-GB"/>
        </w:rPr>
        <w:t>страхуванн</w:t>
      </w:r>
      <w:r w:rsidR="00A9497A">
        <w:rPr>
          <w:bCs/>
          <w:sz w:val="28"/>
          <w:szCs w:val="28"/>
          <w:shd w:val="clear" w:color="auto" w:fill="FFFFFF"/>
          <w:lang w:eastAsia="en-GB"/>
        </w:rPr>
        <w:t>я</w:t>
      </w:r>
      <w:r w:rsidR="00A9497A" w:rsidRPr="003B7623">
        <w:rPr>
          <w:bCs/>
          <w:sz w:val="28"/>
          <w:szCs w:val="28"/>
          <w:shd w:val="clear" w:color="auto" w:fill="FFFFFF"/>
          <w:lang w:eastAsia="en-GB"/>
        </w:rPr>
        <w:t xml:space="preserve"> підлягають </w:t>
      </w:r>
      <w:r w:rsidR="00A9497A" w:rsidRPr="003B7623">
        <w:rPr>
          <w:sz w:val="28"/>
          <w:szCs w:val="28"/>
          <w:shd w:val="clear" w:color="auto" w:fill="FFFFFF"/>
        </w:rPr>
        <w:t>медичн</w:t>
      </w:r>
      <w:r w:rsidR="00A9497A">
        <w:rPr>
          <w:sz w:val="28"/>
          <w:szCs w:val="28"/>
          <w:shd w:val="clear" w:color="auto" w:fill="FFFFFF"/>
        </w:rPr>
        <w:t>их</w:t>
      </w:r>
      <w:r w:rsidR="00A9497A" w:rsidRPr="003B7623">
        <w:rPr>
          <w:sz w:val="28"/>
          <w:szCs w:val="28"/>
          <w:shd w:val="clear" w:color="auto" w:fill="FFFFFF"/>
        </w:rPr>
        <w:t xml:space="preserve"> та інші працівник</w:t>
      </w:r>
      <w:r w:rsidR="00A9497A">
        <w:rPr>
          <w:sz w:val="28"/>
          <w:szCs w:val="28"/>
          <w:shd w:val="clear" w:color="auto" w:fill="FFFFFF"/>
        </w:rPr>
        <w:t>ів</w:t>
      </w:r>
      <w:r w:rsidR="00A9497A" w:rsidRPr="003B7623">
        <w:rPr>
          <w:sz w:val="28"/>
          <w:szCs w:val="28"/>
          <w:shd w:val="clear" w:color="auto" w:fill="FFFFFF"/>
        </w:rPr>
        <w:t xml:space="preserve"> державних і комунальних закладів охорони здоров’я та державних наукових установ</w:t>
      </w:r>
      <w:r w:rsidR="00A9497A">
        <w:rPr>
          <w:sz w:val="28"/>
          <w:szCs w:val="28"/>
          <w:shd w:val="clear" w:color="auto" w:fill="FFFFFF"/>
        </w:rPr>
        <w:t xml:space="preserve"> </w:t>
      </w:r>
      <w:r w:rsidR="00A9497A" w:rsidRPr="00224AF2">
        <w:rPr>
          <w:sz w:val="28"/>
          <w:szCs w:val="28"/>
          <w:shd w:val="clear" w:color="auto" w:fill="FFFFFF"/>
        </w:rPr>
        <w:t>незалежно від джерела фінансування закладів охорони здоров’я</w:t>
      </w:r>
      <w:r w:rsidR="00A9497A">
        <w:rPr>
          <w:sz w:val="28"/>
          <w:szCs w:val="28"/>
          <w:shd w:val="clear" w:color="auto" w:fill="FFFFFF"/>
        </w:rPr>
        <w:t>.</w:t>
      </w:r>
    </w:p>
    <w:p w:rsidR="00A9497A" w:rsidRPr="002B1077" w:rsidRDefault="00A9497A" w:rsidP="009B361A">
      <w:pPr>
        <w:widowControl w:val="0"/>
        <w:tabs>
          <w:tab w:val="left" w:pos="0"/>
          <w:tab w:val="left" w:pos="993"/>
        </w:tabs>
        <w:ind w:firstLine="709"/>
        <w:jc w:val="both"/>
        <w:rPr>
          <w:sz w:val="28"/>
          <w:szCs w:val="28"/>
        </w:rPr>
      </w:pPr>
    </w:p>
    <w:p w:rsidR="009B361A" w:rsidRDefault="009B361A" w:rsidP="009B361A">
      <w:pPr>
        <w:widowControl w:val="0"/>
        <w:tabs>
          <w:tab w:val="left" w:pos="0"/>
          <w:tab w:val="left" w:pos="993"/>
        </w:tabs>
        <w:ind w:firstLine="709"/>
        <w:jc w:val="both"/>
        <w:rPr>
          <w:b/>
          <w:bCs/>
          <w:sz w:val="28"/>
          <w:szCs w:val="28"/>
        </w:rPr>
      </w:pPr>
      <w:r w:rsidRPr="002B1077">
        <w:rPr>
          <w:b/>
          <w:bCs/>
          <w:sz w:val="28"/>
          <w:szCs w:val="28"/>
        </w:rPr>
        <w:t>4. Стан нормативно-правової бази у зазначеній сфері правового регулювання</w:t>
      </w:r>
    </w:p>
    <w:p w:rsidR="00A5636E" w:rsidRPr="002B1077" w:rsidRDefault="00A5636E" w:rsidP="009B361A">
      <w:pPr>
        <w:widowControl w:val="0"/>
        <w:tabs>
          <w:tab w:val="left" w:pos="0"/>
          <w:tab w:val="left" w:pos="993"/>
        </w:tabs>
        <w:ind w:firstLine="709"/>
        <w:jc w:val="both"/>
        <w:rPr>
          <w:b/>
          <w:bCs/>
          <w:sz w:val="28"/>
          <w:szCs w:val="28"/>
        </w:rPr>
      </w:pPr>
    </w:p>
    <w:p w:rsidR="00A5636E" w:rsidRPr="00F92C2F" w:rsidRDefault="009B361A" w:rsidP="00F92C2F">
      <w:pPr>
        <w:widowControl w:val="0"/>
        <w:tabs>
          <w:tab w:val="left" w:pos="0"/>
          <w:tab w:val="left" w:pos="993"/>
        </w:tabs>
        <w:spacing w:line="276" w:lineRule="auto"/>
        <w:ind w:firstLine="709"/>
        <w:jc w:val="both"/>
        <w:rPr>
          <w:color w:val="000000"/>
          <w:sz w:val="28"/>
          <w:szCs w:val="28"/>
          <w:shd w:val="clear" w:color="auto" w:fill="FFFFFF"/>
        </w:rPr>
      </w:pPr>
      <w:r w:rsidRPr="002B1077">
        <w:rPr>
          <w:sz w:val="28"/>
          <w:szCs w:val="28"/>
        </w:rPr>
        <w:t>Правове регулювання правовідносин у зазначеній сфері здійснюється Конституцією України</w:t>
      </w:r>
      <w:r w:rsidR="002B1077">
        <w:rPr>
          <w:sz w:val="28"/>
          <w:szCs w:val="28"/>
        </w:rPr>
        <w:t>, З</w:t>
      </w:r>
      <w:r w:rsidRPr="002B1077">
        <w:rPr>
          <w:sz w:val="28"/>
          <w:szCs w:val="28"/>
        </w:rPr>
        <w:t>акон</w:t>
      </w:r>
      <w:r w:rsidR="002B1077">
        <w:rPr>
          <w:sz w:val="28"/>
          <w:szCs w:val="28"/>
        </w:rPr>
        <w:t xml:space="preserve">ом </w:t>
      </w:r>
      <w:r w:rsidRPr="002B1077">
        <w:rPr>
          <w:sz w:val="28"/>
          <w:szCs w:val="28"/>
        </w:rPr>
        <w:t>України «Про страхування» та</w:t>
      </w:r>
      <w:r w:rsidR="00976A50">
        <w:rPr>
          <w:sz w:val="28"/>
          <w:szCs w:val="28"/>
        </w:rPr>
        <w:t xml:space="preserve"> Законом України</w:t>
      </w:r>
      <w:r w:rsidRPr="002B1077">
        <w:rPr>
          <w:sz w:val="28"/>
          <w:szCs w:val="28"/>
        </w:rPr>
        <w:t xml:space="preserve"> «</w:t>
      </w:r>
      <w:r w:rsidRPr="002B1077">
        <w:rPr>
          <w:color w:val="000000"/>
          <w:sz w:val="28"/>
          <w:szCs w:val="28"/>
          <w:shd w:val="clear" w:color="auto" w:fill="FFFFFF"/>
        </w:rPr>
        <w:t>Про захист населення від інфекційних хвороб».</w:t>
      </w:r>
    </w:p>
    <w:p w:rsidR="00A5636E" w:rsidRPr="002B1077" w:rsidRDefault="00A5636E" w:rsidP="009B361A">
      <w:pPr>
        <w:widowControl w:val="0"/>
        <w:tabs>
          <w:tab w:val="left" w:pos="0"/>
          <w:tab w:val="left" w:pos="993"/>
        </w:tabs>
        <w:ind w:firstLine="709"/>
        <w:jc w:val="both"/>
        <w:rPr>
          <w:sz w:val="28"/>
          <w:szCs w:val="28"/>
        </w:rPr>
      </w:pPr>
    </w:p>
    <w:p w:rsidR="009B361A" w:rsidRDefault="009B361A" w:rsidP="009B361A">
      <w:pPr>
        <w:widowControl w:val="0"/>
        <w:tabs>
          <w:tab w:val="left" w:pos="0"/>
          <w:tab w:val="left" w:pos="993"/>
        </w:tabs>
        <w:ind w:firstLine="709"/>
        <w:jc w:val="both"/>
        <w:rPr>
          <w:b/>
          <w:bCs/>
          <w:sz w:val="28"/>
          <w:szCs w:val="28"/>
        </w:rPr>
      </w:pPr>
      <w:r w:rsidRPr="002B1077">
        <w:rPr>
          <w:b/>
          <w:bCs/>
          <w:sz w:val="28"/>
          <w:szCs w:val="28"/>
        </w:rPr>
        <w:t>5. Фінансово-економічне обґрунтування</w:t>
      </w:r>
    </w:p>
    <w:p w:rsidR="00A5636E" w:rsidRPr="002B1077" w:rsidRDefault="00A5636E" w:rsidP="009B361A">
      <w:pPr>
        <w:widowControl w:val="0"/>
        <w:tabs>
          <w:tab w:val="left" w:pos="0"/>
          <w:tab w:val="left" w:pos="993"/>
        </w:tabs>
        <w:ind w:firstLine="709"/>
        <w:jc w:val="both"/>
        <w:rPr>
          <w:b/>
          <w:bCs/>
          <w:sz w:val="28"/>
          <w:szCs w:val="28"/>
        </w:rPr>
      </w:pPr>
    </w:p>
    <w:p w:rsidR="009B361A" w:rsidRPr="002B1077" w:rsidRDefault="009B361A" w:rsidP="00F92C2F">
      <w:pPr>
        <w:widowControl w:val="0"/>
        <w:spacing w:line="276" w:lineRule="auto"/>
        <w:ind w:firstLine="709"/>
        <w:jc w:val="both"/>
        <w:rPr>
          <w:sz w:val="28"/>
          <w:szCs w:val="28"/>
        </w:rPr>
      </w:pPr>
      <w:r w:rsidRPr="002B1077">
        <w:rPr>
          <w:sz w:val="28"/>
          <w:szCs w:val="28"/>
        </w:rPr>
        <w:t>Проект закону на момент його внесення не потребує додаткового фінансування з державного чи місцевого бюджетів.</w:t>
      </w:r>
    </w:p>
    <w:p w:rsidR="002E4CD8" w:rsidRPr="002B1077" w:rsidRDefault="002E4CD8" w:rsidP="00F92C2F">
      <w:pPr>
        <w:widowControl w:val="0"/>
        <w:spacing w:line="276" w:lineRule="auto"/>
        <w:ind w:firstLine="709"/>
        <w:jc w:val="both"/>
        <w:rPr>
          <w:bCs/>
          <w:color w:val="000000"/>
          <w:sz w:val="28"/>
          <w:szCs w:val="28"/>
          <w:shd w:val="clear" w:color="auto" w:fill="FFFFFF"/>
          <w:lang w:eastAsia="en-US"/>
        </w:rPr>
      </w:pPr>
      <w:r w:rsidRPr="002B1077">
        <w:rPr>
          <w:sz w:val="28"/>
          <w:szCs w:val="28"/>
        </w:rPr>
        <w:t xml:space="preserve">У разі прийняття Закону покриття передбачених ним видатків здійснюватиметься з фонду боротьби з гострою респіраторною хворобою COVID-19, спричиненою </w:t>
      </w:r>
      <w:proofErr w:type="spellStart"/>
      <w:r w:rsidRPr="002B1077">
        <w:rPr>
          <w:sz w:val="28"/>
          <w:szCs w:val="28"/>
        </w:rPr>
        <w:t>коронавірусом</w:t>
      </w:r>
      <w:proofErr w:type="spellEnd"/>
      <w:r w:rsidRPr="002B1077">
        <w:rPr>
          <w:sz w:val="28"/>
          <w:szCs w:val="28"/>
        </w:rPr>
        <w:t xml:space="preserve"> SARS-CoV-2, та її наслідками, який було створено Законом України «</w:t>
      </w:r>
      <w:r w:rsidRPr="002B1077">
        <w:rPr>
          <w:bCs/>
          <w:color w:val="000000"/>
          <w:sz w:val="28"/>
          <w:szCs w:val="28"/>
          <w:shd w:val="clear" w:color="auto" w:fill="FFFFFF"/>
        </w:rPr>
        <w:t>Про внесення змін до Закону України «Про Державний бюджет України на 2020 рік» від 13 квітня 2020 року № 553</w:t>
      </w:r>
      <w:r w:rsidRPr="002B1077">
        <w:rPr>
          <w:rStyle w:val="rvts44"/>
          <w:bCs/>
          <w:color w:val="000000"/>
          <w:sz w:val="28"/>
          <w:szCs w:val="28"/>
          <w:shd w:val="clear" w:color="auto" w:fill="FFFFFF"/>
        </w:rPr>
        <w:t>-IX.</w:t>
      </w:r>
    </w:p>
    <w:p w:rsidR="009B361A" w:rsidRPr="002B1077" w:rsidRDefault="009B361A" w:rsidP="009B361A">
      <w:pPr>
        <w:widowControl w:val="0"/>
        <w:tabs>
          <w:tab w:val="left" w:pos="0"/>
          <w:tab w:val="left" w:pos="993"/>
        </w:tabs>
        <w:ind w:firstLine="709"/>
        <w:jc w:val="both"/>
        <w:rPr>
          <w:b/>
          <w:bCs/>
          <w:sz w:val="28"/>
          <w:szCs w:val="28"/>
        </w:rPr>
      </w:pPr>
    </w:p>
    <w:p w:rsidR="009B361A" w:rsidRDefault="009B361A" w:rsidP="009B361A">
      <w:pPr>
        <w:widowControl w:val="0"/>
        <w:tabs>
          <w:tab w:val="left" w:pos="0"/>
          <w:tab w:val="left" w:pos="993"/>
        </w:tabs>
        <w:ind w:firstLine="709"/>
        <w:jc w:val="both"/>
        <w:rPr>
          <w:b/>
          <w:bCs/>
          <w:sz w:val="28"/>
          <w:szCs w:val="28"/>
        </w:rPr>
      </w:pPr>
      <w:r w:rsidRPr="002B1077">
        <w:rPr>
          <w:b/>
          <w:bCs/>
          <w:sz w:val="28"/>
          <w:szCs w:val="28"/>
        </w:rPr>
        <w:t>6.</w:t>
      </w:r>
      <w:r w:rsidRPr="002B1077">
        <w:rPr>
          <w:b/>
          <w:bCs/>
          <w:sz w:val="28"/>
          <w:szCs w:val="28"/>
        </w:rPr>
        <w:tab/>
        <w:t>Прогноз соціально-економічних та інших наслідків прийняття Закону</w:t>
      </w:r>
    </w:p>
    <w:p w:rsidR="00A5636E" w:rsidRPr="002B1077" w:rsidRDefault="00A5636E" w:rsidP="009B361A">
      <w:pPr>
        <w:widowControl w:val="0"/>
        <w:tabs>
          <w:tab w:val="left" w:pos="0"/>
          <w:tab w:val="left" w:pos="993"/>
        </w:tabs>
        <w:ind w:firstLine="709"/>
        <w:jc w:val="both"/>
        <w:rPr>
          <w:b/>
          <w:bCs/>
          <w:sz w:val="28"/>
          <w:szCs w:val="28"/>
        </w:rPr>
      </w:pPr>
    </w:p>
    <w:p w:rsidR="009B361A" w:rsidRPr="002B1077" w:rsidRDefault="009B361A" w:rsidP="00F92C2F">
      <w:pPr>
        <w:widowControl w:val="0"/>
        <w:tabs>
          <w:tab w:val="left" w:pos="0"/>
          <w:tab w:val="left" w:pos="993"/>
        </w:tabs>
        <w:spacing w:line="276" w:lineRule="auto"/>
        <w:ind w:firstLine="709"/>
        <w:jc w:val="both"/>
        <w:rPr>
          <w:sz w:val="28"/>
          <w:szCs w:val="28"/>
        </w:rPr>
      </w:pPr>
      <w:r w:rsidRPr="002B1077">
        <w:rPr>
          <w:sz w:val="28"/>
          <w:szCs w:val="28"/>
        </w:rPr>
        <w:t xml:space="preserve">Прийняття проекту закону </w:t>
      </w:r>
      <w:r w:rsidR="00E82AC8">
        <w:rPr>
          <w:sz w:val="28"/>
          <w:szCs w:val="28"/>
        </w:rPr>
        <w:t>встановить</w:t>
      </w:r>
      <w:r w:rsidR="00DF7C97">
        <w:rPr>
          <w:sz w:val="28"/>
          <w:szCs w:val="28"/>
        </w:rPr>
        <w:t xml:space="preserve"> належн</w:t>
      </w:r>
      <w:r w:rsidR="00E82AC8">
        <w:rPr>
          <w:sz w:val="28"/>
          <w:szCs w:val="28"/>
        </w:rPr>
        <w:t>ий та справедливий рівень</w:t>
      </w:r>
      <w:r w:rsidRPr="002B1077">
        <w:rPr>
          <w:sz w:val="28"/>
          <w:szCs w:val="28"/>
        </w:rPr>
        <w:t xml:space="preserve"> соціального захисту</w:t>
      </w:r>
      <w:r w:rsidR="00E566AB">
        <w:rPr>
          <w:sz w:val="28"/>
          <w:szCs w:val="28"/>
        </w:rPr>
        <w:t xml:space="preserve"> </w:t>
      </w:r>
      <w:r w:rsidR="00110C64" w:rsidRPr="005F11BC">
        <w:rPr>
          <w:bCs/>
          <w:color w:val="000000"/>
          <w:sz w:val="28"/>
          <w:szCs w:val="28"/>
        </w:rPr>
        <w:t>медичних та інших працівників, зайнятих у сфері захисту населення від інфекційних хвороб</w:t>
      </w:r>
      <w:r w:rsidRPr="002B1077">
        <w:rPr>
          <w:sz w:val="28"/>
          <w:szCs w:val="28"/>
        </w:rPr>
        <w:t>.</w:t>
      </w:r>
    </w:p>
    <w:p w:rsidR="00A41D89" w:rsidRPr="002B1077" w:rsidRDefault="00A41D89" w:rsidP="004C7748">
      <w:pPr>
        <w:spacing w:line="276" w:lineRule="auto"/>
        <w:jc w:val="both"/>
        <w:rPr>
          <w:sz w:val="28"/>
          <w:szCs w:val="28"/>
        </w:rPr>
      </w:pPr>
    </w:p>
    <w:p w:rsidR="00225D19" w:rsidRPr="004C7748" w:rsidRDefault="00100A38" w:rsidP="001673DC">
      <w:pPr>
        <w:spacing w:line="276" w:lineRule="auto"/>
        <w:rPr>
          <w:b/>
          <w:bCs/>
          <w:color w:val="000000"/>
          <w:sz w:val="28"/>
          <w:szCs w:val="28"/>
        </w:rPr>
      </w:pPr>
      <w:r w:rsidRPr="002B1077">
        <w:rPr>
          <w:b/>
          <w:bCs/>
          <w:color w:val="000000"/>
          <w:sz w:val="28"/>
          <w:szCs w:val="28"/>
        </w:rPr>
        <w:t>Народн</w:t>
      </w:r>
      <w:r w:rsidR="009D2DF2" w:rsidRPr="002B1077">
        <w:rPr>
          <w:b/>
          <w:bCs/>
          <w:color w:val="000000"/>
          <w:sz w:val="28"/>
          <w:szCs w:val="28"/>
        </w:rPr>
        <w:t>ий</w:t>
      </w:r>
      <w:r w:rsidRPr="002B1077">
        <w:rPr>
          <w:b/>
          <w:bCs/>
          <w:color w:val="000000"/>
          <w:sz w:val="28"/>
          <w:szCs w:val="28"/>
        </w:rPr>
        <w:t xml:space="preserve"> депутат України</w:t>
      </w:r>
      <w:r w:rsidR="00121EE2" w:rsidRPr="002B1077">
        <w:rPr>
          <w:b/>
          <w:bCs/>
          <w:color w:val="000000"/>
          <w:sz w:val="28"/>
          <w:szCs w:val="28"/>
        </w:rPr>
        <w:t xml:space="preserve"> </w:t>
      </w:r>
      <w:r w:rsidR="00121EE2" w:rsidRPr="002B1077">
        <w:rPr>
          <w:b/>
          <w:bCs/>
          <w:color w:val="000000"/>
          <w:sz w:val="28"/>
          <w:szCs w:val="28"/>
        </w:rPr>
        <w:tab/>
      </w:r>
      <w:r w:rsidR="00121EE2" w:rsidRPr="002B1077">
        <w:rPr>
          <w:b/>
          <w:bCs/>
          <w:color w:val="000000"/>
          <w:sz w:val="28"/>
          <w:szCs w:val="28"/>
        </w:rPr>
        <w:tab/>
      </w:r>
      <w:r w:rsidR="00121EE2" w:rsidRPr="002B1077">
        <w:rPr>
          <w:b/>
          <w:bCs/>
          <w:color w:val="000000"/>
          <w:sz w:val="28"/>
          <w:szCs w:val="28"/>
        </w:rPr>
        <w:tab/>
      </w:r>
      <w:r w:rsidR="00121EE2" w:rsidRPr="002B1077">
        <w:rPr>
          <w:b/>
          <w:bCs/>
          <w:color w:val="000000"/>
          <w:sz w:val="28"/>
          <w:szCs w:val="28"/>
        </w:rPr>
        <w:tab/>
      </w:r>
      <w:r w:rsidR="00121EE2" w:rsidRPr="002B1077">
        <w:rPr>
          <w:b/>
          <w:bCs/>
          <w:color w:val="000000"/>
          <w:sz w:val="28"/>
          <w:szCs w:val="28"/>
        </w:rPr>
        <w:tab/>
      </w:r>
      <w:r w:rsidR="00121EE2" w:rsidRPr="002B1077">
        <w:rPr>
          <w:b/>
          <w:bCs/>
          <w:color w:val="000000"/>
          <w:sz w:val="28"/>
          <w:szCs w:val="28"/>
        </w:rPr>
        <w:tab/>
      </w:r>
      <w:r w:rsidR="00121EE2" w:rsidRPr="002B1077">
        <w:rPr>
          <w:b/>
          <w:bCs/>
          <w:color w:val="000000"/>
          <w:sz w:val="28"/>
          <w:szCs w:val="28"/>
        </w:rPr>
        <w:tab/>
        <w:t>Качура О.А.</w:t>
      </w:r>
      <w:bookmarkStart w:id="0" w:name="_GoBack"/>
      <w:bookmarkEnd w:id="0"/>
    </w:p>
    <w:sectPr w:rsidR="00225D19" w:rsidRPr="004C7748" w:rsidSect="00A41D89">
      <w:pgSz w:w="11906" w:h="16838"/>
      <w:pgMar w:top="8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F7338"/>
    <w:multiLevelType w:val="hybridMultilevel"/>
    <w:tmpl w:val="ABB0EC4A"/>
    <w:lvl w:ilvl="0" w:tplc="BBF41EF2">
      <w:start w:val="1"/>
      <w:numFmt w:val="decimal"/>
      <w:lvlText w:val="%1)"/>
      <w:lvlJc w:val="left"/>
      <w:pPr>
        <w:ind w:left="1069" w:hanging="360"/>
      </w:pPr>
      <w:rPr>
        <w:rFonts w:hint="default"/>
      </w:rPr>
    </w:lvl>
    <w:lvl w:ilvl="1" w:tplc="20000019">
      <w:start w:val="1"/>
      <w:numFmt w:val="lowerLetter"/>
      <w:lvlText w:val="%2."/>
      <w:lvlJc w:val="left"/>
      <w:pPr>
        <w:ind w:left="1789" w:hanging="360"/>
      </w:pPr>
    </w:lvl>
    <w:lvl w:ilvl="2" w:tplc="2000001B">
      <w:start w:val="1"/>
      <w:numFmt w:val="lowerRoman"/>
      <w:lvlText w:val="%3."/>
      <w:lvlJc w:val="right"/>
      <w:pPr>
        <w:ind w:left="2509" w:hanging="180"/>
      </w:pPr>
    </w:lvl>
    <w:lvl w:ilvl="3" w:tplc="2000000F">
      <w:start w:val="1"/>
      <w:numFmt w:val="decimal"/>
      <w:lvlText w:val="%4."/>
      <w:lvlJc w:val="left"/>
      <w:pPr>
        <w:ind w:left="3229" w:hanging="360"/>
      </w:pPr>
    </w:lvl>
    <w:lvl w:ilvl="4" w:tplc="20000019">
      <w:start w:val="1"/>
      <w:numFmt w:val="lowerLetter"/>
      <w:lvlText w:val="%5."/>
      <w:lvlJc w:val="left"/>
      <w:pPr>
        <w:ind w:left="3949" w:hanging="360"/>
      </w:pPr>
    </w:lvl>
    <w:lvl w:ilvl="5" w:tplc="2000001B">
      <w:start w:val="1"/>
      <w:numFmt w:val="lowerRoman"/>
      <w:lvlText w:val="%6."/>
      <w:lvlJc w:val="right"/>
      <w:pPr>
        <w:ind w:left="4669" w:hanging="180"/>
      </w:pPr>
    </w:lvl>
    <w:lvl w:ilvl="6" w:tplc="2000000F">
      <w:start w:val="1"/>
      <w:numFmt w:val="decimal"/>
      <w:lvlText w:val="%7."/>
      <w:lvlJc w:val="left"/>
      <w:pPr>
        <w:ind w:left="5389" w:hanging="360"/>
      </w:pPr>
    </w:lvl>
    <w:lvl w:ilvl="7" w:tplc="20000019">
      <w:start w:val="1"/>
      <w:numFmt w:val="lowerLetter"/>
      <w:lvlText w:val="%8."/>
      <w:lvlJc w:val="left"/>
      <w:pPr>
        <w:ind w:left="6109" w:hanging="360"/>
      </w:pPr>
    </w:lvl>
    <w:lvl w:ilvl="8" w:tplc="2000001B">
      <w:start w:val="1"/>
      <w:numFmt w:val="lowerRoman"/>
      <w:lvlText w:val="%9."/>
      <w:lvlJc w:val="right"/>
      <w:pPr>
        <w:ind w:left="6829" w:hanging="180"/>
      </w:pPr>
    </w:lvl>
  </w:abstractNum>
  <w:abstractNum w:abstractNumId="1" w15:restartNumberingAfterBreak="0">
    <w:nsid w:val="26926050"/>
    <w:multiLevelType w:val="hybridMultilevel"/>
    <w:tmpl w:val="F1C232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1C7DE8"/>
    <w:multiLevelType w:val="hybridMultilevel"/>
    <w:tmpl w:val="10168934"/>
    <w:lvl w:ilvl="0" w:tplc="52EC8162">
      <w:start w:val="1"/>
      <w:numFmt w:val="decimal"/>
      <w:lvlText w:val="%1."/>
      <w:lvlJc w:val="left"/>
      <w:pPr>
        <w:ind w:left="885" w:hanging="360"/>
      </w:pPr>
      <w:rPr>
        <w:rFonts w:cs="Times New Roman" w:hint="default"/>
      </w:rPr>
    </w:lvl>
    <w:lvl w:ilvl="1" w:tplc="04220019" w:tentative="1">
      <w:start w:val="1"/>
      <w:numFmt w:val="lowerLetter"/>
      <w:lvlText w:val="%2."/>
      <w:lvlJc w:val="left"/>
      <w:pPr>
        <w:ind w:left="1605" w:hanging="360"/>
      </w:pPr>
      <w:rPr>
        <w:rFonts w:cs="Times New Roman"/>
      </w:rPr>
    </w:lvl>
    <w:lvl w:ilvl="2" w:tplc="0422001B" w:tentative="1">
      <w:start w:val="1"/>
      <w:numFmt w:val="lowerRoman"/>
      <w:lvlText w:val="%3."/>
      <w:lvlJc w:val="right"/>
      <w:pPr>
        <w:ind w:left="2325" w:hanging="180"/>
      </w:pPr>
      <w:rPr>
        <w:rFonts w:cs="Times New Roman"/>
      </w:rPr>
    </w:lvl>
    <w:lvl w:ilvl="3" w:tplc="0422000F" w:tentative="1">
      <w:start w:val="1"/>
      <w:numFmt w:val="decimal"/>
      <w:lvlText w:val="%4."/>
      <w:lvlJc w:val="left"/>
      <w:pPr>
        <w:ind w:left="3045" w:hanging="360"/>
      </w:pPr>
      <w:rPr>
        <w:rFonts w:cs="Times New Roman"/>
      </w:rPr>
    </w:lvl>
    <w:lvl w:ilvl="4" w:tplc="04220019" w:tentative="1">
      <w:start w:val="1"/>
      <w:numFmt w:val="lowerLetter"/>
      <w:lvlText w:val="%5."/>
      <w:lvlJc w:val="left"/>
      <w:pPr>
        <w:ind w:left="3765" w:hanging="360"/>
      </w:pPr>
      <w:rPr>
        <w:rFonts w:cs="Times New Roman"/>
      </w:rPr>
    </w:lvl>
    <w:lvl w:ilvl="5" w:tplc="0422001B" w:tentative="1">
      <w:start w:val="1"/>
      <w:numFmt w:val="lowerRoman"/>
      <w:lvlText w:val="%6."/>
      <w:lvlJc w:val="right"/>
      <w:pPr>
        <w:ind w:left="4485" w:hanging="180"/>
      </w:pPr>
      <w:rPr>
        <w:rFonts w:cs="Times New Roman"/>
      </w:rPr>
    </w:lvl>
    <w:lvl w:ilvl="6" w:tplc="0422000F" w:tentative="1">
      <w:start w:val="1"/>
      <w:numFmt w:val="decimal"/>
      <w:lvlText w:val="%7."/>
      <w:lvlJc w:val="left"/>
      <w:pPr>
        <w:ind w:left="5205" w:hanging="360"/>
      </w:pPr>
      <w:rPr>
        <w:rFonts w:cs="Times New Roman"/>
      </w:rPr>
    </w:lvl>
    <w:lvl w:ilvl="7" w:tplc="04220019" w:tentative="1">
      <w:start w:val="1"/>
      <w:numFmt w:val="lowerLetter"/>
      <w:lvlText w:val="%8."/>
      <w:lvlJc w:val="left"/>
      <w:pPr>
        <w:ind w:left="5925" w:hanging="360"/>
      </w:pPr>
      <w:rPr>
        <w:rFonts w:cs="Times New Roman"/>
      </w:rPr>
    </w:lvl>
    <w:lvl w:ilvl="8" w:tplc="0422001B" w:tentative="1">
      <w:start w:val="1"/>
      <w:numFmt w:val="lowerRoman"/>
      <w:lvlText w:val="%9."/>
      <w:lvlJc w:val="right"/>
      <w:pPr>
        <w:ind w:left="6645" w:hanging="180"/>
      </w:pPr>
      <w:rPr>
        <w:rFonts w:cs="Times New Roman"/>
      </w:rPr>
    </w:lvl>
  </w:abstractNum>
  <w:abstractNum w:abstractNumId="3" w15:restartNumberingAfterBreak="0">
    <w:nsid w:val="374647EE"/>
    <w:multiLevelType w:val="hybridMultilevel"/>
    <w:tmpl w:val="61BE1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A16D0D"/>
    <w:multiLevelType w:val="hybridMultilevel"/>
    <w:tmpl w:val="2F2C16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DA05B19"/>
    <w:multiLevelType w:val="hybridMultilevel"/>
    <w:tmpl w:val="6A9C7202"/>
    <w:lvl w:ilvl="0" w:tplc="5ED0EAF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45580B43"/>
    <w:multiLevelType w:val="hybridMultilevel"/>
    <w:tmpl w:val="7286F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E203D9"/>
    <w:multiLevelType w:val="hybridMultilevel"/>
    <w:tmpl w:val="6FDCD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345C37"/>
    <w:multiLevelType w:val="hybridMultilevel"/>
    <w:tmpl w:val="F1C232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8E464F"/>
    <w:multiLevelType w:val="hybridMultilevel"/>
    <w:tmpl w:val="8268652C"/>
    <w:lvl w:ilvl="0" w:tplc="FD5C5F60">
      <w:start w:val="1"/>
      <w:numFmt w:val="bullet"/>
      <w:lvlText w:val="-"/>
      <w:lvlJc w:val="left"/>
      <w:pPr>
        <w:ind w:left="1069" w:hanging="360"/>
      </w:pPr>
      <w:rPr>
        <w:rFonts w:ascii="Times New Roman" w:eastAsia="Times New Roman" w:hAnsi="Times New Roman" w:hint="default"/>
      </w:rPr>
    </w:lvl>
    <w:lvl w:ilvl="1" w:tplc="20000003">
      <w:start w:val="1"/>
      <w:numFmt w:val="bullet"/>
      <w:lvlText w:val="o"/>
      <w:lvlJc w:val="left"/>
      <w:pPr>
        <w:ind w:left="1789" w:hanging="360"/>
      </w:pPr>
      <w:rPr>
        <w:rFonts w:ascii="Courier New" w:hAnsi="Courier New" w:hint="default"/>
      </w:rPr>
    </w:lvl>
    <w:lvl w:ilvl="2" w:tplc="20000005">
      <w:start w:val="1"/>
      <w:numFmt w:val="bullet"/>
      <w:lvlText w:val=""/>
      <w:lvlJc w:val="left"/>
      <w:pPr>
        <w:ind w:left="2509" w:hanging="360"/>
      </w:pPr>
      <w:rPr>
        <w:rFonts w:ascii="Wingdings" w:hAnsi="Wingdings" w:cs="Wingdings" w:hint="default"/>
      </w:rPr>
    </w:lvl>
    <w:lvl w:ilvl="3" w:tplc="20000001">
      <w:start w:val="1"/>
      <w:numFmt w:val="bullet"/>
      <w:lvlText w:val=""/>
      <w:lvlJc w:val="left"/>
      <w:pPr>
        <w:ind w:left="3229" w:hanging="360"/>
      </w:pPr>
      <w:rPr>
        <w:rFonts w:ascii="Symbol" w:hAnsi="Symbol" w:cs="Symbol" w:hint="default"/>
      </w:rPr>
    </w:lvl>
    <w:lvl w:ilvl="4" w:tplc="20000003">
      <w:start w:val="1"/>
      <w:numFmt w:val="bullet"/>
      <w:lvlText w:val="o"/>
      <w:lvlJc w:val="left"/>
      <w:pPr>
        <w:ind w:left="3949" w:hanging="360"/>
      </w:pPr>
      <w:rPr>
        <w:rFonts w:ascii="Courier New" w:hAnsi="Courier New" w:cs="Courier New" w:hint="default"/>
      </w:rPr>
    </w:lvl>
    <w:lvl w:ilvl="5" w:tplc="20000005">
      <w:start w:val="1"/>
      <w:numFmt w:val="bullet"/>
      <w:lvlText w:val=""/>
      <w:lvlJc w:val="left"/>
      <w:pPr>
        <w:ind w:left="4669" w:hanging="360"/>
      </w:pPr>
      <w:rPr>
        <w:rFonts w:ascii="Wingdings" w:hAnsi="Wingdings" w:cs="Wingdings" w:hint="default"/>
      </w:rPr>
    </w:lvl>
    <w:lvl w:ilvl="6" w:tplc="20000001">
      <w:start w:val="1"/>
      <w:numFmt w:val="bullet"/>
      <w:lvlText w:val=""/>
      <w:lvlJc w:val="left"/>
      <w:pPr>
        <w:ind w:left="5389" w:hanging="360"/>
      </w:pPr>
      <w:rPr>
        <w:rFonts w:ascii="Symbol" w:hAnsi="Symbol" w:cs="Symbol" w:hint="default"/>
      </w:rPr>
    </w:lvl>
    <w:lvl w:ilvl="7" w:tplc="20000003">
      <w:start w:val="1"/>
      <w:numFmt w:val="bullet"/>
      <w:lvlText w:val="o"/>
      <w:lvlJc w:val="left"/>
      <w:pPr>
        <w:ind w:left="6109" w:hanging="360"/>
      </w:pPr>
      <w:rPr>
        <w:rFonts w:ascii="Courier New" w:hAnsi="Courier New" w:cs="Courier New" w:hint="default"/>
      </w:rPr>
    </w:lvl>
    <w:lvl w:ilvl="8" w:tplc="20000005">
      <w:start w:val="1"/>
      <w:numFmt w:val="bullet"/>
      <w:lvlText w:val=""/>
      <w:lvlJc w:val="left"/>
      <w:pPr>
        <w:ind w:left="6829" w:hanging="360"/>
      </w:pPr>
      <w:rPr>
        <w:rFonts w:ascii="Wingdings" w:hAnsi="Wingdings" w:cs="Wingdings" w:hint="default"/>
      </w:rPr>
    </w:lvl>
  </w:abstractNum>
  <w:abstractNum w:abstractNumId="10" w15:restartNumberingAfterBreak="0">
    <w:nsid w:val="64DE5BB1"/>
    <w:multiLevelType w:val="hybridMultilevel"/>
    <w:tmpl w:val="BE3CAE4C"/>
    <w:lvl w:ilvl="0" w:tplc="07E06EE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56B64EE"/>
    <w:multiLevelType w:val="hybridMultilevel"/>
    <w:tmpl w:val="618CC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04709D"/>
    <w:multiLevelType w:val="hybridMultilevel"/>
    <w:tmpl w:val="42B20624"/>
    <w:lvl w:ilvl="0" w:tplc="DEC23BC4">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BD442F6"/>
    <w:multiLevelType w:val="hybridMultilevel"/>
    <w:tmpl w:val="40E2714A"/>
    <w:lvl w:ilvl="0" w:tplc="01BCF620">
      <w:start w:val="1"/>
      <w:numFmt w:val="decimal"/>
      <w:lvlText w:val="%1)"/>
      <w:lvlJc w:val="left"/>
      <w:pPr>
        <w:tabs>
          <w:tab w:val="num" w:pos="1622"/>
        </w:tabs>
        <w:ind w:left="1622" w:hanging="360"/>
      </w:pPr>
      <w:rPr>
        <w:rFonts w:cs="Times New Roman"/>
        <w:sz w:val="28"/>
      </w:rPr>
    </w:lvl>
    <w:lvl w:ilvl="1" w:tplc="04220019">
      <w:start w:val="1"/>
      <w:numFmt w:val="lowerLetter"/>
      <w:lvlText w:val="%2."/>
      <w:lvlJc w:val="left"/>
      <w:pPr>
        <w:tabs>
          <w:tab w:val="num" w:pos="2342"/>
        </w:tabs>
        <w:ind w:left="2342" w:hanging="360"/>
      </w:pPr>
      <w:rPr>
        <w:rFonts w:cs="Times New Roman"/>
      </w:rPr>
    </w:lvl>
    <w:lvl w:ilvl="2" w:tplc="0422001B">
      <w:start w:val="1"/>
      <w:numFmt w:val="lowerRoman"/>
      <w:lvlText w:val="%3."/>
      <w:lvlJc w:val="right"/>
      <w:pPr>
        <w:tabs>
          <w:tab w:val="num" w:pos="3062"/>
        </w:tabs>
        <w:ind w:left="3062" w:hanging="180"/>
      </w:pPr>
      <w:rPr>
        <w:rFonts w:cs="Times New Roman"/>
      </w:rPr>
    </w:lvl>
    <w:lvl w:ilvl="3" w:tplc="0422000F">
      <w:start w:val="1"/>
      <w:numFmt w:val="decimal"/>
      <w:lvlText w:val="%4."/>
      <w:lvlJc w:val="left"/>
      <w:pPr>
        <w:tabs>
          <w:tab w:val="num" w:pos="3782"/>
        </w:tabs>
        <w:ind w:left="3782" w:hanging="360"/>
      </w:pPr>
      <w:rPr>
        <w:rFonts w:cs="Times New Roman"/>
      </w:rPr>
    </w:lvl>
    <w:lvl w:ilvl="4" w:tplc="04220019">
      <w:start w:val="1"/>
      <w:numFmt w:val="lowerLetter"/>
      <w:lvlText w:val="%5."/>
      <w:lvlJc w:val="left"/>
      <w:pPr>
        <w:tabs>
          <w:tab w:val="num" w:pos="4502"/>
        </w:tabs>
        <w:ind w:left="4502" w:hanging="360"/>
      </w:pPr>
      <w:rPr>
        <w:rFonts w:cs="Times New Roman"/>
      </w:rPr>
    </w:lvl>
    <w:lvl w:ilvl="5" w:tplc="0422001B">
      <w:start w:val="1"/>
      <w:numFmt w:val="lowerRoman"/>
      <w:lvlText w:val="%6."/>
      <w:lvlJc w:val="right"/>
      <w:pPr>
        <w:tabs>
          <w:tab w:val="num" w:pos="5222"/>
        </w:tabs>
        <w:ind w:left="5222" w:hanging="180"/>
      </w:pPr>
      <w:rPr>
        <w:rFonts w:cs="Times New Roman"/>
      </w:rPr>
    </w:lvl>
    <w:lvl w:ilvl="6" w:tplc="0422000F">
      <w:start w:val="1"/>
      <w:numFmt w:val="decimal"/>
      <w:lvlText w:val="%7."/>
      <w:lvlJc w:val="left"/>
      <w:pPr>
        <w:tabs>
          <w:tab w:val="num" w:pos="5942"/>
        </w:tabs>
        <w:ind w:left="5942" w:hanging="360"/>
      </w:pPr>
      <w:rPr>
        <w:rFonts w:cs="Times New Roman"/>
      </w:rPr>
    </w:lvl>
    <w:lvl w:ilvl="7" w:tplc="04220019">
      <w:start w:val="1"/>
      <w:numFmt w:val="lowerLetter"/>
      <w:lvlText w:val="%8."/>
      <w:lvlJc w:val="left"/>
      <w:pPr>
        <w:tabs>
          <w:tab w:val="num" w:pos="6662"/>
        </w:tabs>
        <w:ind w:left="6662" w:hanging="360"/>
      </w:pPr>
      <w:rPr>
        <w:rFonts w:cs="Times New Roman"/>
      </w:rPr>
    </w:lvl>
    <w:lvl w:ilvl="8" w:tplc="0422001B">
      <w:start w:val="1"/>
      <w:numFmt w:val="lowerRoman"/>
      <w:lvlText w:val="%9."/>
      <w:lvlJc w:val="right"/>
      <w:pPr>
        <w:tabs>
          <w:tab w:val="num" w:pos="7382"/>
        </w:tabs>
        <w:ind w:left="7382" w:hanging="180"/>
      </w:pPr>
      <w:rPr>
        <w:rFonts w:cs="Times New Roman"/>
      </w:rPr>
    </w:lvl>
  </w:abstractNum>
  <w:num w:numId="1">
    <w:abstractNumId w:val="5"/>
  </w:num>
  <w:num w:numId="2">
    <w:abstractNumId w:val="11"/>
  </w:num>
  <w:num w:numId="3">
    <w:abstractNumId w:val="10"/>
  </w:num>
  <w:num w:numId="4">
    <w:abstractNumId w:val="4"/>
  </w:num>
  <w:num w:numId="5">
    <w:abstractNumId w:val="6"/>
  </w:num>
  <w:num w:numId="6">
    <w:abstractNumId w:val="8"/>
  </w:num>
  <w:num w:numId="7">
    <w:abstractNumId w:val="1"/>
  </w:num>
  <w:num w:numId="8">
    <w:abstractNumId w:val="3"/>
  </w:num>
  <w:num w:numId="9">
    <w:abstractNumId w:val="7"/>
  </w:num>
  <w:num w:numId="10">
    <w:abstractNumId w:val="12"/>
  </w:num>
  <w:num w:numId="11">
    <w:abstractNumId w:val="13"/>
  </w:num>
  <w:num w:numId="12">
    <w:abstractNumId w:val="2"/>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A38"/>
    <w:rsid w:val="00010C06"/>
    <w:rsid w:val="00022AE3"/>
    <w:rsid w:val="0003446B"/>
    <w:rsid w:val="000373D9"/>
    <w:rsid w:val="00053207"/>
    <w:rsid w:val="00065336"/>
    <w:rsid w:val="00080F5A"/>
    <w:rsid w:val="00087A76"/>
    <w:rsid w:val="000A686F"/>
    <w:rsid w:val="000B7C7A"/>
    <w:rsid w:val="000F405F"/>
    <w:rsid w:val="00100A38"/>
    <w:rsid w:val="00110C64"/>
    <w:rsid w:val="00121EE2"/>
    <w:rsid w:val="00166182"/>
    <w:rsid w:val="001673DC"/>
    <w:rsid w:val="0017326F"/>
    <w:rsid w:val="001825AC"/>
    <w:rsid w:val="0019608C"/>
    <w:rsid w:val="001C531D"/>
    <w:rsid w:val="001F4378"/>
    <w:rsid w:val="00224AF2"/>
    <w:rsid w:val="00225D19"/>
    <w:rsid w:val="002479DC"/>
    <w:rsid w:val="00271375"/>
    <w:rsid w:val="0028153E"/>
    <w:rsid w:val="002A0EDB"/>
    <w:rsid w:val="002A18DA"/>
    <w:rsid w:val="002B1077"/>
    <w:rsid w:val="002E40F9"/>
    <w:rsid w:val="002E4CD8"/>
    <w:rsid w:val="003048A0"/>
    <w:rsid w:val="00311455"/>
    <w:rsid w:val="0031202E"/>
    <w:rsid w:val="00330AAD"/>
    <w:rsid w:val="00336608"/>
    <w:rsid w:val="00342837"/>
    <w:rsid w:val="0037597E"/>
    <w:rsid w:val="0038182A"/>
    <w:rsid w:val="00384571"/>
    <w:rsid w:val="003B7623"/>
    <w:rsid w:val="003C1266"/>
    <w:rsid w:val="003C2ECF"/>
    <w:rsid w:val="004047E1"/>
    <w:rsid w:val="00412C61"/>
    <w:rsid w:val="00463321"/>
    <w:rsid w:val="004741B7"/>
    <w:rsid w:val="004C7748"/>
    <w:rsid w:val="004D59D7"/>
    <w:rsid w:val="004D6357"/>
    <w:rsid w:val="004F7308"/>
    <w:rsid w:val="00500C0D"/>
    <w:rsid w:val="00510457"/>
    <w:rsid w:val="00511EAA"/>
    <w:rsid w:val="00512A30"/>
    <w:rsid w:val="00521AD4"/>
    <w:rsid w:val="00521E45"/>
    <w:rsid w:val="00522DAB"/>
    <w:rsid w:val="0052528E"/>
    <w:rsid w:val="005332DF"/>
    <w:rsid w:val="005527FA"/>
    <w:rsid w:val="005963B8"/>
    <w:rsid w:val="005A43D8"/>
    <w:rsid w:val="005B64EE"/>
    <w:rsid w:val="005F11BC"/>
    <w:rsid w:val="005F31B8"/>
    <w:rsid w:val="00600029"/>
    <w:rsid w:val="00634358"/>
    <w:rsid w:val="00662E62"/>
    <w:rsid w:val="00663E68"/>
    <w:rsid w:val="0068657C"/>
    <w:rsid w:val="006D7F73"/>
    <w:rsid w:val="006E61B6"/>
    <w:rsid w:val="006F6444"/>
    <w:rsid w:val="00712D19"/>
    <w:rsid w:val="00721A35"/>
    <w:rsid w:val="00730ACE"/>
    <w:rsid w:val="00737A01"/>
    <w:rsid w:val="0074137B"/>
    <w:rsid w:val="007460A7"/>
    <w:rsid w:val="00756B8D"/>
    <w:rsid w:val="0078191D"/>
    <w:rsid w:val="00791F03"/>
    <w:rsid w:val="007A301D"/>
    <w:rsid w:val="007B2C05"/>
    <w:rsid w:val="007B2E3C"/>
    <w:rsid w:val="007C7713"/>
    <w:rsid w:val="007D1635"/>
    <w:rsid w:val="00806D64"/>
    <w:rsid w:val="008454DD"/>
    <w:rsid w:val="00862E6C"/>
    <w:rsid w:val="00863881"/>
    <w:rsid w:val="00876436"/>
    <w:rsid w:val="008766FE"/>
    <w:rsid w:val="00884DE9"/>
    <w:rsid w:val="0089427F"/>
    <w:rsid w:val="008D1643"/>
    <w:rsid w:val="008D50F6"/>
    <w:rsid w:val="0092529B"/>
    <w:rsid w:val="009339F3"/>
    <w:rsid w:val="00967C37"/>
    <w:rsid w:val="009704D2"/>
    <w:rsid w:val="00970DCC"/>
    <w:rsid w:val="00976A50"/>
    <w:rsid w:val="00981D4B"/>
    <w:rsid w:val="009872C3"/>
    <w:rsid w:val="009A1A5D"/>
    <w:rsid w:val="009B361A"/>
    <w:rsid w:val="009D10D9"/>
    <w:rsid w:val="009D294E"/>
    <w:rsid w:val="009D2DF2"/>
    <w:rsid w:val="009E4EFE"/>
    <w:rsid w:val="00A16771"/>
    <w:rsid w:val="00A17394"/>
    <w:rsid w:val="00A2467D"/>
    <w:rsid w:val="00A41D89"/>
    <w:rsid w:val="00A51C6F"/>
    <w:rsid w:val="00A5636E"/>
    <w:rsid w:val="00A7332F"/>
    <w:rsid w:val="00A919E3"/>
    <w:rsid w:val="00A9497A"/>
    <w:rsid w:val="00A96A8A"/>
    <w:rsid w:val="00AA2089"/>
    <w:rsid w:val="00B31D2B"/>
    <w:rsid w:val="00B427E0"/>
    <w:rsid w:val="00B5626C"/>
    <w:rsid w:val="00B6711D"/>
    <w:rsid w:val="00B75A04"/>
    <w:rsid w:val="00B97E47"/>
    <w:rsid w:val="00BB17A2"/>
    <w:rsid w:val="00BD5DEA"/>
    <w:rsid w:val="00BE7098"/>
    <w:rsid w:val="00C10824"/>
    <w:rsid w:val="00C1633F"/>
    <w:rsid w:val="00C310AD"/>
    <w:rsid w:val="00C45919"/>
    <w:rsid w:val="00C534E0"/>
    <w:rsid w:val="00C577D4"/>
    <w:rsid w:val="00D07496"/>
    <w:rsid w:val="00D275BF"/>
    <w:rsid w:val="00D322DE"/>
    <w:rsid w:val="00D457B7"/>
    <w:rsid w:val="00D52C06"/>
    <w:rsid w:val="00D60875"/>
    <w:rsid w:val="00D72D15"/>
    <w:rsid w:val="00D86A45"/>
    <w:rsid w:val="00D962EE"/>
    <w:rsid w:val="00DA43FB"/>
    <w:rsid w:val="00DA56BF"/>
    <w:rsid w:val="00DB281C"/>
    <w:rsid w:val="00DB3596"/>
    <w:rsid w:val="00DB3B9E"/>
    <w:rsid w:val="00DD0A0F"/>
    <w:rsid w:val="00DE391D"/>
    <w:rsid w:val="00DF32FF"/>
    <w:rsid w:val="00DF7C97"/>
    <w:rsid w:val="00E14F68"/>
    <w:rsid w:val="00E17721"/>
    <w:rsid w:val="00E2206E"/>
    <w:rsid w:val="00E40CDF"/>
    <w:rsid w:val="00E566AB"/>
    <w:rsid w:val="00E5710A"/>
    <w:rsid w:val="00E753FB"/>
    <w:rsid w:val="00E82AC8"/>
    <w:rsid w:val="00E83E27"/>
    <w:rsid w:val="00E85025"/>
    <w:rsid w:val="00E93533"/>
    <w:rsid w:val="00EA7726"/>
    <w:rsid w:val="00EE4C23"/>
    <w:rsid w:val="00EF0797"/>
    <w:rsid w:val="00EF194D"/>
    <w:rsid w:val="00F1673D"/>
    <w:rsid w:val="00F2511F"/>
    <w:rsid w:val="00F44ED8"/>
    <w:rsid w:val="00F53F1F"/>
    <w:rsid w:val="00F60EB4"/>
    <w:rsid w:val="00F92C2F"/>
    <w:rsid w:val="00F93FA4"/>
    <w:rsid w:val="00FA2D50"/>
    <w:rsid w:val="00FB444D"/>
    <w:rsid w:val="00FB7B6A"/>
    <w:rsid w:val="00FC0E2A"/>
    <w:rsid w:val="00FC3003"/>
    <w:rsid w:val="00FD2345"/>
    <w:rsid w:val="00FE7969"/>
    <w:rsid w:val="00FF4E2B"/>
    <w:rsid w:val="00FF7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EDA39"/>
  <w15:chartTrackingRefBased/>
  <w15:docId w15:val="{3BC9EF75-906C-43AD-BE07-79175938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A38"/>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link w:val="10"/>
    <w:uiPriority w:val="9"/>
    <w:qFormat/>
    <w:rsid w:val="003C1266"/>
    <w:pPr>
      <w:spacing w:before="100" w:beforeAutospacing="1" w:after="100" w:afterAutospacing="1"/>
      <w:outlineLvl w:val="0"/>
    </w:pPr>
    <w:rPr>
      <w:b/>
      <w:bCs/>
      <w:kern w:val="36"/>
      <w:sz w:val="48"/>
      <w:szCs w:val="4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1266"/>
    <w:rPr>
      <w:rFonts w:ascii="Times New Roman" w:eastAsia="Times New Roman" w:hAnsi="Times New Roman" w:cs="Times New Roman"/>
      <w:b/>
      <w:bCs/>
      <w:kern w:val="36"/>
      <w:sz w:val="48"/>
      <w:szCs w:val="48"/>
      <w:lang w:eastAsia="ru-RU"/>
    </w:rPr>
  </w:style>
  <w:style w:type="paragraph" w:customStyle="1" w:styleId="a3">
    <w:name w:val="Нормальний текст"/>
    <w:basedOn w:val="a"/>
    <w:uiPriority w:val="99"/>
    <w:qFormat/>
    <w:rsid w:val="00100A38"/>
    <w:pPr>
      <w:spacing w:before="120"/>
      <w:ind w:firstLine="567"/>
    </w:pPr>
    <w:rPr>
      <w:rFonts w:ascii="Antiqua" w:hAnsi="Antiqua" w:cs="Antiqua"/>
      <w:sz w:val="26"/>
      <w:szCs w:val="26"/>
    </w:rPr>
  </w:style>
  <w:style w:type="paragraph" w:styleId="a4">
    <w:name w:val="List Paragraph"/>
    <w:basedOn w:val="a"/>
    <w:uiPriority w:val="34"/>
    <w:qFormat/>
    <w:rsid w:val="00100A38"/>
    <w:pPr>
      <w:spacing w:after="200" w:line="276" w:lineRule="auto"/>
      <w:ind w:left="720"/>
    </w:pPr>
    <w:rPr>
      <w:sz w:val="28"/>
      <w:szCs w:val="28"/>
      <w:lang w:eastAsia="en-US"/>
    </w:rPr>
  </w:style>
  <w:style w:type="character" w:customStyle="1" w:styleId="apple-converted-space">
    <w:name w:val="apple-converted-space"/>
    <w:rsid w:val="000A686F"/>
    <w:rPr>
      <w:rFonts w:cs="Times New Roman"/>
    </w:rPr>
  </w:style>
  <w:style w:type="paragraph" w:customStyle="1" w:styleId="rvps2">
    <w:name w:val="rvps2"/>
    <w:basedOn w:val="a"/>
    <w:uiPriority w:val="99"/>
    <w:rsid w:val="000A686F"/>
    <w:pPr>
      <w:spacing w:before="100" w:beforeAutospacing="1" w:after="100" w:afterAutospacing="1"/>
    </w:pPr>
    <w:rPr>
      <w:lang w:val="ru-RU"/>
    </w:rPr>
  </w:style>
  <w:style w:type="character" w:styleId="a5">
    <w:name w:val="Strong"/>
    <w:basedOn w:val="a0"/>
    <w:uiPriority w:val="22"/>
    <w:qFormat/>
    <w:rsid w:val="000A686F"/>
    <w:rPr>
      <w:b/>
      <w:bCs/>
    </w:rPr>
  </w:style>
  <w:style w:type="character" w:styleId="a6">
    <w:name w:val="Hyperlink"/>
    <w:basedOn w:val="a0"/>
    <w:uiPriority w:val="99"/>
    <w:unhideWhenUsed/>
    <w:rsid w:val="00FE7969"/>
    <w:rPr>
      <w:color w:val="0000FF"/>
      <w:u w:val="single"/>
    </w:rPr>
  </w:style>
  <w:style w:type="character" w:customStyle="1" w:styleId="rvts9">
    <w:name w:val="rvts9"/>
    <w:basedOn w:val="a0"/>
    <w:uiPriority w:val="99"/>
    <w:rsid w:val="003C1266"/>
  </w:style>
  <w:style w:type="character" w:customStyle="1" w:styleId="rvts46">
    <w:name w:val="rvts46"/>
    <w:basedOn w:val="a0"/>
    <w:rsid w:val="003C1266"/>
  </w:style>
  <w:style w:type="paragraph" w:styleId="a7">
    <w:name w:val="Normal (Web)"/>
    <w:basedOn w:val="a"/>
    <w:uiPriority w:val="99"/>
    <w:unhideWhenUsed/>
    <w:rsid w:val="003C1266"/>
    <w:pPr>
      <w:spacing w:before="100" w:beforeAutospacing="1" w:after="100" w:afterAutospacing="1"/>
    </w:pPr>
    <w:rPr>
      <w:rFonts w:eastAsia="Calibri"/>
      <w:lang w:val="ru-RU"/>
    </w:rPr>
  </w:style>
  <w:style w:type="paragraph" w:customStyle="1" w:styleId="rvps7">
    <w:name w:val="rvps7"/>
    <w:basedOn w:val="a"/>
    <w:rsid w:val="003C1266"/>
    <w:pPr>
      <w:spacing w:before="100" w:beforeAutospacing="1" w:after="100" w:afterAutospacing="1"/>
    </w:pPr>
    <w:rPr>
      <w:lang w:val="ru-RU"/>
    </w:rPr>
  </w:style>
  <w:style w:type="character" w:customStyle="1" w:styleId="rvts37">
    <w:name w:val="rvts37"/>
    <w:rsid w:val="003C1266"/>
  </w:style>
  <w:style w:type="character" w:styleId="a8">
    <w:name w:val="FollowedHyperlink"/>
    <w:basedOn w:val="a0"/>
    <w:uiPriority w:val="99"/>
    <w:semiHidden/>
    <w:unhideWhenUsed/>
    <w:rsid w:val="00BD5DEA"/>
    <w:rPr>
      <w:color w:val="954F72" w:themeColor="followedHyperlink"/>
      <w:u w:val="single"/>
    </w:rPr>
  </w:style>
  <w:style w:type="paragraph" w:styleId="a9">
    <w:name w:val="Body Text Indent"/>
    <w:basedOn w:val="a"/>
    <w:link w:val="aa"/>
    <w:uiPriority w:val="99"/>
    <w:rsid w:val="00981D4B"/>
    <w:pPr>
      <w:ind w:left="5760"/>
    </w:pPr>
  </w:style>
  <w:style w:type="character" w:customStyle="1" w:styleId="aa">
    <w:name w:val="Основний текст з відступом Знак"/>
    <w:basedOn w:val="a0"/>
    <w:link w:val="a9"/>
    <w:uiPriority w:val="99"/>
    <w:rsid w:val="00981D4B"/>
    <w:rPr>
      <w:rFonts w:ascii="Times New Roman" w:eastAsia="Times New Roman" w:hAnsi="Times New Roman" w:cs="Times New Roman"/>
      <w:sz w:val="24"/>
      <w:szCs w:val="24"/>
      <w:lang w:val="uk-UA" w:eastAsia="ru-RU"/>
    </w:rPr>
  </w:style>
  <w:style w:type="paragraph" w:styleId="HTML">
    <w:name w:val="HTML Preformatted"/>
    <w:basedOn w:val="a"/>
    <w:link w:val="HTML0"/>
    <w:uiPriority w:val="99"/>
    <w:rsid w:val="00065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065336"/>
    <w:rPr>
      <w:rFonts w:ascii="Courier New" w:eastAsia="Times New Roman" w:hAnsi="Courier New" w:cs="Courier New"/>
      <w:sz w:val="20"/>
      <w:szCs w:val="20"/>
      <w:lang w:val="uk-UA" w:eastAsia="uk-UA"/>
    </w:rPr>
  </w:style>
  <w:style w:type="character" w:customStyle="1" w:styleId="rvts44">
    <w:name w:val="rvts44"/>
    <w:basedOn w:val="a0"/>
    <w:rsid w:val="002E4CD8"/>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978402">
      <w:bodyDiv w:val="1"/>
      <w:marLeft w:val="0"/>
      <w:marRight w:val="0"/>
      <w:marTop w:val="0"/>
      <w:marBottom w:val="0"/>
      <w:divBdr>
        <w:top w:val="none" w:sz="0" w:space="0" w:color="auto"/>
        <w:left w:val="none" w:sz="0" w:space="0" w:color="auto"/>
        <w:bottom w:val="none" w:sz="0" w:space="0" w:color="auto"/>
        <w:right w:val="none" w:sz="0" w:space="0" w:color="auto"/>
      </w:divBdr>
    </w:div>
    <w:div w:id="934051099">
      <w:bodyDiv w:val="1"/>
      <w:marLeft w:val="0"/>
      <w:marRight w:val="0"/>
      <w:marTop w:val="0"/>
      <w:marBottom w:val="0"/>
      <w:divBdr>
        <w:top w:val="none" w:sz="0" w:space="0" w:color="auto"/>
        <w:left w:val="none" w:sz="0" w:space="0" w:color="auto"/>
        <w:bottom w:val="none" w:sz="0" w:space="0" w:color="auto"/>
        <w:right w:val="none" w:sz="0" w:space="0" w:color="auto"/>
      </w:divBdr>
    </w:div>
    <w:div w:id="1156722889">
      <w:bodyDiv w:val="1"/>
      <w:marLeft w:val="0"/>
      <w:marRight w:val="0"/>
      <w:marTop w:val="0"/>
      <w:marBottom w:val="0"/>
      <w:divBdr>
        <w:top w:val="none" w:sz="0" w:space="0" w:color="auto"/>
        <w:left w:val="none" w:sz="0" w:space="0" w:color="auto"/>
        <w:bottom w:val="none" w:sz="0" w:space="0" w:color="auto"/>
        <w:right w:val="none" w:sz="0" w:space="0" w:color="auto"/>
      </w:divBdr>
    </w:div>
    <w:div w:id="1408845767">
      <w:bodyDiv w:val="1"/>
      <w:marLeft w:val="0"/>
      <w:marRight w:val="0"/>
      <w:marTop w:val="0"/>
      <w:marBottom w:val="0"/>
      <w:divBdr>
        <w:top w:val="none" w:sz="0" w:space="0" w:color="auto"/>
        <w:left w:val="none" w:sz="0" w:space="0" w:color="auto"/>
        <w:bottom w:val="none" w:sz="0" w:space="0" w:color="auto"/>
        <w:right w:val="none" w:sz="0" w:space="0" w:color="auto"/>
      </w:divBdr>
    </w:div>
    <w:div w:id="179020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C40F3E-5A3C-4261-AE63-D128283FF249}"/>
</file>

<file path=customXml/itemProps2.xml><?xml version="1.0" encoding="utf-8"?>
<ds:datastoreItem xmlns:ds="http://schemas.openxmlformats.org/officeDocument/2006/customXml" ds:itemID="{04B3186D-9AA4-404D-8B76-DD337B932613}"/>
</file>

<file path=customXml/itemProps3.xml><?xml version="1.0" encoding="utf-8"?>
<ds:datastoreItem xmlns:ds="http://schemas.openxmlformats.org/officeDocument/2006/customXml" ds:itemID="{41346CC1-8CCD-495F-9E5F-CF5FE2866151}"/>
</file>

<file path=docProps/app.xml><?xml version="1.0" encoding="utf-8"?>
<Properties xmlns="http://schemas.openxmlformats.org/officeDocument/2006/extended-properties" xmlns:vt="http://schemas.openxmlformats.org/officeDocument/2006/docPropsVTypes">
  <Template>Normal</Template>
  <TotalTime>0</TotalTime>
  <Pages>1</Pages>
  <Words>4047</Words>
  <Characters>2308</Characters>
  <Application>Microsoft Office Word</Application>
  <DocSecurity>0</DocSecurity>
  <Lines>19</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2020-05-06T01:44:12Z</dcterms:created>
  <dcterms:modified xsi:type="dcterms:W3CDTF">2020-05-06T01:44:12Z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