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9C2A29" w14:textId="77777777" w:rsidR="004F46E0" w:rsidRPr="003A2F94" w:rsidRDefault="004F46E0"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bookmarkStart w:id="0" w:name="_GoBack"/>
      <w:bookmarkEnd w:id="0"/>
    </w:p>
    <w:p w14:paraId="3F0A5018" w14:textId="77777777" w:rsidR="004F46E0" w:rsidRPr="003A2F94" w:rsidRDefault="004F46E0"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p>
    <w:p w14:paraId="09AF8376" w14:textId="77777777" w:rsidR="004F46E0" w:rsidRPr="003A2F94" w:rsidRDefault="004F46E0"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p>
    <w:p w14:paraId="2D52F812" w14:textId="77777777" w:rsidR="004F46E0" w:rsidRPr="003A2F94" w:rsidRDefault="004F46E0"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p>
    <w:p w14:paraId="1B56907B" w14:textId="77B0E386" w:rsidR="00DB2652" w:rsidRDefault="00DB2652" w:rsidP="00A643B3">
      <w:pPr>
        <w:shd w:val="clear" w:color="auto" w:fill="FFFFFF"/>
        <w:ind w:firstLine="0"/>
        <w:textAlignment w:val="baseline"/>
        <w:outlineLvl w:val="2"/>
        <w:rPr>
          <w:rFonts w:ascii="Times New Roman" w:eastAsia="Times New Roman" w:hAnsi="Times New Roman" w:cs="Times New Roman"/>
          <w:b/>
          <w:bCs/>
          <w:sz w:val="28"/>
          <w:szCs w:val="28"/>
          <w:lang w:val="ru-RU" w:eastAsia="ru-RU"/>
        </w:rPr>
      </w:pPr>
    </w:p>
    <w:p w14:paraId="58159566" w14:textId="4F113E80" w:rsidR="00A643B3" w:rsidRDefault="00A643B3" w:rsidP="00A643B3">
      <w:pPr>
        <w:shd w:val="clear" w:color="auto" w:fill="FFFFFF"/>
        <w:ind w:firstLine="0"/>
        <w:textAlignment w:val="baseline"/>
        <w:outlineLvl w:val="2"/>
        <w:rPr>
          <w:rFonts w:ascii="Times New Roman" w:eastAsia="Times New Roman" w:hAnsi="Times New Roman" w:cs="Times New Roman"/>
          <w:b/>
          <w:bCs/>
          <w:sz w:val="28"/>
          <w:szCs w:val="28"/>
          <w:lang w:val="ru-RU" w:eastAsia="ru-RU"/>
        </w:rPr>
      </w:pPr>
    </w:p>
    <w:p w14:paraId="6397832C" w14:textId="4690248C" w:rsidR="00A643B3" w:rsidRDefault="00A643B3" w:rsidP="00A643B3">
      <w:pPr>
        <w:shd w:val="clear" w:color="auto" w:fill="FFFFFF"/>
        <w:ind w:firstLine="0"/>
        <w:textAlignment w:val="baseline"/>
        <w:outlineLvl w:val="2"/>
        <w:rPr>
          <w:rFonts w:ascii="Times New Roman" w:eastAsia="Times New Roman" w:hAnsi="Times New Roman" w:cs="Times New Roman"/>
          <w:b/>
          <w:bCs/>
          <w:sz w:val="28"/>
          <w:szCs w:val="28"/>
          <w:lang w:val="ru-RU" w:eastAsia="ru-RU"/>
        </w:rPr>
      </w:pPr>
    </w:p>
    <w:p w14:paraId="22D6E87A" w14:textId="29A14D17" w:rsidR="00A643B3" w:rsidRDefault="00A643B3" w:rsidP="00A643B3">
      <w:pPr>
        <w:shd w:val="clear" w:color="auto" w:fill="FFFFFF"/>
        <w:ind w:firstLine="0"/>
        <w:textAlignment w:val="baseline"/>
        <w:outlineLvl w:val="2"/>
        <w:rPr>
          <w:rFonts w:ascii="Times New Roman" w:eastAsia="Times New Roman" w:hAnsi="Times New Roman" w:cs="Times New Roman"/>
          <w:b/>
          <w:bCs/>
          <w:sz w:val="28"/>
          <w:szCs w:val="28"/>
          <w:lang w:val="ru-RU" w:eastAsia="ru-RU"/>
        </w:rPr>
      </w:pPr>
    </w:p>
    <w:p w14:paraId="2C172ABF" w14:textId="77777777" w:rsidR="00A643B3" w:rsidRDefault="00A643B3" w:rsidP="00A643B3">
      <w:pPr>
        <w:shd w:val="clear" w:color="auto" w:fill="FFFFFF"/>
        <w:ind w:firstLine="0"/>
        <w:textAlignment w:val="baseline"/>
        <w:outlineLvl w:val="2"/>
        <w:rPr>
          <w:rFonts w:ascii="Times New Roman" w:eastAsia="Times New Roman" w:hAnsi="Times New Roman" w:cs="Times New Roman"/>
          <w:b/>
          <w:bCs/>
          <w:sz w:val="28"/>
          <w:szCs w:val="28"/>
          <w:lang w:val="ru-RU" w:eastAsia="ru-RU"/>
        </w:rPr>
      </w:pPr>
    </w:p>
    <w:p w14:paraId="41FA8D82" w14:textId="77777777" w:rsidR="00DB2652" w:rsidRDefault="00DB2652"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p>
    <w:p w14:paraId="7C31BE8C" w14:textId="77777777" w:rsidR="00F84526" w:rsidRPr="003A2F94" w:rsidRDefault="00F84526" w:rsidP="003A2F94">
      <w:pPr>
        <w:shd w:val="clear" w:color="auto" w:fill="FFFFFF"/>
        <w:ind w:firstLine="0"/>
        <w:jc w:val="center"/>
        <w:textAlignment w:val="baseline"/>
        <w:outlineLvl w:val="2"/>
        <w:rPr>
          <w:rFonts w:ascii="Times New Roman" w:eastAsia="Times New Roman" w:hAnsi="Times New Roman" w:cs="Times New Roman"/>
          <w:b/>
          <w:bCs/>
          <w:sz w:val="28"/>
          <w:szCs w:val="28"/>
          <w:lang w:val="ru-RU" w:eastAsia="ru-RU"/>
        </w:rPr>
      </w:pPr>
    </w:p>
    <w:p w14:paraId="454EFA37" w14:textId="77777777" w:rsidR="004F46E0" w:rsidRPr="003A2F94" w:rsidRDefault="004F46E0" w:rsidP="003A2F94">
      <w:pPr>
        <w:ind w:firstLine="0"/>
        <w:jc w:val="center"/>
        <w:rPr>
          <w:rFonts w:ascii="Times New Roman" w:hAnsi="Times New Roman" w:cs="Times New Roman"/>
          <w:b/>
          <w:sz w:val="28"/>
          <w:szCs w:val="28"/>
        </w:rPr>
      </w:pPr>
      <w:r w:rsidRPr="003A2F94">
        <w:rPr>
          <w:rFonts w:ascii="Times New Roman" w:hAnsi="Times New Roman" w:cs="Times New Roman"/>
          <w:b/>
          <w:sz w:val="28"/>
          <w:szCs w:val="28"/>
        </w:rPr>
        <w:t>ВИСНОВОК</w:t>
      </w:r>
    </w:p>
    <w:p w14:paraId="10131A8D" w14:textId="77777777" w:rsidR="001D54D6" w:rsidRDefault="004F46E0" w:rsidP="003A2F94">
      <w:pPr>
        <w:ind w:firstLine="0"/>
        <w:jc w:val="center"/>
        <w:rPr>
          <w:rFonts w:ascii="Times New Roman" w:hAnsi="Times New Roman" w:cs="Times New Roman"/>
          <w:b/>
          <w:sz w:val="28"/>
          <w:szCs w:val="28"/>
        </w:rPr>
      </w:pPr>
      <w:r w:rsidRPr="003A2F94">
        <w:rPr>
          <w:rFonts w:ascii="Times New Roman" w:hAnsi="Times New Roman" w:cs="Times New Roman"/>
          <w:b/>
          <w:bCs/>
          <w:sz w:val="28"/>
          <w:szCs w:val="28"/>
        </w:rPr>
        <w:t xml:space="preserve">на проект Закону України </w:t>
      </w:r>
      <w:r w:rsidRPr="003A2F94">
        <w:rPr>
          <w:rFonts w:ascii="Times New Roman" w:eastAsia="Times New Roman" w:hAnsi="Times New Roman" w:cs="Times New Roman"/>
          <w:b/>
          <w:bCs/>
          <w:sz w:val="28"/>
          <w:szCs w:val="28"/>
          <w:lang w:eastAsia="ru-RU"/>
        </w:rPr>
        <w:t>«</w:t>
      </w:r>
      <w:r w:rsidR="00436864" w:rsidRPr="003A2F94">
        <w:rPr>
          <w:rFonts w:ascii="Times New Roman" w:hAnsi="Times New Roman" w:cs="Times New Roman"/>
          <w:b/>
          <w:sz w:val="28"/>
          <w:szCs w:val="28"/>
        </w:rPr>
        <w:t>Про внесення змін до Закону України</w:t>
      </w:r>
      <w:r w:rsidR="00EA4404">
        <w:rPr>
          <w:rFonts w:ascii="Times New Roman" w:hAnsi="Times New Roman" w:cs="Times New Roman"/>
          <w:b/>
          <w:sz w:val="28"/>
          <w:szCs w:val="28"/>
        </w:rPr>
        <w:t xml:space="preserve"> </w:t>
      </w:r>
    </w:p>
    <w:p w14:paraId="6726E833" w14:textId="577F680D" w:rsidR="00436864" w:rsidRPr="003A2F94" w:rsidRDefault="00436864" w:rsidP="003A2F94">
      <w:pPr>
        <w:ind w:firstLine="0"/>
        <w:jc w:val="center"/>
        <w:rPr>
          <w:rFonts w:ascii="Times New Roman" w:hAnsi="Times New Roman" w:cs="Times New Roman"/>
          <w:b/>
          <w:bCs/>
          <w:sz w:val="28"/>
          <w:szCs w:val="28"/>
        </w:rPr>
      </w:pPr>
      <w:r w:rsidRPr="003A2F94">
        <w:rPr>
          <w:rFonts w:ascii="Times New Roman" w:hAnsi="Times New Roman" w:cs="Times New Roman"/>
          <w:b/>
          <w:sz w:val="28"/>
          <w:szCs w:val="28"/>
        </w:rPr>
        <w:t xml:space="preserve">«Про захист населення від інфекційних </w:t>
      </w:r>
      <w:proofErr w:type="spellStart"/>
      <w:r w:rsidRPr="003A2F94">
        <w:rPr>
          <w:rFonts w:ascii="Times New Roman" w:hAnsi="Times New Roman" w:cs="Times New Roman"/>
          <w:b/>
          <w:sz w:val="28"/>
          <w:szCs w:val="28"/>
        </w:rPr>
        <w:t>хвороб</w:t>
      </w:r>
      <w:proofErr w:type="spellEnd"/>
      <w:r w:rsidRPr="003A2F94">
        <w:rPr>
          <w:rFonts w:ascii="Times New Roman" w:hAnsi="Times New Roman" w:cs="Times New Roman"/>
          <w:b/>
          <w:sz w:val="28"/>
          <w:szCs w:val="28"/>
        </w:rPr>
        <w:t>» (щодо належного</w:t>
      </w:r>
      <w:r w:rsidR="001D54D6">
        <w:rPr>
          <w:rFonts w:ascii="Times New Roman" w:hAnsi="Times New Roman" w:cs="Times New Roman"/>
          <w:b/>
          <w:sz w:val="28"/>
          <w:szCs w:val="28"/>
        </w:rPr>
        <w:t xml:space="preserve"> </w:t>
      </w:r>
      <w:r w:rsidRPr="003A2F94">
        <w:rPr>
          <w:rFonts w:ascii="Times New Roman" w:hAnsi="Times New Roman" w:cs="Times New Roman"/>
          <w:b/>
          <w:sz w:val="28"/>
          <w:szCs w:val="28"/>
        </w:rPr>
        <w:t>та справедливого соціального захисту медичних</w:t>
      </w:r>
      <w:r w:rsidR="001D54D6">
        <w:rPr>
          <w:rFonts w:ascii="Times New Roman" w:hAnsi="Times New Roman" w:cs="Times New Roman"/>
          <w:b/>
          <w:sz w:val="28"/>
          <w:szCs w:val="28"/>
        </w:rPr>
        <w:t xml:space="preserve"> </w:t>
      </w:r>
      <w:r w:rsidRPr="003A2F94">
        <w:rPr>
          <w:rFonts w:ascii="Times New Roman" w:hAnsi="Times New Roman" w:cs="Times New Roman"/>
          <w:b/>
          <w:sz w:val="28"/>
          <w:szCs w:val="28"/>
        </w:rPr>
        <w:t>та інших працівників, зайнятих у сфері захисту</w:t>
      </w:r>
      <w:r w:rsidR="001D54D6">
        <w:rPr>
          <w:rFonts w:ascii="Times New Roman" w:hAnsi="Times New Roman" w:cs="Times New Roman"/>
          <w:b/>
          <w:sz w:val="28"/>
          <w:szCs w:val="28"/>
        </w:rPr>
        <w:t xml:space="preserve"> </w:t>
      </w:r>
      <w:r w:rsidRPr="003A2F94">
        <w:rPr>
          <w:rFonts w:ascii="Times New Roman" w:hAnsi="Times New Roman" w:cs="Times New Roman"/>
          <w:b/>
          <w:sz w:val="28"/>
          <w:szCs w:val="28"/>
        </w:rPr>
        <w:t xml:space="preserve">населення від інфекційних </w:t>
      </w:r>
      <w:proofErr w:type="spellStart"/>
      <w:r w:rsidRPr="003A2F94">
        <w:rPr>
          <w:rFonts w:ascii="Times New Roman" w:hAnsi="Times New Roman" w:cs="Times New Roman"/>
          <w:b/>
          <w:sz w:val="28"/>
          <w:szCs w:val="28"/>
        </w:rPr>
        <w:t>хвороб</w:t>
      </w:r>
      <w:proofErr w:type="spellEnd"/>
      <w:r w:rsidRPr="003A2F94">
        <w:rPr>
          <w:rFonts w:ascii="Times New Roman" w:hAnsi="Times New Roman" w:cs="Times New Roman"/>
          <w:b/>
          <w:bCs/>
          <w:sz w:val="28"/>
          <w:szCs w:val="28"/>
        </w:rPr>
        <w:t>)»</w:t>
      </w:r>
    </w:p>
    <w:p w14:paraId="24702CF0" w14:textId="261A27E2" w:rsidR="004F46E0" w:rsidRPr="003A2F94" w:rsidRDefault="004F46E0" w:rsidP="003A2F94">
      <w:pPr>
        <w:ind w:firstLine="0"/>
        <w:jc w:val="center"/>
        <w:rPr>
          <w:rFonts w:ascii="Times New Roman" w:eastAsia="Times New Roman" w:hAnsi="Times New Roman" w:cs="Times New Roman"/>
          <w:b/>
          <w:bCs/>
          <w:sz w:val="28"/>
          <w:szCs w:val="28"/>
          <w:lang w:eastAsia="ru-RU"/>
        </w:rPr>
      </w:pPr>
    </w:p>
    <w:p w14:paraId="0985C2EF" w14:textId="7B9F4C63" w:rsidR="001D54D6" w:rsidRDefault="00436864" w:rsidP="001D54D6">
      <w:pPr>
        <w:pStyle w:val="rvps2"/>
        <w:keepNext/>
        <w:keepLines/>
        <w:shd w:val="clear" w:color="auto" w:fill="FFFFFF"/>
        <w:spacing w:before="0" w:beforeAutospacing="0" w:after="0" w:afterAutospacing="0"/>
        <w:ind w:right="-2" w:firstLine="709"/>
        <w:jc w:val="both"/>
        <w:rPr>
          <w:sz w:val="28"/>
          <w:szCs w:val="28"/>
        </w:rPr>
      </w:pPr>
      <w:r w:rsidRPr="003A2F94">
        <w:rPr>
          <w:sz w:val="28"/>
          <w:szCs w:val="28"/>
        </w:rPr>
        <w:t>П</w:t>
      </w:r>
      <w:r w:rsidR="004F46E0" w:rsidRPr="003A2F94">
        <w:rPr>
          <w:sz w:val="28"/>
          <w:szCs w:val="28"/>
        </w:rPr>
        <w:t>оданий законопроект</w:t>
      </w:r>
      <w:r w:rsidRPr="003A2F94">
        <w:rPr>
          <w:sz w:val="28"/>
          <w:szCs w:val="28"/>
        </w:rPr>
        <w:t xml:space="preserve"> </w:t>
      </w:r>
      <w:r w:rsidR="004F46E0" w:rsidRPr="003A2F94">
        <w:rPr>
          <w:sz w:val="28"/>
          <w:szCs w:val="28"/>
        </w:rPr>
        <w:t xml:space="preserve">є альтернативним до проекту Закону України                         «Про внесення змін до  Закону України «Про захист населення від інфекційних </w:t>
      </w:r>
      <w:proofErr w:type="spellStart"/>
      <w:r w:rsidR="004F46E0" w:rsidRPr="003A2F94">
        <w:rPr>
          <w:sz w:val="28"/>
          <w:szCs w:val="28"/>
        </w:rPr>
        <w:t>хвороб</w:t>
      </w:r>
      <w:proofErr w:type="spellEnd"/>
      <w:r w:rsidR="004F46E0" w:rsidRPr="003A2F94">
        <w:rPr>
          <w:sz w:val="28"/>
          <w:szCs w:val="28"/>
        </w:rPr>
        <w:t xml:space="preserve">» (щодо визначення розмірів обов'язкового державного страхування працівників державних і комунальних закладів охорони здоров'я, зайнятих у сфері захисту населення від інфекційних </w:t>
      </w:r>
      <w:proofErr w:type="spellStart"/>
      <w:r w:rsidR="004F46E0" w:rsidRPr="003A2F94">
        <w:rPr>
          <w:sz w:val="28"/>
          <w:szCs w:val="28"/>
        </w:rPr>
        <w:t>хвороб</w:t>
      </w:r>
      <w:proofErr w:type="spellEnd"/>
      <w:r w:rsidR="004F46E0" w:rsidRPr="003A2F94">
        <w:rPr>
          <w:sz w:val="28"/>
          <w:szCs w:val="28"/>
        </w:rPr>
        <w:t xml:space="preserve">)» реєстр. № 3376 </w:t>
      </w:r>
      <w:r w:rsidR="00B3277D">
        <w:rPr>
          <w:sz w:val="28"/>
          <w:szCs w:val="28"/>
        </w:rPr>
        <w:t xml:space="preserve">                         </w:t>
      </w:r>
      <w:r w:rsidR="004F46E0" w:rsidRPr="00A643B3">
        <w:rPr>
          <w:sz w:val="28"/>
          <w:szCs w:val="28"/>
        </w:rPr>
        <w:t>від</w:t>
      </w:r>
      <w:r w:rsidR="004F46E0" w:rsidRPr="003A2F94">
        <w:rPr>
          <w:sz w:val="28"/>
          <w:szCs w:val="28"/>
        </w:rPr>
        <w:t xml:space="preserve"> 22.04.2020</w:t>
      </w:r>
      <w:r w:rsidR="001D54D6">
        <w:rPr>
          <w:sz w:val="28"/>
          <w:szCs w:val="28"/>
        </w:rPr>
        <w:t>.</w:t>
      </w:r>
    </w:p>
    <w:p w14:paraId="1B6111BC" w14:textId="77777777" w:rsidR="00B66C59" w:rsidRDefault="001D54D6" w:rsidP="00B66C59">
      <w:pPr>
        <w:pStyle w:val="rvps2"/>
        <w:keepNext/>
        <w:keepLines/>
        <w:shd w:val="clear" w:color="auto" w:fill="FFFFFF"/>
        <w:spacing w:before="0" w:beforeAutospacing="0" w:after="0" w:afterAutospacing="0"/>
        <w:ind w:right="-2" w:firstLine="709"/>
        <w:jc w:val="both"/>
        <w:rPr>
          <w:sz w:val="28"/>
          <w:szCs w:val="28"/>
        </w:rPr>
      </w:pPr>
      <w:r>
        <w:rPr>
          <w:sz w:val="28"/>
          <w:szCs w:val="28"/>
        </w:rPr>
        <w:t xml:space="preserve">Проект Закону </w:t>
      </w:r>
      <w:r w:rsidR="002A34C0" w:rsidRPr="003A2F94">
        <w:rPr>
          <w:sz w:val="28"/>
          <w:szCs w:val="28"/>
        </w:rPr>
        <w:t>розроблен</w:t>
      </w:r>
      <w:r>
        <w:rPr>
          <w:sz w:val="28"/>
          <w:szCs w:val="28"/>
        </w:rPr>
        <w:t>о</w:t>
      </w:r>
      <w:r w:rsidR="002A34C0" w:rsidRPr="003A2F94">
        <w:rPr>
          <w:sz w:val="28"/>
          <w:szCs w:val="28"/>
        </w:rPr>
        <w:t xml:space="preserve"> </w:t>
      </w:r>
      <w:r w:rsidR="003A2F94" w:rsidRPr="003A2F94">
        <w:rPr>
          <w:sz w:val="28"/>
          <w:szCs w:val="28"/>
        </w:rPr>
        <w:t>«</w:t>
      </w:r>
      <w:r w:rsidR="002A34C0" w:rsidRPr="003A2F94">
        <w:rPr>
          <w:sz w:val="28"/>
          <w:szCs w:val="28"/>
        </w:rPr>
        <w:t xml:space="preserve">з метою належного та справедливого рівня </w:t>
      </w:r>
      <w:r w:rsidR="002A34C0" w:rsidRPr="003A2F94">
        <w:rPr>
          <w:bCs/>
          <w:sz w:val="28"/>
          <w:szCs w:val="28"/>
        </w:rPr>
        <w:t xml:space="preserve">соціального захисту медичних та інших працівників, зайнятих у сфері захисту населення від інфекційних </w:t>
      </w:r>
      <w:proofErr w:type="spellStart"/>
      <w:r w:rsidR="002A34C0" w:rsidRPr="003A2F94">
        <w:rPr>
          <w:bCs/>
          <w:sz w:val="28"/>
          <w:szCs w:val="28"/>
        </w:rPr>
        <w:t>хвороб</w:t>
      </w:r>
      <w:proofErr w:type="spellEnd"/>
      <w:r w:rsidR="003A2F94" w:rsidRPr="003A2F94">
        <w:rPr>
          <w:bCs/>
          <w:sz w:val="28"/>
          <w:szCs w:val="28"/>
        </w:rPr>
        <w:t>»</w:t>
      </w:r>
      <w:r w:rsidR="003A2F94">
        <w:rPr>
          <w:bCs/>
          <w:sz w:val="28"/>
          <w:szCs w:val="28"/>
        </w:rPr>
        <w:t xml:space="preserve"> (п. 2 пояснювальної записки).</w:t>
      </w:r>
      <w:r w:rsidR="002A34C0" w:rsidRPr="003A2F94">
        <w:rPr>
          <w:sz w:val="28"/>
          <w:szCs w:val="28"/>
        </w:rPr>
        <w:t xml:space="preserve"> </w:t>
      </w:r>
    </w:p>
    <w:p w14:paraId="6E2AD1DC" w14:textId="67CA62BD" w:rsidR="00B66C59" w:rsidRPr="00A643B3" w:rsidRDefault="00B66C59" w:rsidP="00B66C59">
      <w:pPr>
        <w:pStyle w:val="rvps2"/>
        <w:keepNext/>
        <w:keepLines/>
        <w:shd w:val="clear" w:color="auto" w:fill="FFFFFF"/>
        <w:spacing w:before="0" w:beforeAutospacing="0" w:after="0" w:afterAutospacing="0"/>
        <w:ind w:right="-2" w:firstLine="709"/>
        <w:jc w:val="both"/>
        <w:rPr>
          <w:sz w:val="28"/>
          <w:szCs w:val="28"/>
        </w:rPr>
      </w:pPr>
      <w:r w:rsidRPr="00393DB7">
        <w:rPr>
          <w:sz w:val="28"/>
          <w:szCs w:val="28"/>
        </w:rPr>
        <w:t>Головне управлінн</w:t>
      </w:r>
      <w:r>
        <w:rPr>
          <w:sz w:val="28"/>
          <w:szCs w:val="28"/>
        </w:rPr>
        <w:t xml:space="preserve">я, проаналізувавши запропонований законопроект, </w:t>
      </w:r>
      <w:r w:rsidRPr="00393DB7">
        <w:rPr>
          <w:sz w:val="28"/>
          <w:szCs w:val="28"/>
        </w:rPr>
        <w:t xml:space="preserve"> зазначає, що його положення</w:t>
      </w:r>
      <w:r>
        <w:rPr>
          <w:sz w:val="28"/>
          <w:szCs w:val="28"/>
        </w:rPr>
        <w:t xml:space="preserve"> значною мірою повторюють </w:t>
      </w:r>
      <w:r w:rsidRPr="00B66C59">
        <w:rPr>
          <w:sz w:val="28"/>
          <w:szCs w:val="28"/>
        </w:rPr>
        <w:t>відповідн</w:t>
      </w:r>
      <w:r>
        <w:rPr>
          <w:sz w:val="28"/>
          <w:szCs w:val="28"/>
        </w:rPr>
        <w:t>і</w:t>
      </w:r>
      <w:r w:rsidRPr="00B66C59">
        <w:rPr>
          <w:sz w:val="28"/>
          <w:szCs w:val="28"/>
        </w:rPr>
        <w:t xml:space="preserve"> положення основного законопроекту реєстр. № 3376 від 22.04.2020</w:t>
      </w:r>
      <w:r>
        <w:rPr>
          <w:sz w:val="28"/>
          <w:szCs w:val="28"/>
        </w:rPr>
        <w:t xml:space="preserve"> </w:t>
      </w:r>
      <w:r w:rsidR="003F0AB6">
        <w:rPr>
          <w:sz w:val="28"/>
          <w:szCs w:val="28"/>
        </w:rPr>
        <w:t>щодо</w:t>
      </w:r>
      <w:r>
        <w:rPr>
          <w:sz w:val="28"/>
          <w:szCs w:val="28"/>
        </w:rPr>
        <w:t xml:space="preserve"> внесення змін до ст. 39 </w:t>
      </w:r>
      <w:r w:rsidRPr="00B66C59">
        <w:rPr>
          <w:sz w:val="28"/>
          <w:szCs w:val="28"/>
        </w:rPr>
        <w:t xml:space="preserve">Закону України «Про захист населення від інфекційних </w:t>
      </w:r>
      <w:proofErr w:type="spellStart"/>
      <w:r w:rsidRPr="00B66C59">
        <w:rPr>
          <w:sz w:val="28"/>
          <w:szCs w:val="28"/>
        </w:rPr>
        <w:t>хвороб</w:t>
      </w:r>
      <w:proofErr w:type="spellEnd"/>
      <w:r w:rsidRPr="00B66C59">
        <w:rPr>
          <w:sz w:val="28"/>
          <w:szCs w:val="28"/>
        </w:rPr>
        <w:t>»</w:t>
      </w:r>
      <w:r>
        <w:rPr>
          <w:sz w:val="28"/>
          <w:szCs w:val="28"/>
        </w:rPr>
        <w:t xml:space="preserve">. </w:t>
      </w:r>
      <w:r w:rsidRPr="0008637D">
        <w:rPr>
          <w:sz w:val="28"/>
          <w:szCs w:val="28"/>
        </w:rPr>
        <w:t>У зв’язку з цим</w:t>
      </w:r>
      <w:r>
        <w:rPr>
          <w:sz w:val="28"/>
          <w:szCs w:val="28"/>
        </w:rPr>
        <w:t xml:space="preserve">, вважаємо за </w:t>
      </w:r>
      <w:r w:rsidRPr="00A643B3">
        <w:rPr>
          <w:sz w:val="28"/>
          <w:szCs w:val="28"/>
        </w:rPr>
        <w:t>необхідне частково повторити</w:t>
      </w:r>
      <w:r w:rsidR="00CC0B12" w:rsidRPr="00A643B3">
        <w:rPr>
          <w:sz w:val="28"/>
          <w:szCs w:val="28"/>
        </w:rPr>
        <w:t>,</w:t>
      </w:r>
      <w:r w:rsidRPr="00A643B3">
        <w:rPr>
          <w:sz w:val="28"/>
          <w:szCs w:val="28"/>
        </w:rPr>
        <w:t xml:space="preserve"> висловлені у висновку Головного управління</w:t>
      </w:r>
      <w:r w:rsidR="00CC0B12" w:rsidRPr="00A643B3">
        <w:rPr>
          <w:sz w:val="28"/>
          <w:szCs w:val="28"/>
        </w:rPr>
        <w:t>,</w:t>
      </w:r>
      <w:r w:rsidRPr="00A643B3">
        <w:rPr>
          <w:sz w:val="28"/>
          <w:szCs w:val="28"/>
        </w:rPr>
        <w:t xml:space="preserve"> зауваження до законопроекту реєстр. № 3376 від 22.04.2020.</w:t>
      </w:r>
    </w:p>
    <w:p w14:paraId="78327B0E" w14:textId="33439F47" w:rsidR="00B66C59" w:rsidRDefault="001E42CC" w:rsidP="001E42CC">
      <w:pPr>
        <w:shd w:val="clear" w:color="auto" w:fill="FFFFFF"/>
        <w:rPr>
          <w:rFonts w:ascii="Times New Roman" w:eastAsia="Times New Roman" w:hAnsi="Times New Roman" w:cs="Times New Roman"/>
          <w:sz w:val="28"/>
          <w:szCs w:val="28"/>
          <w:shd w:val="clear" w:color="auto" w:fill="FFFFFF"/>
        </w:rPr>
      </w:pPr>
      <w:r w:rsidRPr="00A643B3">
        <w:rPr>
          <w:rFonts w:ascii="Times New Roman" w:eastAsia="Times New Roman" w:hAnsi="Times New Roman" w:cs="Times New Roman"/>
          <w:b/>
          <w:sz w:val="28"/>
          <w:szCs w:val="28"/>
        </w:rPr>
        <w:t>1.</w:t>
      </w:r>
      <w:r w:rsidRPr="00A643B3">
        <w:rPr>
          <w:rFonts w:ascii="Times New Roman" w:eastAsia="Times New Roman" w:hAnsi="Times New Roman" w:cs="Times New Roman"/>
          <w:sz w:val="28"/>
          <w:szCs w:val="28"/>
        </w:rPr>
        <w:t xml:space="preserve"> Щодо запропонованих новел ст. 39 Закону</w:t>
      </w:r>
      <w:r w:rsidR="00DE655E" w:rsidRPr="00A643B3">
        <w:rPr>
          <w:rFonts w:ascii="Times New Roman" w:eastAsia="Times New Roman" w:hAnsi="Times New Roman" w:cs="Times New Roman"/>
          <w:sz w:val="28"/>
          <w:szCs w:val="28"/>
        </w:rPr>
        <w:t xml:space="preserve"> України «Про захист населення від інфекційних </w:t>
      </w:r>
      <w:proofErr w:type="spellStart"/>
      <w:r w:rsidR="00DE655E" w:rsidRPr="00A643B3">
        <w:rPr>
          <w:rFonts w:ascii="Times New Roman" w:eastAsia="Times New Roman" w:hAnsi="Times New Roman" w:cs="Times New Roman"/>
          <w:sz w:val="28"/>
          <w:szCs w:val="28"/>
        </w:rPr>
        <w:t>хвороб</w:t>
      </w:r>
      <w:proofErr w:type="spellEnd"/>
      <w:r w:rsidR="00DE655E" w:rsidRPr="00A643B3">
        <w:rPr>
          <w:rFonts w:ascii="Times New Roman" w:eastAsia="Times New Roman" w:hAnsi="Times New Roman" w:cs="Times New Roman"/>
          <w:sz w:val="28"/>
          <w:szCs w:val="28"/>
        </w:rPr>
        <w:t>» доцільно</w:t>
      </w:r>
      <w:r w:rsidRPr="00A643B3">
        <w:rPr>
          <w:rFonts w:ascii="Times New Roman" w:eastAsia="Times New Roman" w:hAnsi="Times New Roman" w:cs="Times New Roman"/>
          <w:sz w:val="28"/>
          <w:szCs w:val="28"/>
        </w:rPr>
        <w:t xml:space="preserve"> заз</w:t>
      </w:r>
      <w:r w:rsidRPr="001E42CC">
        <w:rPr>
          <w:rFonts w:ascii="Times New Roman" w:eastAsia="Times New Roman" w:hAnsi="Times New Roman" w:cs="Times New Roman"/>
          <w:sz w:val="28"/>
          <w:szCs w:val="28"/>
        </w:rPr>
        <w:t xml:space="preserve">начити, що страховим випадком має бути не сам факт інфікування медичного працівника, а настання стійкої втрати працездатності або смерті в результаті інфекційного захворювання (не тільки </w:t>
      </w:r>
      <w:proofErr w:type="spellStart"/>
      <w:r w:rsidRPr="001E42CC">
        <w:rPr>
          <w:rFonts w:ascii="Times New Roman" w:eastAsia="Times New Roman" w:hAnsi="Times New Roman" w:cs="Times New Roman"/>
          <w:sz w:val="28"/>
          <w:szCs w:val="28"/>
        </w:rPr>
        <w:t>коронавірусу</w:t>
      </w:r>
      <w:proofErr w:type="spellEnd"/>
      <w:r w:rsidRPr="001E42CC">
        <w:rPr>
          <w:rFonts w:ascii="Times New Roman" w:eastAsia="Times New Roman" w:hAnsi="Times New Roman" w:cs="Times New Roman"/>
          <w:sz w:val="28"/>
          <w:szCs w:val="28"/>
        </w:rPr>
        <w:t xml:space="preserve">). </w:t>
      </w:r>
      <w:r w:rsidRPr="001E42CC">
        <w:rPr>
          <w:rFonts w:ascii="Times New Roman" w:eastAsia="Times New Roman" w:hAnsi="Times New Roman" w:cs="Times New Roman"/>
          <w:sz w:val="28"/>
          <w:szCs w:val="28"/>
          <w:shd w:val="clear" w:color="auto" w:fill="FFFFFF"/>
        </w:rPr>
        <w:t xml:space="preserve">Також виглядає виправданим забезпечити здійснення часткового страхового відшкодування під час лікування зазначених осіб, що особливо важливо при виникненні ускладнень хвороби. </w:t>
      </w:r>
      <w:r w:rsidR="00B66C59" w:rsidRPr="00B66C59">
        <w:rPr>
          <w:rFonts w:ascii="Times New Roman" w:eastAsia="Times New Roman" w:hAnsi="Times New Roman" w:cs="Times New Roman"/>
          <w:sz w:val="28"/>
          <w:szCs w:val="28"/>
          <w:shd w:val="clear" w:color="auto" w:fill="FFFFFF"/>
        </w:rPr>
        <w:t xml:space="preserve">Водночас у цьому випадку необхідно враховувати те, що внаслідок швидкого перебігу хвороби і об'єктивної необхідності у страхової компанії </w:t>
      </w:r>
      <w:r w:rsidR="00B66C59" w:rsidRPr="00B66C59">
        <w:rPr>
          <w:rFonts w:ascii="Times New Roman" w:eastAsia="Times New Roman" w:hAnsi="Times New Roman" w:cs="Times New Roman"/>
          <w:sz w:val="28"/>
          <w:szCs w:val="28"/>
          <w:shd w:val="clear" w:color="auto" w:fill="FFFFFF"/>
        </w:rPr>
        <w:lastRenderedPageBreak/>
        <w:t>проводити збір підтверджувальних документів для виплати, страхова виплата практично завжди буде відбуватися дещо пізніше.</w:t>
      </w:r>
    </w:p>
    <w:p w14:paraId="1B4DCFDC" w14:textId="7E1E6DE5" w:rsidR="001E42CC" w:rsidRPr="00A643B3" w:rsidRDefault="00C631A7" w:rsidP="001E42CC">
      <w:pPr>
        <w:widowControl w:val="0"/>
        <w:suppressAutoHyphens/>
        <w:ind w:firstLine="700"/>
        <w:rPr>
          <w:rFonts w:ascii="Times New Roman" w:eastAsia="Times New Roman" w:hAnsi="Times New Roman" w:cs="Times New Roman"/>
          <w:sz w:val="28"/>
          <w:szCs w:val="28"/>
        </w:rPr>
      </w:pPr>
      <w:r>
        <w:rPr>
          <w:rFonts w:ascii="Times New Roman" w:eastAsia="Times New Roman" w:hAnsi="Times New Roman" w:cs="Times New Roman"/>
          <w:sz w:val="28"/>
          <w:szCs w:val="28"/>
        </w:rPr>
        <w:t>Зауважимо, що н</w:t>
      </w:r>
      <w:r w:rsidR="001E42CC" w:rsidRPr="001E42CC">
        <w:rPr>
          <w:rFonts w:ascii="Times New Roman" w:eastAsia="Times New Roman" w:hAnsi="Times New Roman" w:cs="Times New Roman"/>
          <w:sz w:val="28"/>
          <w:szCs w:val="28"/>
        </w:rPr>
        <w:t xml:space="preserve">а теперішній час медичні працівники, які захворіли гострою респіраторною хворобою COVID-19, спричиненою </w:t>
      </w:r>
      <w:proofErr w:type="spellStart"/>
      <w:r w:rsidR="001E42CC" w:rsidRPr="001E42CC">
        <w:rPr>
          <w:rFonts w:ascii="Times New Roman" w:eastAsia="Times New Roman" w:hAnsi="Times New Roman" w:cs="Times New Roman"/>
          <w:sz w:val="28"/>
          <w:szCs w:val="28"/>
        </w:rPr>
        <w:t>коронавірусом</w:t>
      </w:r>
      <w:proofErr w:type="spellEnd"/>
      <w:r w:rsidR="001E42CC" w:rsidRPr="001E42CC">
        <w:rPr>
          <w:rFonts w:ascii="Times New Roman" w:eastAsia="Times New Roman" w:hAnsi="Times New Roman" w:cs="Times New Roman"/>
          <w:sz w:val="28"/>
          <w:szCs w:val="28"/>
        </w:rPr>
        <w:t xml:space="preserve"> SARS-CoV-2, мають право на страхові виплати з боку Фонду соціального страхування відповідно до Закону України «Про загальнообов’язкове державне соціальне страхування», які складаються із одноразових й щомісячних страхових виплат у разі втрати </w:t>
      </w:r>
      <w:r w:rsidR="001E42CC" w:rsidRPr="001E42CC">
        <w:rPr>
          <w:rFonts w:ascii="Times New Roman" w:eastAsia="Times New Roman" w:hAnsi="Times New Roman" w:cs="Times New Roman"/>
          <w:i/>
          <w:sz w:val="28"/>
          <w:szCs w:val="28"/>
          <w:u w:val="single"/>
        </w:rPr>
        <w:t>професійної</w:t>
      </w:r>
      <w:r w:rsidR="001E42CC" w:rsidRPr="001E42CC">
        <w:rPr>
          <w:rFonts w:ascii="Times New Roman" w:eastAsia="Times New Roman" w:hAnsi="Times New Roman" w:cs="Times New Roman"/>
          <w:sz w:val="28"/>
          <w:szCs w:val="28"/>
        </w:rPr>
        <w:t xml:space="preserve"> </w:t>
      </w:r>
      <w:r w:rsidR="001E42CC" w:rsidRPr="001E42CC">
        <w:rPr>
          <w:rFonts w:ascii="Times New Roman" w:eastAsia="Times New Roman" w:hAnsi="Times New Roman" w:cs="Times New Roman"/>
          <w:i/>
          <w:sz w:val="28"/>
          <w:szCs w:val="28"/>
        </w:rPr>
        <w:t>працездатності</w:t>
      </w:r>
      <w:r w:rsidR="001E42CC" w:rsidRPr="001E42CC">
        <w:rPr>
          <w:rFonts w:ascii="Times New Roman" w:eastAsia="Times New Roman" w:hAnsi="Times New Roman" w:cs="Times New Roman"/>
          <w:sz w:val="28"/>
          <w:szCs w:val="28"/>
        </w:rPr>
        <w:t xml:space="preserve"> (як часткової, так і повної) (ч. 7 ст. 36 зазначеного вище Закону). В цьому випадку розслідування випадків захворювання медичних працівників на гостру респіраторну хворобу COVID-19, спричинену </w:t>
      </w:r>
      <w:proofErr w:type="spellStart"/>
      <w:r w:rsidR="001E42CC" w:rsidRPr="001E42CC">
        <w:rPr>
          <w:rFonts w:ascii="Times New Roman" w:eastAsia="Times New Roman" w:hAnsi="Times New Roman" w:cs="Times New Roman"/>
          <w:sz w:val="28"/>
          <w:szCs w:val="28"/>
        </w:rPr>
        <w:t>коронавірусом</w:t>
      </w:r>
      <w:proofErr w:type="spellEnd"/>
      <w:r w:rsidR="001E42CC" w:rsidRPr="001E42CC">
        <w:rPr>
          <w:rFonts w:ascii="Times New Roman" w:eastAsia="Times New Roman" w:hAnsi="Times New Roman" w:cs="Times New Roman"/>
          <w:sz w:val="28"/>
          <w:szCs w:val="28"/>
        </w:rPr>
        <w:t xml:space="preserve"> </w:t>
      </w:r>
      <w:r w:rsidR="001E42CC" w:rsidRPr="001E42CC">
        <w:rPr>
          <w:rFonts w:ascii="Times New Roman" w:eastAsia="Times New Roman" w:hAnsi="Times New Roman" w:cs="Times New Roman"/>
          <w:sz w:val="28"/>
          <w:szCs w:val="28"/>
        </w:rPr>
        <w:br/>
        <w:t>SARS-CoV-2 здійснюється за процедурою відповідно до Порядку розслідування та обліку нещасних випадків, професійних захворювань і аварій н</w:t>
      </w:r>
      <w:r w:rsidR="001E42CC" w:rsidRPr="00A643B3">
        <w:rPr>
          <w:rFonts w:ascii="Times New Roman" w:eastAsia="Times New Roman" w:hAnsi="Times New Roman" w:cs="Times New Roman"/>
          <w:sz w:val="28"/>
          <w:szCs w:val="28"/>
        </w:rPr>
        <w:t xml:space="preserve">а виробництві, затвердженого постановою Кабінету Міністрів України </w:t>
      </w:r>
      <w:r w:rsidR="001E42CC" w:rsidRPr="00A643B3">
        <w:rPr>
          <w:rFonts w:ascii="Times New Roman" w:eastAsia="Times New Roman" w:hAnsi="Times New Roman" w:cs="Times New Roman"/>
          <w:sz w:val="28"/>
          <w:szCs w:val="28"/>
        </w:rPr>
        <w:br/>
        <w:t>від 17.04.2019 № 337.</w:t>
      </w:r>
    </w:p>
    <w:p w14:paraId="69C0EECF" w14:textId="19BCE15D" w:rsidR="00B66C59" w:rsidRPr="00B3277D" w:rsidRDefault="00F84526" w:rsidP="00B3277D">
      <w:pPr>
        <w:widowControl w:val="0"/>
        <w:ind w:right="-2"/>
        <w:rPr>
          <w:rFonts w:ascii="Times New Roman" w:hAnsi="Times New Roman" w:cs="Times New Roman"/>
          <w:sz w:val="28"/>
          <w:szCs w:val="28"/>
        </w:rPr>
      </w:pPr>
      <w:r w:rsidRPr="00A643B3">
        <w:rPr>
          <w:rFonts w:ascii="Times New Roman" w:hAnsi="Times New Roman" w:cs="Times New Roman"/>
          <w:b/>
          <w:sz w:val="28"/>
          <w:szCs w:val="28"/>
        </w:rPr>
        <w:t>2</w:t>
      </w:r>
      <w:r w:rsidRPr="00A643B3">
        <w:rPr>
          <w:rFonts w:ascii="Times New Roman" w:hAnsi="Times New Roman" w:cs="Times New Roman"/>
          <w:sz w:val="28"/>
          <w:szCs w:val="28"/>
        </w:rPr>
        <w:t xml:space="preserve">. У п. 5 пояснювальної записки зазначається, що проект Закону на момент його внесення не потребує додаткового фінансування з державного чи місцевого бюджетів; у разі прийняття Закону покриття передбачених ним видатків здійснюватиметься з фонду боротьби з гострою респіраторною хворобою COVID-19, спричиненою </w:t>
      </w:r>
      <w:proofErr w:type="spellStart"/>
      <w:r w:rsidRPr="00A643B3">
        <w:rPr>
          <w:rFonts w:ascii="Times New Roman" w:hAnsi="Times New Roman" w:cs="Times New Roman"/>
          <w:sz w:val="28"/>
          <w:szCs w:val="28"/>
        </w:rPr>
        <w:t>коронавірусом</w:t>
      </w:r>
      <w:proofErr w:type="spellEnd"/>
      <w:r w:rsidRPr="00A643B3">
        <w:rPr>
          <w:rFonts w:ascii="Times New Roman" w:hAnsi="Times New Roman" w:cs="Times New Roman"/>
          <w:sz w:val="28"/>
          <w:szCs w:val="28"/>
        </w:rPr>
        <w:t xml:space="preserve"> SARS-CoV-2, та її наслідками, який було створено Законом України «Про внесення змін до Закону України «Про Державний бюджет України на 2020 рік» </w:t>
      </w:r>
      <w:r w:rsidR="00B3277D" w:rsidRPr="00A643B3">
        <w:rPr>
          <w:rFonts w:ascii="Times New Roman" w:hAnsi="Times New Roman" w:cs="Times New Roman"/>
          <w:sz w:val="28"/>
          <w:szCs w:val="28"/>
        </w:rPr>
        <w:t xml:space="preserve">                              </w:t>
      </w:r>
      <w:r w:rsidRPr="00A643B3">
        <w:rPr>
          <w:rFonts w:ascii="Times New Roman" w:hAnsi="Times New Roman" w:cs="Times New Roman"/>
          <w:sz w:val="28"/>
          <w:szCs w:val="28"/>
        </w:rPr>
        <w:t>від</w:t>
      </w:r>
      <w:r w:rsidRPr="001D54D6">
        <w:rPr>
          <w:rFonts w:ascii="Times New Roman" w:hAnsi="Times New Roman" w:cs="Times New Roman"/>
          <w:sz w:val="28"/>
          <w:szCs w:val="28"/>
        </w:rPr>
        <w:t xml:space="preserve"> 13 квітня 2020 року № 553-IX.</w:t>
      </w:r>
      <w:r w:rsidRPr="003A2F94">
        <w:rPr>
          <w:rStyle w:val="rvts44"/>
          <w:bCs/>
          <w:sz w:val="28"/>
          <w:szCs w:val="28"/>
          <w:shd w:val="clear" w:color="auto" w:fill="FFFFFF"/>
        </w:rPr>
        <w:t xml:space="preserve"> </w:t>
      </w:r>
      <w:r w:rsidR="00B66C59" w:rsidRPr="00B66C59">
        <w:rPr>
          <w:rFonts w:ascii="Times New Roman" w:eastAsia="Calibri" w:hAnsi="Times New Roman" w:cs="Times New Roman"/>
          <w:sz w:val="28"/>
          <w:szCs w:val="28"/>
        </w:rPr>
        <w:t xml:space="preserve">Проте  відповідно до ст. 28 Закону України </w:t>
      </w:r>
      <w:r w:rsidR="00B66C59" w:rsidRPr="00B66C59">
        <w:rPr>
          <w:rFonts w:ascii="Times New Roman" w:eastAsia="Calibri" w:hAnsi="Times New Roman" w:cs="Times New Roman"/>
          <w:sz w:val="28"/>
          <w:szCs w:val="28"/>
        </w:rPr>
        <w:br/>
      </w:r>
      <w:r w:rsidR="00B66C59" w:rsidRPr="00B66C59">
        <w:rPr>
          <w:rFonts w:ascii="Times New Roman" w:eastAsia="Calibri" w:hAnsi="Times New Roman" w:cs="Times New Roman"/>
          <w:sz w:val="28"/>
          <w:szCs w:val="28"/>
          <w:shd w:val="clear" w:color="auto" w:fill="FFFFFF"/>
        </w:rPr>
        <w:t>«Про Державний бюджет України на 2020 рік»</w:t>
      </w:r>
      <w:r w:rsidR="00B66C59" w:rsidRPr="00B66C59">
        <w:rPr>
          <w:rFonts w:ascii="Times New Roman" w:eastAsia="Calibri" w:hAnsi="Times New Roman" w:cs="Times New Roman"/>
          <w:sz w:val="28"/>
          <w:szCs w:val="28"/>
        </w:rPr>
        <w:t xml:space="preserve"> </w:t>
      </w:r>
      <w:r w:rsidR="00B66C59" w:rsidRPr="00B66C59">
        <w:rPr>
          <w:rFonts w:ascii="Times New Roman" w:eastAsia="Calibri" w:hAnsi="Times New Roman" w:cs="Times New Roman"/>
          <w:sz w:val="28"/>
          <w:szCs w:val="28"/>
          <w:shd w:val="clear" w:color="auto" w:fill="FFFFFF"/>
        </w:rPr>
        <w:t xml:space="preserve">фонд </w:t>
      </w:r>
      <w:r w:rsidR="00B66C59" w:rsidRPr="00B66C59">
        <w:rPr>
          <w:rFonts w:ascii="Times New Roman" w:eastAsia="Calibri" w:hAnsi="Times New Roman" w:cs="Times New Roman"/>
          <w:i/>
          <w:iCs/>
          <w:sz w:val="28"/>
          <w:szCs w:val="28"/>
        </w:rPr>
        <w:t xml:space="preserve">створений </w:t>
      </w:r>
      <w:r w:rsidR="00B66C59" w:rsidRPr="00B66C59">
        <w:rPr>
          <w:rFonts w:ascii="Times New Roman" w:eastAsia="Calibri" w:hAnsi="Times New Roman" w:cs="Times New Roman"/>
          <w:i/>
          <w:iCs/>
          <w:sz w:val="28"/>
          <w:szCs w:val="28"/>
          <w:lang w:eastAsia="ru-RU"/>
        </w:rPr>
        <w:t xml:space="preserve">на період дії карантину, </w:t>
      </w:r>
      <w:r w:rsidR="00B66C59" w:rsidRPr="00B66C59">
        <w:rPr>
          <w:rFonts w:ascii="Times New Roman" w:eastAsia="Calibri" w:hAnsi="Times New Roman" w:cs="Times New Roman"/>
          <w:iCs/>
          <w:sz w:val="28"/>
          <w:szCs w:val="28"/>
          <w:lang w:eastAsia="ru-RU"/>
        </w:rPr>
        <w:t>установленого Кабінетом Міністрів України з метою запобігання поширенню на території України зазначеної хвороби,</w:t>
      </w:r>
      <w:r w:rsidR="00B66C59" w:rsidRPr="00B66C59">
        <w:rPr>
          <w:rFonts w:ascii="Times New Roman" w:eastAsia="Calibri" w:hAnsi="Times New Roman" w:cs="Times New Roman"/>
          <w:i/>
          <w:iCs/>
          <w:sz w:val="28"/>
          <w:szCs w:val="28"/>
          <w:lang w:eastAsia="ru-RU"/>
        </w:rPr>
        <w:t xml:space="preserve"> та протягом 30 днів з дня відміни цього карантину</w:t>
      </w:r>
      <w:r w:rsidR="00B66C59" w:rsidRPr="00B66C59">
        <w:rPr>
          <w:rFonts w:ascii="Times New Roman" w:eastAsia="Calibri" w:hAnsi="Times New Roman" w:cs="Times New Roman"/>
          <w:sz w:val="28"/>
          <w:szCs w:val="28"/>
          <w:lang w:eastAsia="ru-RU"/>
        </w:rPr>
        <w:t>. У зв’язку з цим, постає питання щодо джерел покриття відповідних видатків</w:t>
      </w:r>
      <w:r w:rsidR="00B66C59" w:rsidRPr="00B66C59">
        <w:rPr>
          <w:rFonts w:ascii="Times New Roman" w:eastAsia="Calibri" w:hAnsi="Times New Roman" w:cs="Times New Roman"/>
          <w:sz w:val="28"/>
          <w:szCs w:val="28"/>
        </w:rPr>
        <w:t xml:space="preserve"> після завершення передбаченого терміну.</w:t>
      </w:r>
    </w:p>
    <w:p w14:paraId="29965E8E" w14:textId="77777777" w:rsidR="00B66C59" w:rsidRPr="00B66C59" w:rsidRDefault="00B66C59" w:rsidP="00B66C59">
      <w:pPr>
        <w:widowControl w:val="0"/>
        <w:shd w:val="clear" w:color="auto" w:fill="FFFFFF"/>
        <w:tabs>
          <w:tab w:val="left" w:pos="820"/>
        </w:tabs>
        <w:suppressAutoHyphens/>
        <w:ind w:firstLine="540"/>
        <w:rPr>
          <w:rFonts w:ascii="Times New Roman" w:eastAsia="Times New Roman" w:hAnsi="Times New Roman" w:cs="Times New Roman"/>
          <w:b/>
          <w:bCs/>
          <w:sz w:val="28"/>
          <w:szCs w:val="28"/>
        </w:rPr>
      </w:pPr>
      <w:r w:rsidRPr="00B66C59">
        <w:rPr>
          <w:rFonts w:ascii="Times New Roman" w:eastAsia="Times New Roman" w:hAnsi="Times New Roman" w:cs="Times New Roman"/>
          <w:sz w:val="28"/>
          <w:szCs w:val="28"/>
          <w:lang w:eastAsia="ru-RU"/>
        </w:rPr>
        <w:t xml:space="preserve">Звертаємо увагу також на те, що ст. 28 Закону України «Про Державний бюджет України на 2020 рік» визначено вичерпний перелік напрямів спрямування коштів фонду боротьби з гострою респіраторною хворобою COVID-19, спричиненою </w:t>
      </w:r>
      <w:proofErr w:type="spellStart"/>
      <w:r w:rsidRPr="00B66C59">
        <w:rPr>
          <w:rFonts w:ascii="Times New Roman" w:eastAsia="Times New Roman" w:hAnsi="Times New Roman" w:cs="Times New Roman"/>
          <w:sz w:val="28"/>
          <w:szCs w:val="28"/>
          <w:lang w:eastAsia="ru-RU"/>
        </w:rPr>
        <w:t>коронавірусом</w:t>
      </w:r>
      <w:proofErr w:type="spellEnd"/>
      <w:r w:rsidRPr="00B66C59">
        <w:rPr>
          <w:rFonts w:ascii="Times New Roman" w:eastAsia="Times New Roman" w:hAnsi="Times New Roman" w:cs="Times New Roman"/>
          <w:sz w:val="28"/>
          <w:szCs w:val="28"/>
          <w:lang w:eastAsia="ru-RU"/>
        </w:rPr>
        <w:t xml:space="preserve"> SARS-CoV-2, та її наслідками. Серед них такого напряму, як обов'язкове державне страхування працівників державних і комунальних закладів охорони здоров'я та державних наукових установ на випадок захворювання на інфекційну хворобу, не передбачено.</w:t>
      </w:r>
    </w:p>
    <w:p w14:paraId="3EDD6576" w14:textId="55CD21E1" w:rsidR="00F84526" w:rsidRPr="00F84526" w:rsidRDefault="00F84526" w:rsidP="00F84526">
      <w:pPr>
        <w:widowControl w:val="0"/>
        <w:shd w:val="clear" w:color="auto" w:fill="FFFFFF"/>
        <w:tabs>
          <w:tab w:val="left" w:pos="820"/>
        </w:tabs>
        <w:suppressAutoHyphens/>
        <w:rPr>
          <w:rFonts w:ascii="Times New Roman" w:eastAsia="Times New Roman" w:hAnsi="Times New Roman" w:cs="Times New Roman"/>
          <w:sz w:val="28"/>
          <w:szCs w:val="28"/>
        </w:rPr>
      </w:pPr>
      <w:r w:rsidRPr="00F84526">
        <w:rPr>
          <w:rFonts w:ascii="Times New Roman" w:eastAsia="Times New Roman" w:hAnsi="Times New Roman" w:cs="Times New Roman"/>
          <w:b/>
          <w:bCs/>
          <w:sz w:val="28"/>
          <w:szCs w:val="28"/>
        </w:rPr>
        <w:t xml:space="preserve">3.  </w:t>
      </w:r>
      <w:r w:rsidRPr="00F84526">
        <w:rPr>
          <w:rFonts w:ascii="Times New Roman" w:eastAsia="Times New Roman" w:hAnsi="Times New Roman" w:cs="Times New Roman"/>
          <w:sz w:val="28"/>
          <w:szCs w:val="28"/>
        </w:rPr>
        <w:t xml:space="preserve">Законопроект потребує техніко-юридичного доопрацювання. </w:t>
      </w:r>
    </w:p>
    <w:p w14:paraId="3A5395E7" w14:textId="38F8BA17" w:rsidR="00F84526" w:rsidRPr="00355D05" w:rsidRDefault="00F84526" w:rsidP="00F84526">
      <w:pPr>
        <w:pStyle w:val="rvps2"/>
        <w:shd w:val="clear" w:color="auto" w:fill="FFFFFF"/>
        <w:spacing w:before="0" w:beforeAutospacing="0" w:after="0" w:afterAutospacing="0"/>
        <w:ind w:right="-2" w:firstLine="709"/>
        <w:jc w:val="both"/>
        <w:rPr>
          <w:sz w:val="28"/>
          <w:szCs w:val="28"/>
        </w:rPr>
      </w:pPr>
      <w:r>
        <w:rPr>
          <w:sz w:val="28"/>
          <w:szCs w:val="28"/>
        </w:rPr>
        <w:t xml:space="preserve">3.1. </w:t>
      </w:r>
      <w:r w:rsidRPr="00355D05">
        <w:rPr>
          <w:sz w:val="28"/>
          <w:szCs w:val="28"/>
        </w:rPr>
        <w:t xml:space="preserve">У </w:t>
      </w:r>
      <w:proofErr w:type="spellStart"/>
      <w:r w:rsidRPr="00355D05">
        <w:rPr>
          <w:sz w:val="28"/>
          <w:szCs w:val="28"/>
        </w:rPr>
        <w:t>ч.ч</w:t>
      </w:r>
      <w:proofErr w:type="spellEnd"/>
      <w:r w:rsidRPr="00355D05">
        <w:rPr>
          <w:sz w:val="28"/>
          <w:szCs w:val="28"/>
        </w:rPr>
        <w:t>. 3-</w:t>
      </w:r>
      <w:r>
        <w:rPr>
          <w:sz w:val="28"/>
          <w:szCs w:val="28"/>
        </w:rPr>
        <w:t>4</w:t>
      </w:r>
      <w:r w:rsidRPr="00355D05">
        <w:rPr>
          <w:sz w:val="28"/>
          <w:szCs w:val="28"/>
        </w:rPr>
        <w:t xml:space="preserve">, якими </w:t>
      </w:r>
      <w:r w:rsidRPr="007A581B">
        <w:rPr>
          <w:sz w:val="28"/>
          <w:szCs w:val="28"/>
        </w:rPr>
        <w:t>доповнюється ст. 39 Закону</w:t>
      </w:r>
      <w:r w:rsidRPr="001D54D6">
        <w:t xml:space="preserve"> </w:t>
      </w:r>
      <w:r w:rsidRPr="001D54D6">
        <w:rPr>
          <w:sz w:val="28"/>
          <w:szCs w:val="28"/>
        </w:rPr>
        <w:t xml:space="preserve">України «Про захист населення від інфекційних </w:t>
      </w:r>
      <w:proofErr w:type="spellStart"/>
      <w:r w:rsidRPr="001D54D6">
        <w:rPr>
          <w:sz w:val="28"/>
          <w:szCs w:val="28"/>
        </w:rPr>
        <w:t>хвороб</w:t>
      </w:r>
      <w:proofErr w:type="spellEnd"/>
      <w:r w:rsidRPr="001D54D6">
        <w:rPr>
          <w:sz w:val="28"/>
          <w:szCs w:val="28"/>
        </w:rPr>
        <w:t>»</w:t>
      </w:r>
      <w:r>
        <w:rPr>
          <w:sz w:val="28"/>
          <w:szCs w:val="28"/>
        </w:rPr>
        <w:t xml:space="preserve"> (далі – Закон)</w:t>
      </w:r>
      <w:r w:rsidRPr="007A581B">
        <w:rPr>
          <w:sz w:val="28"/>
          <w:szCs w:val="28"/>
        </w:rPr>
        <w:t xml:space="preserve">, </w:t>
      </w:r>
      <w:r>
        <w:rPr>
          <w:sz w:val="28"/>
          <w:szCs w:val="28"/>
        </w:rPr>
        <w:t xml:space="preserve">здійснюється </w:t>
      </w:r>
      <w:r w:rsidRPr="007A581B">
        <w:rPr>
          <w:sz w:val="28"/>
          <w:szCs w:val="28"/>
        </w:rPr>
        <w:t>посилання на</w:t>
      </w:r>
      <w:r w:rsidRPr="007A581B">
        <w:rPr>
          <w:sz w:val="28"/>
          <w:szCs w:val="28"/>
        </w:rPr>
        <w:br/>
      </w:r>
      <w:proofErr w:type="spellStart"/>
      <w:r w:rsidRPr="007A581B">
        <w:rPr>
          <w:sz w:val="28"/>
          <w:szCs w:val="28"/>
        </w:rPr>
        <w:t>п.п</w:t>
      </w:r>
      <w:proofErr w:type="spellEnd"/>
      <w:r w:rsidRPr="007A581B">
        <w:rPr>
          <w:sz w:val="28"/>
          <w:szCs w:val="28"/>
        </w:rPr>
        <w:t>. 1, 2 ч. 3 цієї ж самої статті. Однак у конструкції цієї статті Закону відсутні пункти. Тож, очевидно, мова має йти</w:t>
      </w:r>
      <w:r w:rsidRPr="00355D05">
        <w:rPr>
          <w:sz w:val="28"/>
          <w:szCs w:val="28"/>
        </w:rPr>
        <w:t xml:space="preserve"> про ч. 2 ст. 39 (в редакції проекту).</w:t>
      </w:r>
    </w:p>
    <w:p w14:paraId="28338229" w14:textId="2DBDF892" w:rsidR="00F84526" w:rsidRPr="00F84526" w:rsidRDefault="00F84526" w:rsidP="00F84526">
      <w:pPr>
        <w:widowControl w:val="0"/>
        <w:shd w:val="clear" w:color="auto" w:fill="FFFFFF"/>
        <w:tabs>
          <w:tab w:val="left" w:pos="820"/>
        </w:tabs>
        <w:suppressAutoHyphens/>
        <w:rPr>
          <w:rFonts w:ascii="Times New Roman" w:eastAsia="Times New Roman" w:hAnsi="Times New Roman" w:cs="Times New Roman"/>
          <w:sz w:val="28"/>
          <w:szCs w:val="28"/>
        </w:rPr>
      </w:pPr>
      <w:r w:rsidRPr="00F84526">
        <w:rPr>
          <w:rFonts w:ascii="Times New Roman" w:eastAsia="Times New Roman" w:hAnsi="Times New Roman" w:cs="Times New Roman"/>
          <w:sz w:val="28"/>
          <w:szCs w:val="28"/>
        </w:rPr>
        <w:t>3.2. Зважаючи на те, що у законопроекті зміни вносяться до однієї статті, це слід було б відобразити у назві законопроекту.</w:t>
      </w:r>
    </w:p>
    <w:p w14:paraId="2BC1A6FA" w14:textId="45167357" w:rsidR="002A34C0" w:rsidRPr="00AD004F" w:rsidRDefault="00B66C59" w:rsidP="003F0AB6">
      <w:pPr>
        <w:widowControl w:val="0"/>
        <w:spacing w:before="120"/>
        <w:rPr>
          <w:rFonts w:ascii="Times New Roman" w:hAnsi="Times New Roman" w:cs="Times New Roman"/>
          <w:bCs/>
          <w:sz w:val="28"/>
          <w:szCs w:val="28"/>
          <w:shd w:val="clear" w:color="auto" w:fill="FFFFFF"/>
        </w:rPr>
      </w:pPr>
      <w:r>
        <w:rPr>
          <w:rFonts w:ascii="Times New Roman" w:hAnsi="Times New Roman" w:cs="Times New Roman"/>
          <w:sz w:val="28"/>
          <w:szCs w:val="28"/>
        </w:rPr>
        <w:t>Заслуговують на підтримку запропоновані у законопроекті зміни до Закону України «</w:t>
      </w:r>
      <w:r w:rsidRPr="00B66C59">
        <w:rPr>
          <w:rFonts w:ascii="Times New Roman" w:hAnsi="Times New Roman" w:cs="Times New Roman"/>
          <w:sz w:val="28"/>
          <w:szCs w:val="28"/>
        </w:rPr>
        <w:t>Про страхування»</w:t>
      </w:r>
      <w:r>
        <w:rPr>
          <w:rFonts w:ascii="Times New Roman" w:hAnsi="Times New Roman" w:cs="Times New Roman"/>
          <w:sz w:val="28"/>
          <w:szCs w:val="28"/>
        </w:rPr>
        <w:t xml:space="preserve"> щодо </w:t>
      </w:r>
      <w:r w:rsidRPr="00B66C59">
        <w:rPr>
          <w:rFonts w:ascii="Times New Roman" w:hAnsi="Times New Roman" w:cs="Times New Roman"/>
          <w:sz w:val="28"/>
          <w:szCs w:val="28"/>
        </w:rPr>
        <w:t xml:space="preserve">страхування медичних та інших </w:t>
      </w:r>
      <w:r w:rsidRPr="00B66C59">
        <w:rPr>
          <w:rFonts w:ascii="Times New Roman" w:hAnsi="Times New Roman" w:cs="Times New Roman"/>
          <w:sz w:val="28"/>
          <w:szCs w:val="28"/>
        </w:rPr>
        <w:lastRenderedPageBreak/>
        <w:t xml:space="preserve">працівників державних і комунальних закладів охорони здоров’я та державних наукових установ на випадок захворювання на інфекційні хвороби, пов’язаного з виконанням ними професійних обов’язків в умовах підвищеного ризику зараження збудниками інфекційних </w:t>
      </w:r>
      <w:proofErr w:type="spellStart"/>
      <w:r w:rsidRPr="00B66C59">
        <w:rPr>
          <w:rFonts w:ascii="Times New Roman" w:hAnsi="Times New Roman" w:cs="Times New Roman"/>
          <w:sz w:val="28"/>
          <w:szCs w:val="28"/>
        </w:rPr>
        <w:t>хвороб</w:t>
      </w:r>
      <w:proofErr w:type="spellEnd"/>
      <w:r>
        <w:rPr>
          <w:rFonts w:ascii="Times New Roman" w:hAnsi="Times New Roman" w:cs="Times New Roman"/>
          <w:sz w:val="28"/>
          <w:szCs w:val="28"/>
        </w:rPr>
        <w:t xml:space="preserve">, </w:t>
      </w:r>
      <w:r w:rsidRPr="00B66C59">
        <w:rPr>
          <w:rFonts w:ascii="Times New Roman" w:hAnsi="Times New Roman" w:cs="Times New Roman"/>
          <w:sz w:val="28"/>
          <w:szCs w:val="28"/>
        </w:rPr>
        <w:t>незалежно від джерела фінансування закладів охорони здоров’я</w:t>
      </w:r>
      <w:r>
        <w:rPr>
          <w:rFonts w:ascii="Times New Roman" w:hAnsi="Times New Roman" w:cs="Times New Roman"/>
          <w:sz w:val="28"/>
          <w:szCs w:val="28"/>
        </w:rPr>
        <w:t>. Враховуючи зазначене,</w:t>
      </w:r>
      <w:r w:rsidR="00AD004F">
        <w:rPr>
          <w:rFonts w:ascii="Times New Roman" w:hAnsi="Times New Roman" w:cs="Times New Roman"/>
          <w:sz w:val="28"/>
          <w:szCs w:val="28"/>
        </w:rPr>
        <w:t xml:space="preserve"> вважаємо, що п</w:t>
      </w:r>
      <w:r w:rsidR="002A34C0" w:rsidRPr="00AD004F">
        <w:rPr>
          <w:rFonts w:ascii="Times New Roman" w:hAnsi="Times New Roman" w:cs="Times New Roman"/>
          <w:sz w:val="28"/>
          <w:szCs w:val="28"/>
        </w:rPr>
        <w:t>озитивні</w:t>
      </w:r>
      <w:r w:rsidR="00AD004F" w:rsidRPr="00AD004F">
        <w:rPr>
          <w:rFonts w:ascii="Times New Roman" w:hAnsi="Times New Roman" w:cs="Times New Roman"/>
          <w:sz w:val="28"/>
          <w:szCs w:val="28"/>
        </w:rPr>
        <w:t xml:space="preserve"> напрацювання цього </w:t>
      </w:r>
      <w:r w:rsidR="00AD004F" w:rsidRPr="00A643B3">
        <w:rPr>
          <w:rFonts w:ascii="Times New Roman" w:hAnsi="Times New Roman" w:cs="Times New Roman"/>
          <w:sz w:val="28"/>
          <w:szCs w:val="28"/>
        </w:rPr>
        <w:t xml:space="preserve">законопроекту можуть бути використані </w:t>
      </w:r>
      <w:r w:rsidR="002A34C0" w:rsidRPr="00A643B3">
        <w:rPr>
          <w:rFonts w:ascii="Times New Roman" w:hAnsi="Times New Roman" w:cs="Times New Roman"/>
          <w:sz w:val="28"/>
          <w:szCs w:val="28"/>
        </w:rPr>
        <w:t xml:space="preserve">у процесі опрацювання законопроекту </w:t>
      </w:r>
      <w:r w:rsidR="00C35199" w:rsidRPr="00A643B3">
        <w:rPr>
          <w:rFonts w:ascii="Times New Roman" w:hAnsi="Times New Roman" w:cs="Times New Roman"/>
          <w:sz w:val="28"/>
          <w:szCs w:val="28"/>
        </w:rPr>
        <w:t xml:space="preserve">реєстр. </w:t>
      </w:r>
      <w:r w:rsidR="002A34C0" w:rsidRPr="00A643B3">
        <w:rPr>
          <w:rFonts w:ascii="Times New Roman" w:hAnsi="Times New Roman" w:cs="Times New Roman"/>
          <w:sz w:val="28"/>
          <w:szCs w:val="28"/>
        </w:rPr>
        <w:t>№ 3</w:t>
      </w:r>
      <w:r w:rsidR="002A34C0" w:rsidRPr="00AD004F">
        <w:rPr>
          <w:rFonts w:ascii="Times New Roman" w:hAnsi="Times New Roman" w:cs="Times New Roman"/>
          <w:sz w:val="28"/>
          <w:szCs w:val="28"/>
        </w:rPr>
        <w:t>376-</w:t>
      </w:r>
      <w:r w:rsidR="00AD004F">
        <w:rPr>
          <w:rFonts w:ascii="Times New Roman" w:hAnsi="Times New Roman" w:cs="Times New Roman"/>
          <w:sz w:val="28"/>
          <w:szCs w:val="28"/>
        </w:rPr>
        <w:t>1,</w:t>
      </w:r>
      <w:r w:rsidR="002A34C0" w:rsidRPr="00AD004F">
        <w:rPr>
          <w:rFonts w:ascii="Times New Roman" w:hAnsi="Times New Roman" w:cs="Times New Roman"/>
          <w:sz w:val="28"/>
          <w:szCs w:val="28"/>
        </w:rPr>
        <w:t xml:space="preserve"> який Головне науково-експертне управління рекомендувало </w:t>
      </w:r>
      <w:r w:rsidR="00AD004F">
        <w:rPr>
          <w:rFonts w:ascii="Times New Roman" w:hAnsi="Times New Roman" w:cs="Times New Roman"/>
          <w:sz w:val="28"/>
          <w:szCs w:val="28"/>
        </w:rPr>
        <w:t xml:space="preserve">за </w:t>
      </w:r>
      <w:r w:rsidR="00EA4404">
        <w:rPr>
          <w:rFonts w:ascii="Times New Roman" w:hAnsi="Times New Roman" w:cs="Times New Roman"/>
          <w:sz w:val="28"/>
          <w:szCs w:val="28"/>
        </w:rPr>
        <w:t>результатами</w:t>
      </w:r>
      <w:r w:rsidR="00AD004F">
        <w:rPr>
          <w:rFonts w:ascii="Times New Roman" w:hAnsi="Times New Roman" w:cs="Times New Roman"/>
          <w:sz w:val="28"/>
          <w:szCs w:val="28"/>
        </w:rPr>
        <w:t xml:space="preserve"> розгляду в першому читанні </w:t>
      </w:r>
      <w:r w:rsidR="002A34C0" w:rsidRPr="00AD004F">
        <w:rPr>
          <w:rFonts w:ascii="Times New Roman" w:hAnsi="Times New Roman" w:cs="Times New Roman"/>
          <w:sz w:val="28"/>
          <w:szCs w:val="28"/>
        </w:rPr>
        <w:t>прийняти за основу.</w:t>
      </w:r>
    </w:p>
    <w:p w14:paraId="3F2F972B" w14:textId="77777777" w:rsidR="002A34C0" w:rsidRPr="003A2F94" w:rsidRDefault="002A34C0" w:rsidP="001D54D6">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690"/>
        </w:tabs>
        <w:ind w:right="-2" w:firstLine="709"/>
        <w:jc w:val="both"/>
        <w:rPr>
          <w:rFonts w:ascii="Times New Roman" w:hAnsi="Times New Roman" w:cs="Times New Roman"/>
          <w:color w:val="auto"/>
          <w:sz w:val="28"/>
          <w:szCs w:val="28"/>
          <w:lang w:val="uk-UA"/>
        </w:rPr>
      </w:pPr>
    </w:p>
    <w:p w14:paraId="6F54DD90" w14:textId="77777777" w:rsidR="001D54D6" w:rsidRDefault="001D54D6" w:rsidP="001D54D6">
      <w:pPr>
        <w:autoSpaceDE w:val="0"/>
        <w:autoSpaceDN w:val="0"/>
        <w:adjustRightInd w:val="0"/>
        <w:ind w:right="-2"/>
        <w:rPr>
          <w:rFonts w:ascii="Times New Roman" w:hAnsi="Times New Roman" w:cs="Times New Roman"/>
          <w:sz w:val="28"/>
          <w:szCs w:val="28"/>
        </w:rPr>
      </w:pPr>
    </w:p>
    <w:p w14:paraId="723D4ECD" w14:textId="2DDC166B" w:rsidR="004F46E0" w:rsidRPr="003A2F94" w:rsidRDefault="004F46E0" w:rsidP="001D54D6">
      <w:pPr>
        <w:autoSpaceDE w:val="0"/>
        <w:autoSpaceDN w:val="0"/>
        <w:adjustRightInd w:val="0"/>
        <w:ind w:right="-2"/>
        <w:rPr>
          <w:rFonts w:ascii="Times New Roman" w:hAnsi="Times New Roman" w:cs="Times New Roman"/>
          <w:sz w:val="28"/>
          <w:szCs w:val="28"/>
        </w:rPr>
      </w:pPr>
      <w:r w:rsidRPr="003A2F94">
        <w:rPr>
          <w:rFonts w:ascii="Times New Roman" w:hAnsi="Times New Roman" w:cs="Times New Roman"/>
          <w:sz w:val="28"/>
          <w:szCs w:val="28"/>
        </w:rPr>
        <w:t xml:space="preserve">Керівник Головного управління                                                   С. </w:t>
      </w:r>
      <w:proofErr w:type="spellStart"/>
      <w:r w:rsidRPr="003A2F94">
        <w:rPr>
          <w:rFonts w:ascii="Times New Roman" w:hAnsi="Times New Roman" w:cs="Times New Roman"/>
          <w:sz w:val="28"/>
          <w:szCs w:val="28"/>
        </w:rPr>
        <w:t>Тихонюк</w:t>
      </w:r>
      <w:proofErr w:type="spellEnd"/>
    </w:p>
    <w:p w14:paraId="35050130" w14:textId="77777777" w:rsidR="004F46E0" w:rsidRPr="003A2F94" w:rsidRDefault="004F46E0" w:rsidP="001D54D6">
      <w:pPr>
        <w:ind w:right="-2"/>
        <w:rPr>
          <w:bCs/>
          <w:sz w:val="28"/>
          <w:szCs w:val="28"/>
        </w:rPr>
      </w:pPr>
    </w:p>
    <w:p w14:paraId="1C0B6BE0" w14:textId="77777777" w:rsidR="004F46E0" w:rsidRPr="003A2F94" w:rsidRDefault="004F46E0" w:rsidP="001D54D6">
      <w:pPr>
        <w:ind w:right="-2"/>
        <w:rPr>
          <w:bCs/>
          <w:sz w:val="28"/>
          <w:szCs w:val="28"/>
        </w:rPr>
      </w:pPr>
    </w:p>
    <w:p w14:paraId="7D363741" w14:textId="66AF6CDD" w:rsidR="004F46E0" w:rsidRPr="003A2F94" w:rsidRDefault="004F46E0" w:rsidP="001D54D6">
      <w:pPr>
        <w:ind w:right="-2"/>
        <w:rPr>
          <w:rFonts w:ascii="Times New Roman" w:hAnsi="Times New Roman" w:cs="Times New Roman"/>
          <w:sz w:val="28"/>
          <w:szCs w:val="28"/>
        </w:rPr>
      </w:pPr>
      <w:proofErr w:type="spellStart"/>
      <w:r w:rsidRPr="003A2F94">
        <w:rPr>
          <w:rFonts w:ascii="Times New Roman" w:hAnsi="Times New Roman" w:cs="Times New Roman"/>
          <w:bCs/>
          <w:sz w:val="20"/>
        </w:rPr>
        <w:t>Вик</w:t>
      </w:r>
      <w:proofErr w:type="spellEnd"/>
      <w:r w:rsidRPr="003A2F94">
        <w:rPr>
          <w:rFonts w:ascii="Times New Roman" w:hAnsi="Times New Roman" w:cs="Times New Roman"/>
          <w:bCs/>
          <w:sz w:val="20"/>
        </w:rPr>
        <w:t>.:</w:t>
      </w:r>
      <w:r w:rsidRPr="003A2F94">
        <w:rPr>
          <w:rFonts w:ascii="Times New Roman" w:hAnsi="Times New Roman" w:cs="Times New Roman"/>
          <w:sz w:val="20"/>
        </w:rPr>
        <w:t xml:space="preserve"> К. Вербицький</w:t>
      </w:r>
      <w:r w:rsidR="002A34C0" w:rsidRPr="003A2F94">
        <w:rPr>
          <w:rFonts w:ascii="Times New Roman" w:hAnsi="Times New Roman" w:cs="Times New Roman"/>
          <w:sz w:val="20"/>
        </w:rPr>
        <w:t>, С. Бортник</w:t>
      </w:r>
    </w:p>
    <w:p w14:paraId="23F2B260" w14:textId="3819CA6E" w:rsidR="004F46E0" w:rsidRDefault="004F46E0" w:rsidP="001D54D6">
      <w:pPr>
        <w:shd w:val="clear" w:color="auto" w:fill="FFFFFF"/>
        <w:textAlignment w:val="baseline"/>
        <w:outlineLvl w:val="2"/>
        <w:rPr>
          <w:rFonts w:ascii="Times New Roman" w:eastAsia="Times New Roman" w:hAnsi="Times New Roman" w:cs="Times New Roman"/>
          <w:b/>
          <w:bCs/>
          <w:sz w:val="28"/>
          <w:szCs w:val="28"/>
          <w:lang w:eastAsia="ru-RU"/>
        </w:rPr>
      </w:pPr>
    </w:p>
    <w:p w14:paraId="30B1C6CC" w14:textId="77777777" w:rsidR="004F46E0" w:rsidRPr="003A2F94" w:rsidRDefault="004F46E0" w:rsidP="003A2F94">
      <w:pPr>
        <w:rPr>
          <w:rFonts w:ascii="Times New Roman" w:hAnsi="Times New Roman" w:cs="Times New Roman"/>
        </w:rPr>
      </w:pPr>
    </w:p>
    <w:p w14:paraId="07969A09" w14:textId="77777777" w:rsidR="00D8537E" w:rsidRPr="003A2F94" w:rsidRDefault="00D8537E" w:rsidP="003A2F94"/>
    <w:sectPr w:rsidR="00D8537E" w:rsidRPr="003A2F94" w:rsidSect="001D54D6">
      <w:headerReference w:type="default" r:id="rId7"/>
      <w:headerReference w:type="first" r:id="rId8"/>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0524D" w14:textId="77777777" w:rsidR="007D5CC4" w:rsidRDefault="007D5CC4" w:rsidP="004F46E0">
      <w:r>
        <w:separator/>
      </w:r>
    </w:p>
  </w:endnote>
  <w:endnote w:type="continuationSeparator" w:id="0">
    <w:p w14:paraId="3497619E" w14:textId="77777777" w:rsidR="007D5CC4" w:rsidRDefault="007D5CC4" w:rsidP="004F4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1E880B" w14:textId="77777777" w:rsidR="007D5CC4" w:rsidRDefault="007D5CC4" w:rsidP="004F46E0">
      <w:r>
        <w:separator/>
      </w:r>
    </w:p>
  </w:footnote>
  <w:footnote w:type="continuationSeparator" w:id="0">
    <w:p w14:paraId="3E19B78A" w14:textId="77777777" w:rsidR="007D5CC4" w:rsidRDefault="007D5CC4" w:rsidP="004F46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0385857"/>
      <w:docPartObj>
        <w:docPartGallery w:val="Page Numbers (Top of Page)"/>
        <w:docPartUnique/>
      </w:docPartObj>
    </w:sdtPr>
    <w:sdtEndPr>
      <w:rPr>
        <w:rFonts w:ascii="Times New Roman" w:hAnsi="Times New Roman" w:cs="Times New Roman"/>
        <w:sz w:val="28"/>
        <w:szCs w:val="28"/>
      </w:rPr>
    </w:sdtEndPr>
    <w:sdtContent>
      <w:p w14:paraId="2F24433F" w14:textId="3D050528" w:rsidR="00885BBA" w:rsidRPr="00885BBA" w:rsidRDefault="00E2333A">
        <w:pPr>
          <w:pStyle w:val="a3"/>
          <w:jc w:val="right"/>
          <w:rPr>
            <w:rFonts w:ascii="Times New Roman" w:hAnsi="Times New Roman" w:cs="Times New Roman"/>
            <w:sz w:val="28"/>
            <w:szCs w:val="28"/>
          </w:rPr>
        </w:pPr>
        <w:r w:rsidRPr="00885BBA">
          <w:rPr>
            <w:rFonts w:ascii="Times New Roman" w:hAnsi="Times New Roman" w:cs="Times New Roman"/>
            <w:sz w:val="28"/>
            <w:szCs w:val="28"/>
          </w:rPr>
          <w:fldChar w:fldCharType="begin"/>
        </w:r>
        <w:r w:rsidRPr="00885BBA">
          <w:rPr>
            <w:rFonts w:ascii="Times New Roman" w:hAnsi="Times New Roman" w:cs="Times New Roman"/>
            <w:sz w:val="28"/>
            <w:szCs w:val="28"/>
          </w:rPr>
          <w:instrText>PAGE   \* MERGEFORMAT</w:instrText>
        </w:r>
        <w:r w:rsidRPr="00885BBA">
          <w:rPr>
            <w:rFonts w:ascii="Times New Roman" w:hAnsi="Times New Roman" w:cs="Times New Roman"/>
            <w:sz w:val="28"/>
            <w:szCs w:val="28"/>
          </w:rPr>
          <w:fldChar w:fldCharType="separate"/>
        </w:r>
        <w:r w:rsidR="006B213C" w:rsidRPr="006B213C">
          <w:rPr>
            <w:rFonts w:ascii="Times New Roman" w:hAnsi="Times New Roman" w:cs="Times New Roman"/>
            <w:noProof/>
            <w:sz w:val="28"/>
            <w:szCs w:val="28"/>
            <w:lang w:val="ru-RU"/>
          </w:rPr>
          <w:t>3</w:t>
        </w:r>
        <w:r w:rsidRPr="00885BBA">
          <w:rPr>
            <w:rFonts w:ascii="Times New Roman" w:hAnsi="Times New Roman" w:cs="Times New Roman"/>
            <w:sz w:val="28"/>
            <w:szCs w:val="28"/>
          </w:rPr>
          <w:fldChar w:fldCharType="end"/>
        </w:r>
      </w:p>
    </w:sdtContent>
  </w:sdt>
  <w:p w14:paraId="1D349823" w14:textId="77777777" w:rsidR="00693172" w:rsidRPr="00010AFF" w:rsidRDefault="006B213C" w:rsidP="00010AFF">
    <w:pPr>
      <w:pStyle w:val="a3"/>
      <w:jc w:val="right"/>
      <w:rPr>
        <w:b/>
        <w:bCs/>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EE7E8" w14:textId="7D056480" w:rsidR="00885BBA" w:rsidRPr="004F46E0" w:rsidRDefault="00E2333A" w:rsidP="00885BBA">
    <w:pPr>
      <w:jc w:val="right"/>
      <w:rPr>
        <w:rStyle w:val="a6"/>
        <w:rFonts w:ascii="Times New Roman" w:eastAsia="Calibri" w:hAnsi="Times New Roman"/>
        <w:b w:val="0"/>
        <w:sz w:val="20"/>
      </w:rPr>
    </w:pPr>
    <w:r w:rsidRPr="004F46E0">
      <w:rPr>
        <w:rStyle w:val="a6"/>
        <w:rFonts w:ascii="Times New Roman" w:eastAsia="Calibri" w:hAnsi="Times New Roman"/>
        <w:b w:val="0"/>
        <w:sz w:val="20"/>
      </w:rPr>
      <w:t>До реєстр. № 3376-</w:t>
    </w:r>
    <w:r w:rsidR="004F46E0">
      <w:rPr>
        <w:rStyle w:val="a6"/>
        <w:rFonts w:ascii="Times New Roman" w:eastAsia="Calibri" w:hAnsi="Times New Roman"/>
        <w:b w:val="0"/>
        <w:sz w:val="20"/>
      </w:rPr>
      <w:t>2</w:t>
    </w:r>
    <w:r w:rsidRPr="004F46E0">
      <w:rPr>
        <w:rStyle w:val="a6"/>
        <w:rFonts w:ascii="Times New Roman" w:eastAsia="Calibri" w:hAnsi="Times New Roman"/>
        <w:b w:val="0"/>
        <w:sz w:val="20"/>
      </w:rPr>
      <w:t xml:space="preserve"> від 0</w:t>
    </w:r>
    <w:r w:rsidR="004F46E0">
      <w:rPr>
        <w:rStyle w:val="a6"/>
        <w:rFonts w:ascii="Times New Roman" w:eastAsia="Calibri" w:hAnsi="Times New Roman"/>
        <w:b w:val="0"/>
        <w:sz w:val="20"/>
      </w:rPr>
      <w:t>6</w:t>
    </w:r>
    <w:r w:rsidRPr="004F46E0">
      <w:rPr>
        <w:rStyle w:val="a6"/>
        <w:rFonts w:ascii="Times New Roman" w:eastAsia="Calibri" w:hAnsi="Times New Roman"/>
        <w:b w:val="0"/>
        <w:sz w:val="20"/>
      </w:rPr>
      <w:t>.05.2020</w:t>
    </w:r>
  </w:p>
  <w:p w14:paraId="64B39A47" w14:textId="6BF264AA" w:rsidR="00885BBA" w:rsidRPr="004F46E0" w:rsidRDefault="00E2333A" w:rsidP="00885BBA">
    <w:pPr>
      <w:jc w:val="right"/>
      <w:rPr>
        <w:rStyle w:val="a6"/>
        <w:rFonts w:ascii="Times New Roman" w:eastAsia="Calibri" w:hAnsi="Times New Roman"/>
        <w:b w:val="0"/>
        <w:sz w:val="20"/>
      </w:rPr>
    </w:pPr>
    <w:r w:rsidRPr="004F46E0">
      <w:rPr>
        <w:rStyle w:val="a6"/>
        <w:rFonts w:ascii="Times New Roman" w:eastAsia="Calibri" w:hAnsi="Times New Roman"/>
        <w:b w:val="0"/>
        <w:sz w:val="20"/>
      </w:rPr>
      <w:t>Народн</w:t>
    </w:r>
    <w:r w:rsidR="00436864">
      <w:rPr>
        <w:rStyle w:val="a6"/>
        <w:rFonts w:ascii="Times New Roman" w:eastAsia="Calibri" w:hAnsi="Times New Roman"/>
        <w:b w:val="0"/>
        <w:sz w:val="20"/>
      </w:rPr>
      <w:t>ий</w:t>
    </w:r>
    <w:r w:rsidRPr="004F46E0">
      <w:rPr>
        <w:rStyle w:val="a6"/>
        <w:rFonts w:ascii="Times New Roman" w:eastAsia="Calibri" w:hAnsi="Times New Roman"/>
        <w:b w:val="0"/>
        <w:sz w:val="20"/>
      </w:rPr>
      <w:t xml:space="preserve"> депутат України</w:t>
    </w:r>
  </w:p>
  <w:p w14:paraId="59327E51" w14:textId="386578DD" w:rsidR="00885BBA" w:rsidRPr="004F46E0" w:rsidRDefault="00436864" w:rsidP="00885BBA">
    <w:pPr>
      <w:pStyle w:val="a3"/>
      <w:jc w:val="right"/>
      <w:rPr>
        <w:rFonts w:ascii="Times New Roman" w:hAnsi="Times New Roman" w:cs="Times New Roman"/>
        <w:b/>
      </w:rPr>
    </w:pPr>
    <w:r>
      <w:rPr>
        <w:rStyle w:val="a6"/>
        <w:rFonts w:ascii="Times New Roman" w:eastAsia="Calibri" w:hAnsi="Times New Roman"/>
        <w:b w:val="0"/>
        <w:sz w:val="20"/>
      </w:rPr>
      <w:t>О. Качура</w:t>
    </w:r>
  </w:p>
  <w:p w14:paraId="0124D22E" w14:textId="77777777" w:rsidR="00885BBA" w:rsidRDefault="006B213C" w:rsidP="00885BBA">
    <w:pPr>
      <w:pStyle w:val="a3"/>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DB3119"/>
    <w:multiLevelType w:val="hybridMultilevel"/>
    <w:tmpl w:val="E9A046B4"/>
    <w:lvl w:ilvl="0" w:tplc="78921B18">
      <w:start w:val="1"/>
      <w:numFmt w:val="decimal"/>
      <w:lvlText w:val="%1)"/>
      <w:lvlJc w:val="left"/>
      <w:pPr>
        <w:ind w:left="810" w:hanging="360"/>
      </w:pPr>
      <w:rPr>
        <w:rFonts w:hint="default"/>
      </w:rPr>
    </w:lvl>
    <w:lvl w:ilvl="1" w:tplc="20000019">
      <w:start w:val="1"/>
      <w:numFmt w:val="lowerLetter"/>
      <w:lvlText w:val="%2."/>
      <w:lvlJc w:val="left"/>
      <w:pPr>
        <w:ind w:left="1530" w:hanging="360"/>
      </w:pPr>
    </w:lvl>
    <w:lvl w:ilvl="2" w:tplc="2000001B">
      <w:start w:val="1"/>
      <w:numFmt w:val="lowerRoman"/>
      <w:lvlText w:val="%3."/>
      <w:lvlJc w:val="right"/>
      <w:pPr>
        <w:ind w:left="2250" w:hanging="180"/>
      </w:pPr>
    </w:lvl>
    <w:lvl w:ilvl="3" w:tplc="2000000F">
      <w:start w:val="1"/>
      <w:numFmt w:val="decimal"/>
      <w:lvlText w:val="%4."/>
      <w:lvlJc w:val="left"/>
      <w:pPr>
        <w:ind w:left="2970" w:hanging="360"/>
      </w:pPr>
    </w:lvl>
    <w:lvl w:ilvl="4" w:tplc="20000019">
      <w:start w:val="1"/>
      <w:numFmt w:val="lowerLetter"/>
      <w:lvlText w:val="%5."/>
      <w:lvlJc w:val="left"/>
      <w:pPr>
        <w:ind w:left="3690" w:hanging="360"/>
      </w:pPr>
    </w:lvl>
    <w:lvl w:ilvl="5" w:tplc="2000001B">
      <w:start w:val="1"/>
      <w:numFmt w:val="lowerRoman"/>
      <w:lvlText w:val="%6."/>
      <w:lvlJc w:val="right"/>
      <w:pPr>
        <w:ind w:left="4410" w:hanging="180"/>
      </w:pPr>
    </w:lvl>
    <w:lvl w:ilvl="6" w:tplc="2000000F">
      <w:start w:val="1"/>
      <w:numFmt w:val="decimal"/>
      <w:lvlText w:val="%7."/>
      <w:lvlJc w:val="left"/>
      <w:pPr>
        <w:ind w:left="5130" w:hanging="360"/>
      </w:pPr>
    </w:lvl>
    <w:lvl w:ilvl="7" w:tplc="20000019">
      <w:start w:val="1"/>
      <w:numFmt w:val="lowerLetter"/>
      <w:lvlText w:val="%8."/>
      <w:lvlJc w:val="left"/>
      <w:pPr>
        <w:ind w:left="5850" w:hanging="360"/>
      </w:pPr>
    </w:lvl>
    <w:lvl w:ilvl="8" w:tplc="2000001B">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6E0"/>
    <w:rsid w:val="00011A13"/>
    <w:rsid w:val="000562C1"/>
    <w:rsid w:val="000913D2"/>
    <w:rsid w:val="00120439"/>
    <w:rsid w:val="001D54D6"/>
    <w:rsid w:val="001E42CC"/>
    <w:rsid w:val="00282557"/>
    <w:rsid w:val="002A34C0"/>
    <w:rsid w:val="0038310B"/>
    <w:rsid w:val="003A2F94"/>
    <w:rsid w:val="003E00F7"/>
    <w:rsid w:val="003F0AB6"/>
    <w:rsid w:val="00436864"/>
    <w:rsid w:val="004D61AD"/>
    <w:rsid w:val="004F46E0"/>
    <w:rsid w:val="006240C7"/>
    <w:rsid w:val="00692B8A"/>
    <w:rsid w:val="006B213C"/>
    <w:rsid w:val="00724534"/>
    <w:rsid w:val="00783858"/>
    <w:rsid w:val="007D5CC4"/>
    <w:rsid w:val="009E7B66"/>
    <w:rsid w:val="00A315DD"/>
    <w:rsid w:val="00A33E5F"/>
    <w:rsid w:val="00A643B3"/>
    <w:rsid w:val="00AB7115"/>
    <w:rsid w:val="00AD004F"/>
    <w:rsid w:val="00B04665"/>
    <w:rsid w:val="00B3277D"/>
    <w:rsid w:val="00B66C59"/>
    <w:rsid w:val="00C35199"/>
    <w:rsid w:val="00C37C98"/>
    <w:rsid w:val="00C631A7"/>
    <w:rsid w:val="00CC0B12"/>
    <w:rsid w:val="00D66A9E"/>
    <w:rsid w:val="00D8537E"/>
    <w:rsid w:val="00DB2652"/>
    <w:rsid w:val="00DB66EE"/>
    <w:rsid w:val="00DE655E"/>
    <w:rsid w:val="00E2333A"/>
    <w:rsid w:val="00E8662D"/>
    <w:rsid w:val="00EA4404"/>
    <w:rsid w:val="00F02DC4"/>
    <w:rsid w:val="00F84526"/>
    <w:rsid w:val="00FD6C98"/>
    <w:rsid w:val="00FE622E"/>
    <w:rsid w:val="00FF0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DE6F"/>
  <w15:chartTrackingRefBased/>
  <w15:docId w15:val="{4E90DB5D-1E5C-4031-8682-75EF2C972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46E0"/>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46E0"/>
    <w:pPr>
      <w:tabs>
        <w:tab w:val="center" w:pos="4677"/>
        <w:tab w:val="right" w:pos="9355"/>
      </w:tabs>
    </w:pPr>
  </w:style>
  <w:style w:type="character" w:customStyle="1" w:styleId="a4">
    <w:name w:val="Верхній колонтитул Знак"/>
    <w:basedOn w:val="a0"/>
    <w:link w:val="a3"/>
    <w:uiPriority w:val="99"/>
    <w:rsid w:val="004F46E0"/>
    <w:rPr>
      <w:lang w:val="uk-UA"/>
    </w:rPr>
  </w:style>
  <w:style w:type="paragraph" w:customStyle="1" w:styleId="a5">
    <w:name w:val="Назва документа"/>
    <w:basedOn w:val="a"/>
    <w:next w:val="a"/>
    <w:link w:val="a6"/>
    <w:rsid w:val="004F46E0"/>
    <w:pPr>
      <w:keepNext/>
      <w:keepLines/>
      <w:spacing w:before="360" w:after="360"/>
      <w:ind w:firstLine="0"/>
      <w:jc w:val="center"/>
    </w:pPr>
    <w:rPr>
      <w:rFonts w:ascii="Antiqua" w:eastAsia="Times New Roman" w:hAnsi="Antiqua" w:cs="Times New Roman"/>
      <w:b/>
      <w:sz w:val="26"/>
      <w:szCs w:val="20"/>
      <w:lang w:eastAsia="ru-RU"/>
    </w:rPr>
  </w:style>
  <w:style w:type="character" w:customStyle="1" w:styleId="a6">
    <w:name w:val="Назва документа Знак"/>
    <w:link w:val="a5"/>
    <w:locked/>
    <w:rsid w:val="004F46E0"/>
    <w:rPr>
      <w:rFonts w:ascii="Antiqua" w:eastAsia="Times New Roman" w:hAnsi="Antiqua" w:cs="Times New Roman"/>
      <w:b/>
      <w:sz w:val="26"/>
      <w:szCs w:val="20"/>
      <w:lang w:val="uk-UA" w:eastAsia="ru-RU"/>
    </w:rPr>
  </w:style>
  <w:style w:type="paragraph" w:customStyle="1" w:styleId="rvps2">
    <w:name w:val="rvps2"/>
    <w:basedOn w:val="a"/>
    <w:uiPriority w:val="99"/>
    <w:rsid w:val="004F46E0"/>
    <w:pPr>
      <w:spacing w:before="100" w:beforeAutospacing="1" w:after="100" w:afterAutospacing="1"/>
      <w:ind w:firstLine="0"/>
      <w:jc w:val="left"/>
    </w:pPr>
    <w:rPr>
      <w:rFonts w:ascii="Times New Roman" w:eastAsia="Times New Roman" w:hAnsi="Times New Roman" w:cs="Times New Roman"/>
      <w:sz w:val="24"/>
      <w:szCs w:val="24"/>
    </w:rPr>
  </w:style>
  <w:style w:type="character" w:customStyle="1" w:styleId="rvts9">
    <w:name w:val="rvts9"/>
    <w:basedOn w:val="a0"/>
    <w:uiPriority w:val="99"/>
    <w:rsid w:val="004F46E0"/>
    <w:rPr>
      <w:rFonts w:ascii="Times New Roman" w:hAnsi="Times New Roman" w:cs="Times New Roman" w:hint="default"/>
    </w:rPr>
  </w:style>
  <w:style w:type="character" w:customStyle="1" w:styleId="rvts44">
    <w:name w:val="rvts44"/>
    <w:basedOn w:val="a0"/>
    <w:rsid w:val="004F46E0"/>
    <w:rPr>
      <w:rFonts w:ascii="Times New Roman" w:hAnsi="Times New Roman" w:cs="Times New Roman" w:hint="default"/>
    </w:rPr>
  </w:style>
  <w:style w:type="paragraph" w:styleId="a7">
    <w:name w:val="footer"/>
    <w:basedOn w:val="a"/>
    <w:link w:val="a8"/>
    <w:uiPriority w:val="99"/>
    <w:unhideWhenUsed/>
    <w:rsid w:val="004F46E0"/>
    <w:pPr>
      <w:tabs>
        <w:tab w:val="center" w:pos="4677"/>
        <w:tab w:val="right" w:pos="9355"/>
      </w:tabs>
    </w:pPr>
  </w:style>
  <w:style w:type="character" w:customStyle="1" w:styleId="a8">
    <w:name w:val="Нижній колонтитул Знак"/>
    <w:basedOn w:val="a0"/>
    <w:link w:val="a7"/>
    <w:uiPriority w:val="99"/>
    <w:rsid w:val="004F46E0"/>
    <w:rPr>
      <w:lang w:val="uk-UA"/>
    </w:rPr>
  </w:style>
  <w:style w:type="paragraph" w:styleId="HTML">
    <w:name w:val="HTML Preformatted"/>
    <w:aliases w:val="Знак Знак,Знак Знак Знак Знак Знак Знак Знак Знак,Знак Знак Знак Знак Знак Знак Знак Знак Знак Знак Знак,Знак Знак2,Знак2,Знак Знак4,Знак2 Знак,Знак2 Знак Знак Знак"/>
    <w:basedOn w:val="a"/>
    <w:link w:val="HTML0"/>
    <w:uiPriority w:val="99"/>
    <w:rsid w:val="002A34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eastAsia="Times New Roman" w:hAnsi="Courier New" w:cs="Courier New"/>
      <w:color w:val="000000"/>
      <w:lang w:val="ru-RU" w:eastAsia="ru-RU"/>
    </w:rPr>
  </w:style>
  <w:style w:type="character" w:customStyle="1" w:styleId="HTML1">
    <w:name w:val="Стандартный HTML Знак"/>
    <w:basedOn w:val="a0"/>
    <w:uiPriority w:val="99"/>
    <w:semiHidden/>
    <w:rsid w:val="002A34C0"/>
    <w:rPr>
      <w:rFonts w:ascii="Consolas" w:hAnsi="Consolas"/>
      <w:sz w:val="20"/>
      <w:szCs w:val="20"/>
      <w:lang w:val="uk-UA"/>
    </w:rPr>
  </w:style>
  <w:style w:type="character" w:customStyle="1" w:styleId="HTML0">
    <w:name w:val="Стандартний HTML Знак"/>
    <w:aliases w:val="Знак Знак Знак,Знак Знак Знак Знак Знак Знак Знак Знак Знак,Знак Знак Знак Знак Знак Знак Знак Знак Знак Знак Знак Знак,Знак Знак2 Знак,Знак2 Знак1,Знак Знак4 Знак,Знак2 Знак Знак,Знак2 Знак Знак Знак Знак"/>
    <w:link w:val="HTML"/>
    <w:uiPriority w:val="99"/>
    <w:locked/>
    <w:rsid w:val="002A34C0"/>
    <w:rPr>
      <w:rFonts w:ascii="Courier New" w:eastAsia="Times New Roman" w:hAnsi="Courier New" w:cs="Courier New"/>
      <w:color w:val="000000"/>
      <w:lang w:eastAsia="ru-RU"/>
    </w:rPr>
  </w:style>
  <w:style w:type="paragraph" w:styleId="a9">
    <w:name w:val="List Paragraph"/>
    <w:basedOn w:val="a"/>
    <w:uiPriority w:val="34"/>
    <w:qFormat/>
    <w:rsid w:val="003A2F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3629</Words>
  <Characters>2070</Characters>
  <Application>Microsoft Office Word</Application>
  <DocSecurity>4</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ckon2011@ukr.net</dc:creator>
  <cp:keywords/>
  <dc:description/>
  <cp:lastModifiedBy>Лопотуха Інна Григорівна</cp:lastModifiedBy>
  <cp:revision>2</cp:revision>
  <cp:lastPrinted>2020-05-06T18:13:00Z</cp:lastPrinted>
  <dcterms:created xsi:type="dcterms:W3CDTF">2020-05-07T06:42:00Z</dcterms:created>
  <dcterms:modified xsi:type="dcterms:W3CDTF">2020-05-07T06:42:00Z</dcterms:modified>
</cp:coreProperties>
</file>