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891" w:rsidRPr="00921F71" w:rsidRDefault="00795891" w:rsidP="00464359">
      <w:pPr>
        <w:pStyle w:val="a4"/>
        <w:tabs>
          <w:tab w:val="clear" w:pos="4677"/>
          <w:tab w:val="clear" w:pos="9355"/>
        </w:tabs>
        <w:ind w:left="783" w:right="432"/>
        <w:rPr>
          <w:rFonts w:ascii="Times New Roman" w:hAnsi="Times New Roman" w:cs="Times New Roman"/>
          <w:spacing w:val="0"/>
          <w:w w:val="100"/>
          <w:szCs w:val="28"/>
          <w:lang w:val="en-US"/>
        </w:rPr>
      </w:pPr>
    </w:p>
    <w:p w:rsidR="00795891" w:rsidRPr="00BC31D3" w:rsidRDefault="00795891" w:rsidP="00464359">
      <w:pPr>
        <w:pStyle w:val="a4"/>
        <w:tabs>
          <w:tab w:val="clear" w:pos="4677"/>
          <w:tab w:val="clear" w:pos="9355"/>
        </w:tabs>
        <w:ind w:left="783" w:right="432"/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795891" w:rsidRPr="00BC31D3" w:rsidRDefault="00795891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C51A4C" w:rsidRPr="00BC31D3" w:rsidRDefault="00C51A4C" w:rsidP="00464359">
      <w:pPr>
        <w:pStyle w:val="a4"/>
        <w:tabs>
          <w:tab w:val="clear" w:pos="4677"/>
          <w:tab w:val="clear" w:pos="9355"/>
        </w:tabs>
        <w:ind w:right="432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</w:p>
    <w:p w:rsidR="00795891" w:rsidRPr="00BC31D3" w:rsidRDefault="00620A47" w:rsidP="00D87B05">
      <w:pPr>
        <w:pStyle w:val="a4"/>
        <w:tabs>
          <w:tab w:val="clear" w:pos="4677"/>
          <w:tab w:val="clear" w:pos="9355"/>
        </w:tabs>
        <w:ind w:right="-2"/>
        <w:jc w:val="center"/>
        <w:rPr>
          <w:rFonts w:ascii="Times New Roman" w:hAnsi="Times New Roman" w:cs="Times New Roman"/>
          <w:b/>
          <w:bCs/>
          <w:spacing w:val="0"/>
          <w:w w:val="100"/>
          <w:szCs w:val="28"/>
        </w:rPr>
      </w:pPr>
      <w:r w:rsidRPr="00BC31D3">
        <w:rPr>
          <w:rFonts w:ascii="Times New Roman" w:hAnsi="Times New Roman" w:cs="Times New Roman"/>
          <w:b/>
          <w:bCs/>
          <w:spacing w:val="0"/>
          <w:w w:val="100"/>
          <w:szCs w:val="28"/>
        </w:rPr>
        <w:t>ВИСНО</w:t>
      </w:r>
      <w:r w:rsidR="0073366B" w:rsidRPr="00BC31D3">
        <w:rPr>
          <w:rFonts w:ascii="Times New Roman" w:hAnsi="Times New Roman" w:cs="Times New Roman"/>
          <w:b/>
          <w:bCs/>
          <w:spacing w:val="0"/>
          <w:w w:val="100"/>
          <w:szCs w:val="28"/>
        </w:rPr>
        <w:t>ВО</w:t>
      </w:r>
      <w:r w:rsidR="00795891" w:rsidRPr="00BC31D3">
        <w:rPr>
          <w:rFonts w:ascii="Times New Roman" w:hAnsi="Times New Roman" w:cs="Times New Roman"/>
          <w:b/>
          <w:bCs/>
          <w:spacing w:val="0"/>
          <w:w w:val="100"/>
          <w:szCs w:val="28"/>
        </w:rPr>
        <w:t>К</w:t>
      </w:r>
    </w:p>
    <w:p w:rsidR="0006106F" w:rsidRDefault="00795891" w:rsidP="00D87B05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  <w:lang w:eastAsia="uk-UA"/>
        </w:rPr>
      </w:pPr>
      <w:r w:rsidRPr="00A2735B">
        <w:rPr>
          <w:rFonts w:cs="Times New Roman"/>
          <w:bCs/>
          <w:color w:val="000000" w:themeColor="text1"/>
          <w:sz w:val="28"/>
        </w:rPr>
        <w:t>на проект</w:t>
      </w:r>
      <w:r w:rsidR="00AA601B" w:rsidRPr="00A2735B">
        <w:rPr>
          <w:rFonts w:cs="Times New Roman"/>
          <w:bCs/>
          <w:color w:val="000000" w:themeColor="text1"/>
          <w:sz w:val="28"/>
        </w:rPr>
        <w:t xml:space="preserve"> Закону України</w:t>
      </w:r>
      <w:r w:rsidR="00B862AA" w:rsidRPr="00A2735B">
        <w:rPr>
          <w:rFonts w:cs="Times New Roman"/>
          <w:bCs/>
          <w:color w:val="000000" w:themeColor="text1"/>
          <w:sz w:val="28"/>
        </w:rPr>
        <w:t xml:space="preserve"> </w:t>
      </w:r>
      <w:r w:rsidR="00A2735B" w:rsidRPr="00A2735B">
        <w:rPr>
          <w:rFonts w:cs="Times New Roman"/>
          <w:color w:val="000000" w:themeColor="text1"/>
          <w:sz w:val="28"/>
        </w:rPr>
        <w:t xml:space="preserve">«Про внесення змін до </w:t>
      </w:r>
    </w:p>
    <w:p w:rsidR="00A2735B" w:rsidRPr="00900255" w:rsidRDefault="00A2735B" w:rsidP="00723B05">
      <w:pPr>
        <w:pStyle w:val="3"/>
        <w:shd w:val="clear" w:color="auto" w:fill="FFFFFF"/>
        <w:ind w:left="0" w:firstLine="0"/>
        <w:textAlignment w:val="baseline"/>
        <w:rPr>
          <w:rFonts w:cs="Times New Roman"/>
          <w:color w:val="000000" w:themeColor="text1"/>
          <w:sz w:val="28"/>
          <w:lang w:eastAsia="uk-UA"/>
        </w:rPr>
      </w:pPr>
      <w:r w:rsidRPr="00900255">
        <w:rPr>
          <w:rFonts w:cs="Times New Roman"/>
          <w:color w:val="000000" w:themeColor="text1"/>
          <w:sz w:val="28"/>
        </w:rPr>
        <w:t>Закону України «Про Державне бюро розслідувань»</w:t>
      </w:r>
      <w:r w:rsidR="0006106F" w:rsidRPr="00900255">
        <w:rPr>
          <w:rFonts w:cs="Times New Roman"/>
          <w:color w:val="000000" w:themeColor="text1"/>
          <w:sz w:val="28"/>
        </w:rPr>
        <w:t>»</w:t>
      </w:r>
    </w:p>
    <w:p w:rsidR="00B4279F" w:rsidRPr="00900255" w:rsidRDefault="00B4279F" w:rsidP="00A2735B">
      <w:pPr>
        <w:pStyle w:val="3"/>
        <w:shd w:val="clear" w:color="auto" w:fill="FFFFFF"/>
        <w:ind w:left="0" w:firstLine="0"/>
        <w:textAlignment w:val="baseline"/>
        <w:rPr>
          <w:rFonts w:cs="Times New Roman"/>
          <w:sz w:val="28"/>
        </w:rPr>
      </w:pPr>
    </w:p>
    <w:p w:rsidR="001F1D20" w:rsidRPr="00900255" w:rsidRDefault="00864B0A" w:rsidP="00A2735B">
      <w:pPr>
        <w:tabs>
          <w:tab w:val="left" w:pos="709"/>
          <w:tab w:val="left" w:pos="7938"/>
        </w:tabs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900255">
        <w:rPr>
          <w:rFonts w:ascii="Times New Roman" w:hAnsi="Times New Roman" w:cs="Times New Roman"/>
          <w:spacing w:val="0"/>
          <w:w w:val="100"/>
          <w:szCs w:val="28"/>
        </w:rPr>
        <w:t>У законопроекті</w:t>
      </w:r>
      <w:r w:rsidR="00B90FD6"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 пропонується </w:t>
      </w:r>
      <w:r w:rsidR="0008062A"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внести </w:t>
      </w:r>
      <w:r w:rsidR="009361BD"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зміни до Закону України </w:t>
      </w:r>
      <w:r w:rsidR="00C95CCE" w:rsidRPr="00900255">
        <w:rPr>
          <w:rFonts w:ascii="Times New Roman" w:hAnsi="Times New Roman" w:cs="Times New Roman"/>
          <w:spacing w:val="0"/>
          <w:w w:val="100"/>
          <w:szCs w:val="28"/>
        </w:rPr>
        <w:br/>
      </w:r>
      <w:r w:rsidR="009361BD" w:rsidRPr="00900255">
        <w:rPr>
          <w:rFonts w:ascii="Times New Roman" w:hAnsi="Times New Roman" w:cs="Times New Roman"/>
          <w:spacing w:val="0"/>
          <w:w w:val="100"/>
          <w:szCs w:val="28"/>
        </w:rPr>
        <w:t>«Про Державне бюро розслідувань»</w:t>
      </w:r>
      <w:r w:rsidR="006C0BC7"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 (далі – Закон)</w:t>
      </w:r>
      <w:r w:rsidR="00B90048"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, згідно з якими: </w:t>
      </w:r>
      <w:r w:rsidR="00C71B4F"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змінюється порядок здійснення повноважень на час відсутності або звільнення Директора </w:t>
      </w:r>
      <w:r w:rsidR="005E2150"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 Державного</w:t>
      </w:r>
      <w:r w:rsidR="005E2150"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бюро розслідувань </w:t>
      </w:r>
      <w:r w:rsidR="005E2150">
        <w:rPr>
          <w:rFonts w:ascii="Times New Roman" w:hAnsi="Times New Roman" w:cs="Times New Roman"/>
          <w:spacing w:val="0"/>
          <w:w w:val="100"/>
          <w:szCs w:val="28"/>
        </w:rPr>
        <w:t xml:space="preserve">(далі – </w:t>
      </w:r>
      <w:r w:rsidR="00C71B4F" w:rsidRPr="00A3267A">
        <w:rPr>
          <w:rFonts w:ascii="Times New Roman" w:hAnsi="Times New Roman" w:cs="Times New Roman"/>
          <w:spacing w:val="0"/>
          <w:w w:val="100"/>
          <w:szCs w:val="28"/>
        </w:rPr>
        <w:t>ДБР</w:t>
      </w:r>
      <w:r w:rsidR="005E2150">
        <w:rPr>
          <w:rFonts w:ascii="Times New Roman" w:hAnsi="Times New Roman" w:cs="Times New Roman"/>
          <w:spacing w:val="0"/>
          <w:w w:val="100"/>
          <w:szCs w:val="28"/>
        </w:rPr>
        <w:t xml:space="preserve">; </w:t>
      </w:r>
      <w:r w:rsidR="00C71B4F" w:rsidRPr="00A3267A">
        <w:rPr>
          <w:rFonts w:ascii="Times New Roman" w:hAnsi="Times New Roman" w:cs="Times New Roman"/>
          <w:spacing w:val="0"/>
          <w:w w:val="100"/>
          <w:szCs w:val="28"/>
        </w:rPr>
        <w:t>зміни д</w:t>
      </w:r>
      <w:r w:rsidR="005E2150">
        <w:rPr>
          <w:rFonts w:ascii="Times New Roman" w:hAnsi="Times New Roman" w:cs="Times New Roman"/>
          <w:spacing w:val="0"/>
          <w:w w:val="100"/>
          <w:szCs w:val="28"/>
        </w:rPr>
        <w:t xml:space="preserve">о ст. 10 та ч. 4 ст. 12), </w:t>
      </w:r>
      <w:proofErr w:type="spellStart"/>
      <w:r w:rsidR="005E2150">
        <w:rPr>
          <w:rFonts w:ascii="Times New Roman" w:hAnsi="Times New Roman" w:cs="Times New Roman"/>
          <w:spacing w:val="0"/>
          <w:w w:val="100"/>
          <w:szCs w:val="28"/>
        </w:rPr>
        <w:t>уточню</w:t>
      </w:r>
      <w:r w:rsidR="00C71B4F" w:rsidRPr="00A3267A">
        <w:rPr>
          <w:rFonts w:ascii="Times New Roman" w:hAnsi="Times New Roman" w:cs="Times New Roman"/>
          <w:spacing w:val="0"/>
          <w:w w:val="100"/>
          <w:szCs w:val="28"/>
        </w:rPr>
        <w:t>ються</w:t>
      </w:r>
      <w:proofErr w:type="spellEnd"/>
      <w:r w:rsidR="005144C5"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повноваження Директора ДБР (зміни до ст. 12), змінюються </w:t>
      </w:r>
      <w:r w:rsidR="00C71B4F" w:rsidRPr="00A3267A">
        <w:rPr>
          <w:rFonts w:ascii="Times New Roman" w:hAnsi="Times New Roman" w:cs="Times New Roman"/>
          <w:spacing w:val="0"/>
          <w:w w:val="100"/>
          <w:szCs w:val="28"/>
        </w:rPr>
        <w:t>спеціальні</w:t>
      </w:r>
      <w:r w:rsidR="005144C5"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5144C5" w:rsidRPr="00A3267A">
        <w:rPr>
          <w:rFonts w:ascii="Times New Roman" w:hAnsi="Times New Roman"/>
          <w:spacing w:val="0"/>
          <w:w w:val="100"/>
          <w:szCs w:val="28"/>
        </w:rPr>
        <w:t>звання вищого начальницького складу</w:t>
      </w:r>
      <w:r w:rsidR="00C71B4F" w:rsidRPr="00A3267A">
        <w:rPr>
          <w:rFonts w:ascii="Times New Roman" w:hAnsi="Times New Roman"/>
          <w:spacing w:val="0"/>
          <w:w w:val="100"/>
          <w:szCs w:val="28"/>
        </w:rPr>
        <w:t xml:space="preserve"> ДБР (зміни до ст. 14-2), врегульовується обчислення стажу служби в ДБР (нова ст. 14-4) та однострою </w:t>
      </w:r>
      <w:r w:rsidR="00C71B4F" w:rsidRPr="00A3267A">
        <w:rPr>
          <w:rStyle w:val="rvts9"/>
          <w:rFonts w:ascii="Times New Roman" w:hAnsi="Times New Roman"/>
          <w:spacing w:val="0"/>
          <w:w w:val="100"/>
          <w:szCs w:val="28"/>
        </w:rPr>
        <w:t xml:space="preserve">осіб рядового і начальницького складу </w:t>
      </w:r>
      <w:r w:rsidR="00C71B4F" w:rsidRPr="00A3267A">
        <w:rPr>
          <w:rFonts w:ascii="Times New Roman" w:hAnsi="Times New Roman"/>
          <w:spacing w:val="0"/>
          <w:w w:val="100"/>
          <w:szCs w:val="28"/>
        </w:rPr>
        <w:t>(нова ст. 17-1). Як зазначено в п. 2 пояснювальної записки до проекту, його ц</w:t>
      </w:r>
      <w:r w:rsidR="00C71B4F" w:rsidRPr="00A3267A">
        <w:rPr>
          <w:rFonts w:ascii="Times New Roman" w:hAnsi="Times New Roman" w:cs="Times New Roman"/>
          <w:spacing w:val="0"/>
          <w:w w:val="100"/>
          <w:szCs w:val="28"/>
        </w:rPr>
        <w:t>ілями та завданнями є «</w:t>
      </w:r>
      <w:r w:rsidR="00C71B4F" w:rsidRPr="00A3267A">
        <w:rPr>
          <w:rFonts w:ascii="Times New Roman" w:hAnsi="Times New Roman" w:cs="Times New Roman"/>
          <w:snapToGrid w:val="0"/>
          <w:spacing w:val="0"/>
          <w:w w:val="100"/>
          <w:szCs w:val="28"/>
        </w:rPr>
        <w:t xml:space="preserve">удосконалення законодавчого регулювання питань, пов’язаних з реалізацією </w:t>
      </w:r>
      <w:r w:rsidR="00C71B4F" w:rsidRPr="00900255">
        <w:rPr>
          <w:rFonts w:ascii="Times New Roman" w:hAnsi="Times New Roman" w:cs="Times New Roman"/>
          <w:snapToGrid w:val="0"/>
          <w:spacing w:val="0"/>
          <w:w w:val="100"/>
          <w:szCs w:val="28"/>
        </w:rPr>
        <w:t>повноважень Директором Державного бюро розслідувань, проходженням служби особами рядового і начальницького складу Державного бюро розслідувань, обчисленням стажу служби в Державному бюро розслідувань тощо».</w:t>
      </w:r>
    </w:p>
    <w:p w:rsidR="00EE220B" w:rsidRPr="00900255" w:rsidRDefault="00C0745C" w:rsidP="00C71B4F">
      <w:pPr>
        <w:tabs>
          <w:tab w:val="left" w:pos="709"/>
          <w:tab w:val="left" w:pos="7938"/>
        </w:tabs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900255">
        <w:rPr>
          <w:rFonts w:ascii="Times New Roman" w:hAnsi="Times New Roman" w:cs="Times New Roman"/>
          <w:spacing w:val="0"/>
          <w:w w:val="100"/>
          <w:szCs w:val="28"/>
        </w:rPr>
        <w:tab/>
        <w:t>Головне управління, розглянувши законопроект, висловлює щодо його змісту такі зауваження та пропозиції.</w:t>
      </w:r>
    </w:p>
    <w:p w:rsidR="00417508" w:rsidRPr="00A3267A" w:rsidRDefault="00EE220B" w:rsidP="00EE220B">
      <w:pPr>
        <w:ind w:firstLine="709"/>
        <w:jc w:val="both"/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</w:pPr>
      <w:r w:rsidRPr="00900255">
        <w:rPr>
          <w:rFonts w:ascii="Times New Roman" w:hAnsi="Times New Roman" w:cs="Times New Roman"/>
          <w:b/>
          <w:spacing w:val="0"/>
          <w:w w:val="100"/>
          <w:szCs w:val="28"/>
        </w:rPr>
        <w:t>1.</w:t>
      </w:r>
      <w:r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 Звертаємо увагу</w:t>
      </w:r>
      <w:r w:rsidR="00C95CCE"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 на те</w:t>
      </w:r>
      <w:r w:rsidRPr="00900255">
        <w:rPr>
          <w:rFonts w:ascii="Times New Roman" w:hAnsi="Times New Roman" w:cs="Times New Roman"/>
          <w:spacing w:val="0"/>
          <w:w w:val="100"/>
          <w:szCs w:val="28"/>
        </w:rPr>
        <w:t>, що закон як нормативно-правовий акт вищої юридичної сили регулює найбільш важливі</w:t>
      </w:r>
      <w:r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суспільні відносини. У </w:t>
      </w:r>
      <w:r w:rsidR="008E35D9" w:rsidRPr="00A3267A">
        <w:rPr>
          <w:rFonts w:ascii="Times New Roman" w:hAnsi="Times New Roman" w:cs="Times New Roman"/>
          <w:spacing w:val="0"/>
          <w:w w:val="100"/>
          <w:szCs w:val="28"/>
        </w:rPr>
        <w:t>зв’язку</w:t>
      </w:r>
      <w:r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з цим недоцільною вбачається пропозиція з</w:t>
      </w:r>
      <w:r w:rsidR="00056345">
        <w:rPr>
          <w:rFonts w:ascii="Times New Roman" w:hAnsi="Times New Roman" w:cs="Times New Roman"/>
          <w:spacing w:val="0"/>
          <w:w w:val="100"/>
          <w:szCs w:val="28"/>
        </w:rPr>
        <w:t xml:space="preserve">аконопроекту врегулювати деталізовані </w:t>
      </w:r>
      <w:r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процедурні </w:t>
      </w:r>
      <w:r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питання щодо </w:t>
      </w:r>
      <w:r w:rsidR="006C0BC7"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таких </w:t>
      </w:r>
      <w:r w:rsidRPr="00900255">
        <w:rPr>
          <w:rFonts w:ascii="Times New Roman" w:hAnsi="Times New Roman" w:cs="Times New Roman"/>
          <w:spacing w:val="0"/>
          <w:w w:val="100"/>
          <w:szCs w:val="28"/>
        </w:rPr>
        <w:t>повноважень Директора ДБР</w:t>
      </w:r>
      <w:r w:rsidR="0006106F" w:rsidRPr="00900255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5E2150"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056345">
        <w:rPr>
          <w:rFonts w:ascii="Times New Roman" w:hAnsi="Times New Roman" w:cs="Times New Roman"/>
          <w:spacing w:val="0"/>
          <w:w w:val="100"/>
          <w:szCs w:val="28"/>
        </w:rPr>
        <w:br/>
      </w:r>
      <w:r w:rsidR="005E2150" w:rsidRPr="00900255">
        <w:rPr>
          <w:rFonts w:ascii="Times New Roman" w:hAnsi="Times New Roman" w:cs="Times New Roman"/>
          <w:spacing w:val="0"/>
          <w:w w:val="100"/>
          <w:szCs w:val="28"/>
        </w:rPr>
        <w:t>як-от</w:t>
      </w:r>
      <w:r w:rsidR="000414AF" w:rsidRPr="00900255">
        <w:rPr>
          <w:rFonts w:ascii="Times New Roman" w:hAnsi="Times New Roman" w:cs="Times New Roman"/>
          <w:spacing w:val="0"/>
          <w:w w:val="100"/>
          <w:szCs w:val="28"/>
        </w:rPr>
        <w:t>:</w:t>
      </w:r>
      <w:r w:rsidRPr="00900255">
        <w:rPr>
          <w:rFonts w:ascii="Times New Roman" w:hAnsi="Times New Roman" w:cs="Times New Roman"/>
          <w:spacing w:val="0"/>
          <w:w w:val="100"/>
          <w:szCs w:val="28"/>
        </w:rPr>
        <w:t xml:space="preserve"> затверджувати норми</w:t>
      </w:r>
      <w:r w:rsidRPr="00900255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належності, норми забезпечення, норми витрат та норми бойового комплекту для підрозділів </w:t>
      </w:r>
      <w:r w:rsidR="005E2150" w:rsidRPr="00900255">
        <w:rPr>
          <w:rFonts w:ascii="Times New Roman" w:hAnsi="Times New Roman" w:cs="Times New Roman"/>
          <w:bCs/>
          <w:spacing w:val="0"/>
          <w:w w:val="100"/>
          <w:szCs w:val="28"/>
        </w:rPr>
        <w:t>ДБР</w:t>
      </w:r>
      <w:r w:rsidRPr="00900255">
        <w:rPr>
          <w:rFonts w:ascii="Times New Roman" w:hAnsi="Times New Roman" w:cs="Times New Roman"/>
          <w:bCs/>
          <w:spacing w:val="0"/>
          <w:w w:val="100"/>
          <w:szCs w:val="28"/>
        </w:rPr>
        <w:t xml:space="preserve">; </w:t>
      </w:r>
      <w:r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затверджувати порядок про спеціальний режим доступу до будівель на об’єктах </w:t>
      </w:r>
      <w:r w:rsidR="005E2150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ДБР</w:t>
      </w:r>
      <w:r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;</w:t>
      </w:r>
      <w:r w:rsidRPr="00900255">
        <w:rPr>
          <w:rFonts w:ascii="Times New Roman" w:hAnsi="Times New Roman" w:cs="Times New Roman"/>
          <w:bCs/>
          <w:spacing w:val="0"/>
          <w:w w:val="100"/>
          <w:szCs w:val="28"/>
        </w:rPr>
        <w:t xml:space="preserve"> </w:t>
      </w:r>
      <w:r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затверджувати порядок організації охорони та пропускного режиму на об’єктах </w:t>
      </w:r>
      <w:r w:rsidR="005E2150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ДБР</w:t>
      </w:r>
      <w:r w:rsidR="000414AF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</w:t>
      </w:r>
      <w:r w:rsidR="005E2150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br/>
      </w:r>
      <w:r w:rsidR="000414AF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(п.</w:t>
      </w:r>
      <w:r w:rsidR="0006106F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</w:t>
      </w:r>
      <w:r w:rsidR="000414AF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п. 19-2 – </w:t>
      </w:r>
      <w:r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19-4 ч. 1 ст. 12 Закону в редакції</w:t>
      </w:r>
      <w:r w:rsidR="005E2150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проекту</w:t>
      </w:r>
      <w:r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).</w:t>
      </w:r>
      <w:r w:rsidR="005A050D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</w:t>
      </w:r>
      <w:r w:rsidR="0006106F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Відповідно до Закону </w:t>
      </w:r>
      <w:r w:rsidR="008E35D9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Директор ДБР </w:t>
      </w:r>
      <w:r w:rsidR="008E35D9" w:rsidRPr="0090025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організовує роботу </w:t>
      </w:r>
      <w:r w:rsidR="002454F7" w:rsidRPr="0090025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ДБР </w:t>
      </w:r>
      <w:r w:rsidR="008E35D9" w:rsidRPr="0090025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(п. 2 ч. 1 ст. 12), видає у межах повноважень накази і розпорядження (п. 8 ч. 1 ст. 12)</w:t>
      </w:r>
      <w:r w:rsidR="00417508" w:rsidRPr="0090025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. </w:t>
      </w:r>
      <w:r w:rsidR="005A050D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На думку Головного управління, </w:t>
      </w:r>
      <w:r w:rsidR="000414AF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відсутня потреба у</w:t>
      </w:r>
      <w:r w:rsidR="00417508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законодавчо</w:t>
      </w:r>
      <w:r w:rsidR="000414AF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му</w:t>
      </w:r>
      <w:r w:rsidR="00417508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</w:t>
      </w:r>
      <w:r w:rsidR="000414AF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регулюванні</w:t>
      </w:r>
      <w:r w:rsidR="00417508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повноважен</w:t>
      </w:r>
      <w:r w:rsidR="000414AF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ь</w:t>
      </w:r>
      <w:r w:rsidR="00417508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Директора ДБР щодо кожного виду </w:t>
      </w:r>
      <w:r w:rsidR="00D10769" w:rsidRPr="00900255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його організаційної діяльності, оскільки це призведе до надмірного перевантаження Закону</w:t>
      </w:r>
      <w:r w:rsidR="001A597A" w:rsidRPr="00A3267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. Вбачається, що </w:t>
      </w:r>
      <w:r w:rsidR="00D10769" w:rsidRPr="00A3267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достатнім є надання Директору ДБР </w:t>
      </w:r>
      <w:r w:rsidR="0006106F" w:rsidRPr="00A3267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повноваження </w:t>
      </w:r>
      <w:r w:rsidR="00D10769" w:rsidRPr="00A3267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видавати нормативно-правові акти щодо організації діяльності ДБР.</w:t>
      </w:r>
    </w:p>
    <w:p w:rsidR="00417508" w:rsidRPr="00A3267A" w:rsidRDefault="00417508" w:rsidP="00EE220B">
      <w:pPr>
        <w:ind w:firstLine="709"/>
        <w:jc w:val="both"/>
        <w:rPr>
          <w:rStyle w:val="rvts9"/>
          <w:rFonts w:ascii="Times New Roman" w:hAnsi="Times New Roman" w:cs="Times New Roman"/>
          <w:spacing w:val="0"/>
          <w:w w:val="100"/>
        </w:rPr>
      </w:pPr>
      <w:r w:rsidRPr="00A3267A">
        <w:rPr>
          <w:rFonts w:ascii="Times New Roman" w:hAnsi="Times New Roman" w:cs="Times New Roman"/>
          <w:b/>
          <w:bCs/>
          <w:spacing w:val="0"/>
          <w:w w:val="100"/>
          <w:szCs w:val="28"/>
          <w:shd w:val="clear" w:color="auto" w:fill="FFFFFF"/>
        </w:rPr>
        <w:t>2.</w:t>
      </w:r>
      <w:r w:rsidRPr="00A3267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Законопроектом пропонується змінити порядок виконання обов’язків Директора </w:t>
      </w:r>
      <w:r w:rsidR="005E2150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ДБР</w:t>
      </w:r>
      <w:r w:rsidR="005E2150" w:rsidRPr="00A3267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 </w:t>
      </w:r>
      <w:r w:rsidRPr="00A3267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у разі його відсутності або звільнення (зміни до ст. 10, </w:t>
      </w:r>
      <w:r w:rsidR="005E2150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br/>
      </w:r>
      <w:r w:rsidRPr="00A3267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ч. 4 ст. 12 Закону). </w:t>
      </w:r>
      <w:r w:rsidR="005E2150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Зокрема</w:t>
      </w:r>
      <w:r w:rsidRPr="00A3267A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 xml:space="preserve">, </w:t>
      </w:r>
      <w:r w:rsidR="00405189" w:rsidRPr="00A3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у разі відсутності Директора </w:t>
      </w:r>
      <w:r w:rsidR="005E2150">
        <w:rPr>
          <w:rFonts w:ascii="Times New Roman" w:hAnsi="Times New Roman" w:cs="Times New Roman"/>
          <w:bCs/>
          <w:spacing w:val="0"/>
          <w:w w:val="100"/>
          <w:szCs w:val="28"/>
          <w:shd w:val="clear" w:color="auto" w:fill="FFFFFF"/>
        </w:rPr>
        <w:t>ДБР</w:t>
      </w:r>
      <w:r w:rsidR="00405189" w:rsidRPr="00A3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 </w:t>
      </w:r>
      <w:r w:rsidR="00405189"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право </w:t>
      </w:r>
      <w:r w:rsidR="00405189" w:rsidRPr="00A3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здійснювати його повноваження </w:t>
      </w:r>
      <w:r w:rsidR="005E2150">
        <w:rPr>
          <w:rFonts w:ascii="Times New Roman" w:hAnsi="Times New Roman" w:cs="Times New Roman"/>
          <w:spacing w:val="0"/>
          <w:w w:val="100"/>
          <w:szCs w:val="28"/>
        </w:rPr>
        <w:t xml:space="preserve">надається </w:t>
      </w:r>
      <w:r w:rsidRPr="00A3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перш</w:t>
      </w:r>
      <w:r w:rsidR="00405189" w:rsidRPr="00A3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ому</w:t>
      </w:r>
      <w:r w:rsidRPr="00A3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 заступник</w:t>
      </w:r>
      <w:r w:rsidR="00405189" w:rsidRPr="00A3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у</w:t>
      </w:r>
      <w:r w:rsidRPr="00A3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 </w:t>
      </w:r>
      <w:r w:rsidR="002454F7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br/>
      </w:r>
      <w:r w:rsidRPr="00A3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Директора </w:t>
      </w:r>
      <w:r w:rsidR="005E2150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ДБР</w:t>
      </w:r>
      <w:r w:rsidRPr="00A3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 xml:space="preserve"> </w:t>
      </w:r>
      <w:r w:rsidRPr="00A3267A">
        <w:rPr>
          <w:rStyle w:val="rvts9"/>
          <w:rFonts w:ascii="Times New Roman" w:hAnsi="Times New Roman" w:cs="Times New Roman"/>
          <w:spacing w:val="0"/>
          <w:w w:val="100"/>
          <w:szCs w:val="28"/>
        </w:rPr>
        <w:t>або од</w:t>
      </w:r>
      <w:r w:rsidR="00405189" w:rsidRPr="00A3267A">
        <w:rPr>
          <w:rStyle w:val="rvts9"/>
          <w:rFonts w:ascii="Times New Roman" w:hAnsi="Times New Roman" w:cs="Times New Roman"/>
          <w:spacing w:val="0"/>
          <w:w w:val="100"/>
          <w:szCs w:val="28"/>
        </w:rPr>
        <w:t>ному</w:t>
      </w:r>
      <w:r w:rsidRPr="00A3267A">
        <w:rPr>
          <w:rStyle w:val="rvts9"/>
          <w:rFonts w:ascii="Times New Roman" w:hAnsi="Times New Roman" w:cs="Times New Roman"/>
          <w:spacing w:val="0"/>
          <w:w w:val="100"/>
          <w:szCs w:val="28"/>
        </w:rPr>
        <w:t xml:space="preserve"> із заступників Директора </w:t>
      </w:r>
      <w:r w:rsidR="005E2150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ДБР</w:t>
      </w:r>
      <w:r w:rsidR="005E2150" w:rsidRPr="00A3267A">
        <w:rPr>
          <w:rStyle w:val="rvts9"/>
          <w:rFonts w:ascii="Times New Roman" w:hAnsi="Times New Roman" w:cs="Times New Roman"/>
          <w:i/>
          <w:spacing w:val="0"/>
          <w:w w:val="100"/>
          <w:szCs w:val="28"/>
        </w:rPr>
        <w:t xml:space="preserve"> </w:t>
      </w:r>
      <w:r w:rsidRPr="00A3267A">
        <w:rPr>
          <w:rStyle w:val="rvts9"/>
          <w:rFonts w:ascii="Times New Roman" w:hAnsi="Times New Roman" w:cs="Times New Roman"/>
          <w:i/>
          <w:spacing w:val="0"/>
          <w:w w:val="100"/>
          <w:szCs w:val="28"/>
        </w:rPr>
        <w:t xml:space="preserve">згідно із розподілом </w:t>
      </w:r>
      <w:r w:rsidRPr="00A3267A">
        <w:rPr>
          <w:rStyle w:val="rvts9"/>
          <w:rFonts w:ascii="Times New Roman" w:hAnsi="Times New Roman" w:cs="Times New Roman"/>
          <w:i/>
          <w:spacing w:val="0"/>
          <w:w w:val="100"/>
          <w:szCs w:val="28"/>
        </w:rPr>
        <w:lastRenderedPageBreak/>
        <w:t xml:space="preserve">обов’язків чи за рішенням Директора </w:t>
      </w:r>
      <w:r w:rsidR="005E2150" w:rsidRPr="005E2150">
        <w:rPr>
          <w:rStyle w:val="rvts9"/>
          <w:rFonts w:ascii="Times New Roman" w:hAnsi="Times New Roman" w:cs="Times New Roman"/>
          <w:bCs/>
          <w:i/>
          <w:spacing w:val="0"/>
          <w:w w:val="100"/>
          <w:szCs w:val="28"/>
        </w:rPr>
        <w:t>ДБР</w:t>
      </w:r>
      <w:r w:rsidRPr="00A3267A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.</w:t>
      </w:r>
      <w:r w:rsidR="00405189"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У разі звільнення Директора </w:t>
      </w:r>
      <w:r w:rsidR="005E2150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ДБР</w:t>
      </w:r>
      <w:r w:rsidR="00405189"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з посади, його смерті або відсутності відомостей про місце його перебування</w:t>
      </w:r>
      <w:r w:rsidR="00D10769"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D10769" w:rsidRPr="00A3267A">
        <w:rPr>
          <w:rFonts w:ascii="Times New Roman" w:hAnsi="Times New Roman" w:cs="Times New Roman"/>
          <w:spacing w:val="0"/>
          <w:w w:val="100"/>
        </w:rPr>
        <w:t xml:space="preserve">повноваження Директора </w:t>
      </w:r>
      <w:r w:rsidR="005E2150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ДБР</w:t>
      </w:r>
      <w:r w:rsidR="00D10769" w:rsidRPr="00A3267A">
        <w:rPr>
          <w:rFonts w:ascii="Times New Roman" w:hAnsi="Times New Roman" w:cs="Times New Roman"/>
          <w:spacing w:val="0"/>
          <w:w w:val="100"/>
        </w:rPr>
        <w:t xml:space="preserve"> </w:t>
      </w:r>
      <w:r w:rsidR="00D10769" w:rsidRPr="00A3267A">
        <w:rPr>
          <w:rFonts w:ascii="Times New Roman" w:hAnsi="Times New Roman" w:cs="Times New Roman"/>
          <w:bCs/>
          <w:spacing w:val="0"/>
          <w:w w:val="100"/>
        </w:rPr>
        <w:t>виконує</w:t>
      </w:r>
      <w:r w:rsidR="00D10769" w:rsidRPr="00A3267A">
        <w:rPr>
          <w:rFonts w:ascii="Times New Roman" w:hAnsi="Times New Roman" w:cs="Times New Roman"/>
          <w:spacing w:val="0"/>
          <w:w w:val="100"/>
        </w:rPr>
        <w:t xml:space="preserve"> </w:t>
      </w:r>
      <w:r w:rsidR="00D10769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перший заступник Директора </w:t>
      </w:r>
      <w:r w:rsidR="005E2150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ДБР</w:t>
      </w:r>
      <w:r w:rsidR="00D10769" w:rsidRPr="00A3267A">
        <w:rPr>
          <w:rStyle w:val="rvts9"/>
          <w:rFonts w:ascii="Times New Roman" w:hAnsi="Times New Roman" w:cs="Times New Roman"/>
          <w:bCs/>
          <w:spacing w:val="0"/>
          <w:w w:val="100"/>
        </w:rPr>
        <w:t xml:space="preserve"> </w:t>
      </w:r>
      <w:r w:rsidR="00D10769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або один із заступників Директора </w:t>
      </w:r>
      <w:r w:rsidR="005E2150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ДБР</w:t>
      </w:r>
      <w:r w:rsidR="00D10769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 </w:t>
      </w:r>
      <w:r w:rsidR="00D10769" w:rsidRPr="00A3267A">
        <w:rPr>
          <w:rStyle w:val="rvts9"/>
          <w:rFonts w:ascii="Times New Roman" w:hAnsi="Times New Roman" w:cs="Times New Roman"/>
          <w:i/>
          <w:spacing w:val="0"/>
          <w:w w:val="100"/>
        </w:rPr>
        <w:t>згідно із розподілом обов’язків</w:t>
      </w:r>
      <w:r w:rsidR="00D10769" w:rsidRPr="00A3267A">
        <w:rPr>
          <w:rStyle w:val="rvts9"/>
          <w:rFonts w:ascii="Times New Roman" w:hAnsi="Times New Roman" w:cs="Times New Roman"/>
          <w:spacing w:val="0"/>
          <w:w w:val="100"/>
        </w:rPr>
        <w:t>.</w:t>
      </w:r>
    </w:p>
    <w:p w:rsidR="008A7120" w:rsidRPr="00A3267A" w:rsidRDefault="000414AF" w:rsidP="00A3267A">
      <w:pPr>
        <w:ind w:firstLine="709"/>
        <w:jc w:val="both"/>
        <w:rPr>
          <w:rFonts w:ascii="Times New Roman" w:hAnsi="Times New Roman" w:cs="Times New Roman"/>
          <w:spacing w:val="0"/>
          <w:w w:val="100"/>
        </w:rPr>
      </w:pPr>
      <w:r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У </w:t>
      </w:r>
      <w:r w:rsidR="008A7120" w:rsidRPr="00A3267A">
        <w:rPr>
          <w:rStyle w:val="rvts9"/>
          <w:rFonts w:ascii="Times New Roman" w:hAnsi="Times New Roman" w:cs="Times New Roman"/>
          <w:spacing w:val="0"/>
          <w:w w:val="100"/>
        </w:rPr>
        <w:t>зв’язку</w:t>
      </w:r>
      <w:r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 з цим зазначимо, що</w:t>
      </w:r>
      <w:r w:rsidR="00D10769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 в </w:t>
      </w:r>
      <w:r w:rsidRPr="00A3267A">
        <w:rPr>
          <w:rStyle w:val="rvts9"/>
          <w:rFonts w:ascii="Times New Roman" w:hAnsi="Times New Roman" w:cs="Times New Roman"/>
          <w:spacing w:val="0"/>
          <w:w w:val="100"/>
        </w:rPr>
        <w:t>структурі</w:t>
      </w:r>
      <w:r w:rsidR="00D10769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 ДБР передбачені посади першого заступника та заступників, </w:t>
      </w:r>
      <w:r w:rsidRPr="00A3267A">
        <w:rPr>
          <w:rStyle w:val="rvts9"/>
          <w:rFonts w:ascii="Times New Roman" w:hAnsi="Times New Roman" w:cs="Times New Roman"/>
          <w:spacing w:val="0"/>
          <w:w w:val="100"/>
        </w:rPr>
        <w:t>щ</w:t>
      </w:r>
      <w:r w:rsidR="00D10769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о </w:t>
      </w:r>
      <w:r w:rsidR="008A7120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є </w:t>
      </w:r>
      <w:r w:rsidR="008A7120" w:rsidRPr="00A3267A">
        <w:rPr>
          <w:rFonts w:ascii="Times New Roman" w:hAnsi="Times New Roman" w:cs="Times New Roman"/>
          <w:spacing w:val="0"/>
          <w:w w:val="100"/>
        </w:rPr>
        <w:t>вертикальним розподіл</w:t>
      </w:r>
      <w:r w:rsidR="001C7BE1">
        <w:rPr>
          <w:rFonts w:ascii="Times New Roman" w:hAnsi="Times New Roman" w:cs="Times New Roman"/>
          <w:spacing w:val="0"/>
          <w:w w:val="100"/>
        </w:rPr>
        <w:t>ом</w:t>
      </w:r>
      <w:r w:rsidR="008A7120" w:rsidRPr="00A3267A">
        <w:rPr>
          <w:rFonts w:ascii="Times New Roman" w:hAnsi="Times New Roman" w:cs="Times New Roman"/>
          <w:spacing w:val="0"/>
          <w:w w:val="100"/>
        </w:rPr>
        <w:t xml:space="preserve"> управлінських функцій</w:t>
      </w:r>
      <w:r w:rsidR="001A597A" w:rsidRPr="00A3267A">
        <w:rPr>
          <w:rFonts w:ascii="Times New Roman" w:hAnsi="Times New Roman" w:cs="Times New Roman"/>
          <w:spacing w:val="0"/>
          <w:w w:val="100"/>
        </w:rPr>
        <w:t>. Такий розподіл повинен</w:t>
      </w:r>
      <w:r w:rsidR="008A7120" w:rsidRPr="00A3267A">
        <w:rPr>
          <w:rFonts w:ascii="Times New Roman" w:hAnsi="Times New Roman" w:cs="Times New Roman"/>
          <w:spacing w:val="0"/>
          <w:w w:val="100"/>
        </w:rPr>
        <w:t xml:space="preserve"> врахову</w:t>
      </w:r>
      <w:r w:rsidR="001A597A" w:rsidRPr="00A3267A">
        <w:rPr>
          <w:rFonts w:ascii="Times New Roman" w:hAnsi="Times New Roman" w:cs="Times New Roman"/>
          <w:spacing w:val="0"/>
          <w:w w:val="100"/>
        </w:rPr>
        <w:t>вати</w:t>
      </w:r>
      <w:r w:rsidR="008A7120" w:rsidRPr="00A3267A">
        <w:rPr>
          <w:rFonts w:ascii="Times New Roman" w:hAnsi="Times New Roman" w:cs="Times New Roman"/>
          <w:spacing w:val="0"/>
          <w:w w:val="100"/>
        </w:rPr>
        <w:t xml:space="preserve"> специфіку діяльності, складність та спрямованість виду діяльності, вимоги до компетентності та професіоналізму працівників. </w:t>
      </w:r>
      <w:r w:rsidR="008A7120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Тому видається недоцільним встановлювати норму, </w:t>
      </w:r>
      <w:r w:rsidR="00D3534E">
        <w:rPr>
          <w:rStyle w:val="rvts9"/>
          <w:rFonts w:ascii="Times New Roman" w:hAnsi="Times New Roman" w:cs="Times New Roman"/>
          <w:spacing w:val="0"/>
          <w:w w:val="100"/>
        </w:rPr>
        <w:t>положення якої дають</w:t>
      </w:r>
      <w:r w:rsidR="008A7120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 можлив</w:t>
      </w:r>
      <w:r w:rsidR="00D3534E">
        <w:rPr>
          <w:rStyle w:val="rvts9"/>
          <w:rFonts w:ascii="Times New Roman" w:hAnsi="Times New Roman" w:cs="Times New Roman"/>
          <w:spacing w:val="0"/>
          <w:w w:val="100"/>
        </w:rPr>
        <w:t>ість</w:t>
      </w:r>
      <w:r w:rsidR="008A7120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 здійснення вибору, хто саме виконуватиме обов’язки Директора ДБР за його відсутності, оскільки це </w:t>
      </w:r>
      <w:r w:rsidR="008A7120" w:rsidRPr="00A3267A">
        <w:rPr>
          <w:rFonts w:ascii="Times New Roman" w:hAnsi="Times New Roman" w:cs="Times New Roman"/>
          <w:spacing w:val="0"/>
          <w:w w:val="100"/>
        </w:rPr>
        <w:t>порушує співвідношення між посадами в частині визначення більш складн</w:t>
      </w:r>
      <w:r w:rsidR="001A597A" w:rsidRPr="00A3267A">
        <w:rPr>
          <w:rFonts w:ascii="Times New Roman" w:hAnsi="Times New Roman" w:cs="Times New Roman"/>
          <w:spacing w:val="0"/>
          <w:w w:val="100"/>
        </w:rPr>
        <w:t>ої</w:t>
      </w:r>
      <w:r w:rsidR="008A7120" w:rsidRPr="00A3267A">
        <w:rPr>
          <w:rFonts w:ascii="Times New Roman" w:hAnsi="Times New Roman" w:cs="Times New Roman"/>
          <w:spacing w:val="0"/>
          <w:w w:val="100"/>
        </w:rPr>
        <w:t xml:space="preserve"> та відповідальн</w:t>
      </w:r>
      <w:r w:rsidR="001A597A" w:rsidRPr="00A3267A">
        <w:rPr>
          <w:rFonts w:ascii="Times New Roman" w:hAnsi="Times New Roman" w:cs="Times New Roman"/>
          <w:spacing w:val="0"/>
          <w:w w:val="100"/>
        </w:rPr>
        <w:t>ої</w:t>
      </w:r>
      <w:r w:rsidR="008A7120" w:rsidRPr="00A3267A">
        <w:rPr>
          <w:rFonts w:ascii="Times New Roman" w:hAnsi="Times New Roman" w:cs="Times New Roman"/>
          <w:spacing w:val="0"/>
          <w:w w:val="100"/>
        </w:rPr>
        <w:t xml:space="preserve"> робот</w:t>
      </w:r>
      <w:r w:rsidR="001A597A" w:rsidRPr="00A3267A">
        <w:rPr>
          <w:rFonts w:ascii="Times New Roman" w:hAnsi="Times New Roman" w:cs="Times New Roman"/>
          <w:spacing w:val="0"/>
          <w:w w:val="100"/>
        </w:rPr>
        <w:t>и</w:t>
      </w:r>
      <w:r w:rsidR="008A7120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 </w:t>
      </w:r>
      <w:r w:rsidR="001A597A" w:rsidRPr="00A3267A">
        <w:rPr>
          <w:rStyle w:val="rvts9"/>
          <w:rFonts w:ascii="Times New Roman" w:hAnsi="Times New Roman" w:cs="Times New Roman"/>
          <w:spacing w:val="0"/>
          <w:w w:val="100"/>
        </w:rPr>
        <w:t>і</w:t>
      </w:r>
      <w:r w:rsidR="008A7120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 нівелює саму ідею існування посад</w:t>
      </w:r>
      <w:r w:rsidR="001A597A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 </w:t>
      </w:r>
      <w:r w:rsidR="001A597A" w:rsidRPr="0006106F">
        <w:rPr>
          <w:rStyle w:val="rvts9"/>
          <w:rFonts w:ascii="Times New Roman" w:hAnsi="Times New Roman" w:cs="Times New Roman"/>
          <w:i/>
          <w:spacing w:val="0"/>
          <w:w w:val="100"/>
        </w:rPr>
        <w:t>першого заступника</w:t>
      </w:r>
      <w:r w:rsidR="001A597A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 та </w:t>
      </w:r>
      <w:r w:rsidR="001A597A" w:rsidRPr="0006106F">
        <w:rPr>
          <w:rStyle w:val="rvts9"/>
          <w:rFonts w:ascii="Times New Roman" w:hAnsi="Times New Roman" w:cs="Times New Roman"/>
          <w:i/>
          <w:spacing w:val="0"/>
          <w:w w:val="100"/>
        </w:rPr>
        <w:t>заступник</w:t>
      </w:r>
      <w:r w:rsidR="0006106F" w:rsidRPr="0006106F">
        <w:rPr>
          <w:rStyle w:val="rvts9"/>
          <w:rFonts w:ascii="Times New Roman" w:hAnsi="Times New Roman" w:cs="Times New Roman"/>
          <w:i/>
          <w:spacing w:val="0"/>
          <w:w w:val="100"/>
        </w:rPr>
        <w:t>а</w:t>
      </w:r>
      <w:r w:rsidR="0006106F">
        <w:rPr>
          <w:rStyle w:val="rvts9"/>
          <w:rFonts w:ascii="Times New Roman" w:hAnsi="Times New Roman" w:cs="Times New Roman"/>
          <w:i/>
          <w:spacing w:val="0"/>
          <w:w w:val="100"/>
        </w:rPr>
        <w:t xml:space="preserve"> Директора</w:t>
      </w:r>
      <w:r w:rsidR="008A7120" w:rsidRPr="00A3267A">
        <w:rPr>
          <w:rStyle w:val="rvts9"/>
          <w:rFonts w:ascii="Times New Roman" w:hAnsi="Times New Roman" w:cs="Times New Roman"/>
          <w:spacing w:val="0"/>
          <w:w w:val="100"/>
        </w:rPr>
        <w:t xml:space="preserve"> в організаційній структурі ДБР.</w:t>
      </w:r>
    </w:p>
    <w:p w:rsidR="009324C9" w:rsidRPr="00A3267A" w:rsidRDefault="00417508" w:rsidP="00A3267A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A3267A">
        <w:rPr>
          <w:rFonts w:ascii="Times New Roman" w:hAnsi="Times New Roman" w:cs="Times New Roman"/>
          <w:b/>
          <w:spacing w:val="0"/>
          <w:w w:val="100"/>
          <w:szCs w:val="28"/>
        </w:rPr>
        <w:t xml:space="preserve">3. </w:t>
      </w:r>
      <w:r w:rsidRPr="00A3267A">
        <w:rPr>
          <w:rFonts w:ascii="Times New Roman" w:hAnsi="Times New Roman" w:cs="Times New Roman"/>
          <w:spacing w:val="0"/>
          <w:w w:val="100"/>
          <w:szCs w:val="28"/>
        </w:rPr>
        <w:t>Зауваження викликає нова ст. 14-4 Закону</w:t>
      </w:r>
      <w:r w:rsidR="007A7641" w:rsidRPr="00A3267A">
        <w:rPr>
          <w:rFonts w:ascii="Times New Roman" w:hAnsi="Times New Roman" w:cs="Times New Roman"/>
          <w:spacing w:val="0"/>
          <w:w w:val="100"/>
          <w:szCs w:val="28"/>
        </w:rPr>
        <w:t>, якою регулюється с</w:t>
      </w:r>
      <w:r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таж служби в </w:t>
      </w:r>
      <w:r w:rsidR="00D3534E">
        <w:rPr>
          <w:rStyle w:val="rvts9"/>
          <w:rFonts w:ascii="Times New Roman" w:hAnsi="Times New Roman" w:cs="Times New Roman"/>
          <w:bCs/>
          <w:spacing w:val="0"/>
          <w:w w:val="100"/>
          <w:szCs w:val="28"/>
        </w:rPr>
        <w:t>ДБР</w:t>
      </w:r>
      <w:r w:rsidR="00B01E27">
        <w:rPr>
          <w:rFonts w:ascii="Times New Roman" w:hAnsi="Times New Roman" w:cs="Times New Roman"/>
          <w:spacing w:val="0"/>
          <w:w w:val="100"/>
          <w:szCs w:val="28"/>
        </w:rPr>
        <w:t xml:space="preserve"> та визначається перелік посад, </w:t>
      </w:r>
      <w:r w:rsidR="0006106F">
        <w:rPr>
          <w:rFonts w:ascii="Times New Roman" w:hAnsi="Times New Roman" w:cs="Times New Roman"/>
          <w:spacing w:val="0"/>
          <w:w w:val="100"/>
          <w:szCs w:val="28"/>
        </w:rPr>
        <w:t xml:space="preserve">робота (служба) на яких </w:t>
      </w:r>
      <w:r w:rsidR="00B01E27">
        <w:rPr>
          <w:rFonts w:ascii="Times New Roman" w:hAnsi="Times New Roman" w:cs="Times New Roman"/>
          <w:spacing w:val="0"/>
          <w:w w:val="100"/>
          <w:szCs w:val="28"/>
        </w:rPr>
        <w:t xml:space="preserve"> зарахову</w:t>
      </w:r>
      <w:r w:rsidR="0006106F">
        <w:rPr>
          <w:rFonts w:ascii="Times New Roman" w:hAnsi="Times New Roman" w:cs="Times New Roman"/>
          <w:spacing w:val="0"/>
          <w:w w:val="100"/>
          <w:szCs w:val="28"/>
        </w:rPr>
        <w:t>є</w:t>
      </w:r>
      <w:r w:rsidR="00B01E27">
        <w:rPr>
          <w:rFonts w:ascii="Times New Roman" w:hAnsi="Times New Roman" w:cs="Times New Roman"/>
          <w:spacing w:val="0"/>
          <w:w w:val="100"/>
          <w:szCs w:val="28"/>
        </w:rPr>
        <w:t>ться до стажу служби в ДБР.</w:t>
      </w:r>
    </w:p>
    <w:p w:rsidR="00D85A83" w:rsidRPr="00900255" w:rsidRDefault="009324C9" w:rsidP="00A3267A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A3267A">
        <w:rPr>
          <w:rFonts w:ascii="Times New Roman" w:hAnsi="Times New Roman" w:cs="Times New Roman"/>
          <w:i/>
          <w:spacing w:val="0"/>
          <w:w w:val="100"/>
          <w:szCs w:val="28"/>
        </w:rPr>
        <w:t>По-перше</w:t>
      </w:r>
      <w:r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, </w:t>
      </w:r>
      <w:r w:rsidR="000414AF" w:rsidRPr="00A3267A">
        <w:rPr>
          <w:rFonts w:ascii="Times New Roman" w:hAnsi="Times New Roman" w:cs="Times New Roman"/>
          <w:spacing w:val="0"/>
          <w:w w:val="100"/>
          <w:szCs w:val="28"/>
        </w:rPr>
        <w:t>невизначеним залишається</w:t>
      </w:r>
      <w:r w:rsidRPr="00A3267A">
        <w:rPr>
          <w:rFonts w:ascii="Times New Roman" w:hAnsi="Times New Roman" w:cs="Times New Roman"/>
          <w:spacing w:val="0"/>
          <w:w w:val="100"/>
          <w:szCs w:val="28"/>
        </w:rPr>
        <w:t>,</w:t>
      </w:r>
      <w:r w:rsidR="000414AF"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про</w:t>
      </w:r>
      <w:r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який саме стаж служби в ДБР </w:t>
      </w:r>
      <w:r w:rsidR="000414AF" w:rsidRPr="00A3267A">
        <w:rPr>
          <w:rFonts w:ascii="Times New Roman" w:hAnsi="Times New Roman" w:cs="Times New Roman"/>
          <w:spacing w:val="0"/>
          <w:w w:val="100"/>
          <w:szCs w:val="28"/>
        </w:rPr>
        <w:t>йдеться в проекті</w:t>
      </w:r>
      <w:r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. </w:t>
      </w:r>
      <w:r w:rsidR="00A3267A" w:rsidRPr="00A3267A">
        <w:rPr>
          <w:rFonts w:ascii="Times New Roman" w:hAnsi="Times New Roman" w:cs="Times New Roman"/>
          <w:spacing w:val="0"/>
          <w:w w:val="100"/>
          <w:szCs w:val="28"/>
        </w:rPr>
        <w:t>Адже в</w:t>
      </w:r>
      <w:r w:rsidR="00E23F95" w:rsidRPr="00A3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ідповідно до ч. 1 ст. 14 Закону «</w:t>
      </w:r>
      <w:r w:rsidR="007D01EF" w:rsidRPr="00A3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д</w:t>
      </w:r>
      <w:r w:rsidR="00E23F95" w:rsidRPr="00A3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о працівників Державного бюро розслідувань належать </w:t>
      </w:r>
      <w:r w:rsidR="00E23F95" w:rsidRPr="00A3267A">
        <w:rPr>
          <w:rFonts w:ascii="Times New Roman" w:hAnsi="Times New Roman" w:cs="Times New Roman"/>
          <w:i/>
          <w:spacing w:val="0"/>
          <w:w w:val="100"/>
          <w:szCs w:val="28"/>
          <w:shd w:val="clear" w:color="auto" w:fill="FFFFFF"/>
        </w:rPr>
        <w:t>особи рядового і начальницького складу, державні службовці та особи, які уклали трудовий договір (контракт) із Державним бюро розслідувань</w:t>
      </w:r>
      <w:r w:rsidR="007D01EF" w:rsidRPr="00A3267A">
        <w:rPr>
          <w:rFonts w:ascii="Times New Roman" w:hAnsi="Times New Roman" w:cs="Times New Roman"/>
          <w:i/>
          <w:spacing w:val="0"/>
          <w:w w:val="100"/>
          <w:szCs w:val="28"/>
          <w:shd w:val="clear" w:color="auto" w:fill="FFFFFF"/>
        </w:rPr>
        <w:t>»</w:t>
      </w:r>
      <w:r w:rsidR="00A3267A" w:rsidRPr="00A3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, тому й порядок регулювання служби в ДБР повинен враховувати існування </w:t>
      </w:r>
      <w:r w:rsidR="0006106F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трьох </w:t>
      </w:r>
      <w:r w:rsidR="00A3267A" w:rsidRPr="00A3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різних </w:t>
      </w:r>
      <w:r w:rsidR="0006106F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їх</w:t>
      </w:r>
      <w:r w:rsidR="00A3267A" w:rsidRPr="00A3267A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видів. </w:t>
      </w:r>
      <w:r w:rsidR="002454F7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При </w:t>
      </w:r>
      <w:r w:rsidR="002454F7" w:rsidRPr="0090025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цьому, </w:t>
      </w:r>
      <w:r w:rsidRPr="0090025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>правовий статус державного службовця, обчислення строку</w:t>
      </w:r>
      <w:r w:rsidR="0006106F" w:rsidRPr="0090025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його</w:t>
      </w:r>
      <w:r w:rsidRPr="0090025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служби регулюється Законом України «Про державну службу».</w:t>
      </w:r>
      <w:r w:rsidR="00A3267A" w:rsidRPr="00900255">
        <w:rPr>
          <w:rFonts w:ascii="Times New Roman" w:hAnsi="Times New Roman" w:cs="Times New Roman"/>
          <w:spacing w:val="0"/>
          <w:w w:val="100"/>
          <w:szCs w:val="28"/>
          <w:shd w:val="clear" w:color="auto" w:fill="FFFFFF"/>
        </w:rPr>
        <w:t xml:space="preserve"> У зв’язку з цим вважаємо за необхідне уточнити, на яку категорію працівників ДБР поширюється регулювання стажу служби в ДБР.</w:t>
      </w:r>
    </w:p>
    <w:p w:rsidR="00B60EC4" w:rsidRDefault="00D85A83" w:rsidP="00A3267A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00255">
        <w:rPr>
          <w:i/>
          <w:sz w:val="28"/>
          <w:szCs w:val="28"/>
        </w:rPr>
        <w:t>По-друге,</w:t>
      </w:r>
      <w:r w:rsidRPr="00900255">
        <w:rPr>
          <w:sz w:val="28"/>
          <w:szCs w:val="28"/>
        </w:rPr>
        <w:t xml:space="preserve"> законопроектом встановлюється, що «</w:t>
      </w:r>
      <w:r w:rsidR="000414AF" w:rsidRPr="00900255">
        <w:rPr>
          <w:sz w:val="28"/>
          <w:szCs w:val="28"/>
          <w:lang w:eastAsia="ru-RU"/>
        </w:rPr>
        <w:t>с</w:t>
      </w:r>
      <w:r w:rsidRPr="00900255">
        <w:rPr>
          <w:sz w:val="28"/>
          <w:szCs w:val="28"/>
          <w:lang w:eastAsia="ru-RU"/>
        </w:rPr>
        <w:t xml:space="preserve">таж служби в Державному бюро розслідувань дає право на встановлення особі рядового і начальницького складу Державного бюро розслідувань </w:t>
      </w:r>
      <w:r w:rsidRPr="00900255">
        <w:rPr>
          <w:i/>
          <w:sz w:val="28"/>
          <w:szCs w:val="28"/>
          <w:lang w:eastAsia="ru-RU"/>
        </w:rPr>
        <w:t>доплати за вислугу років, надання додаткової оплачуваної відпустки</w:t>
      </w:r>
      <w:r w:rsidRPr="00900255">
        <w:rPr>
          <w:i/>
          <w:sz w:val="28"/>
          <w:szCs w:val="28"/>
        </w:rPr>
        <w:t>»</w:t>
      </w:r>
      <w:r w:rsidR="003244C6" w:rsidRPr="00900255">
        <w:rPr>
          <w:i/>
          <w:sz w:val="28"/>
          <w:szCs w:val="28"/>
        </w:rPr>
        <w:t xml:space="preserve"> </w:t>
      </w:r>
      <w:r w:rsidR="003244C6" w:rsidRPr="00900255">
        <w:rPr>
          <w:sz w:val="28"/>
          <w:szCs w:val="28"/>
        </w:rPr>
        <w:t>(ч. 1 нової ст. 14-1 Закону)</w:t>
      </w:r>
      <w:r w:rsidRPr="00900255">
        <w:rPr>
          <w:sz w:val="28"/>
          <w:szCs w:val="28"/>
          <w:lang w:eastAsia="ru-RU"/>
        </w:rPr>
        <w:t>.</w:t>
      </w:r>
      <w:r w:rsidR="00C62C65" w:rsidRPr="00900255">
        <w:rPr>
          <w:sz w:val="28"/>
          <w:szCs w:val="28"/>
        </w:rPr>
        <w:t xml:space="preserve"> </w:t>
      </w:r>
      <w:r w:rsidR="008F0628" w:rsidRPr="00900255">
        <w:rPr>
          <w:sz w:val="28"/>
          <w:szCs w:val="28"/>
        </w:rPr>
        <w:t>У зв’язку з цим звертаємо увагу</w:t>
      </w:r>
      <w:r w:rsidR="00427DC8" w:rsidRPr="00900255">
        <w:rPr>
          <w:sz w:val="28"/>
          <w:szCs w:val="28"/>
        </w:rPr>
        <w:t xml:space="preserve"> на те</w:t>
      </w:r>
      <w:r w:rsidR="008F0628" w:rsidRPr="00900255">
        <w:rPr>
          <w:sz w:val="28"/>
          <w:szCs w:val="28"/>
        </w:rPr>
        <w:t>, що в</w:t>
      </w:r>
      <w:r w:rsidR="00C62C65" w:rsidRPr="00900255">
        <w:rPr>
          <w:sz w:val="28"/>
          <w:szCs w:val="28"/>
        </w:rPr>
        <w:t xml:space="preserve">ідповідно до ч. 3 ст. 20 Закону </w:t>
      </w:r>
      <w:r w:rsidR="008F0628" w:rsidRPr="00900255">
        <w:rPr>
          <w:rFonts w:eastAsia="Times New Roman"/>
          <w:color w:val="000000"/>
          <w:sz w:val="28"/>
          <w:szCs w:val="28"/>
        </w:rPr>
        <w:t>з</w:t>
      </w:r>
      <w:r w:rsidR="00C62C65" w:rsidRPr="00900255">
        <w:rPr>
          <w:rFonts w:eastAsia="Times New Roman"/>
          <w:color w:val="000000"/>
          <w:sz w:val="28"/>
          <w:szCs w:val="28"/>
        </w:rPr>
        <w:t>аробітна плата працівників Державного бюро розслідувань складається з:</w:t>
      </w:r>
      <w:bookmarkStart w:id="0" w:name="n257"/>
      <w:bookmarkEnd w:id="0"/>
      <w:r w:rsidR="00C62C65" w:rsidRPr="00900255">
        <w:rPr>
          <w:rFonts w:eastAsia="Times New Roman"/>
          <w:color w:val="000000"/>
          <w:sz w:val="28"/>
          <w:szCs w:val="28"/>
        </w:rPr>
        <w:t xml:space="preserve"> </w:t>
      </w:r>
      <w:r w:rsidR="00427DC8" w:rsidRPr="00900255">
        <w:rPr>
          <w:rFonts w:eastAsia="Times New Roman"/>
          <w:color w:val="000000"/>
          <w:sz w:val="28"/>
          <w:szCs w:val="28"/>
        </w:rPr>
        <w:br/>
      </w:r>
      <w:r w:rsidR="00C62C65" w:rsidRPr="00900255">
        <w:rPr>
          <w:sz w:val="28"/>
          <w:szCs w:val="28"/>
        </w:rPr>
        <w:t>1) посадового окладу;</w:t>
      </w:r>
      <w:bookmarkStart w:id="1" w:name="n258"/>
      <w:bookmarkEnd w:id="1"/>
      <w:r w:rsidR="00C62C65" w:rsidRPr="00900255">
        <w:rPr>
          <w:sz w:val="28"/>
          <w:szCs w:val="28"/>
        </w:rPr>
        <w:t xml:space="preserve"> 2) </w:t>
      </w:r>
      <w:r w:rsidR="00C62C65" w:rsidRPr="00900255">
        <w:rPr>
          <w:i/>
          <w:sz w:val="28"/>
          <w:szCs w:val="28"/>
        </w:rPr>
        <w:t>доплати за вислугу років</w:t>
      </w:r>
      <w:r w:rsidR="00C62C65" w:rsidRPr="00900255">
        <w:rPr>
          <w:sz w:val="28"/>
          <w:szCs w:val="28"/>
        </w:rPr>
        <w:t>;</w:t>
      </w:r>
      <w:bookmarkStart w:id="2" w:name="n259"/>
      <w:bookmarkEnd w:id="2"/>
      <w:r w:rsidR="00C62C65" w:rsidRPr="00900255">
        <w:rPr>
          <w:sz w:val="28"/>
          <w:szCs w:val="28"/>
        </w:rPr>
        <w:t xml:space="preserve"> 3) доплати за роботу, яка передбачає доступ до державної таємниці;</w:t>
      </w:r>
      <w:bookmarkStart w:id="3" w:name="n260"/>
      <w:bookmarkEnd w:id="3"/>
      <w:r w:rsidR="00C62C65" w:rsidRPr="00900255">
        <w:rPr>
          <w:sz w:val="28"/>
          <w:szCs w:val="28"/>
        </w:rPr>
        <w:t xml:space="preserve"> 4) доплати за спеціальне звання або ранг державного службовця;</w:t>
      </w:r>
      <w:bookmarkStart w:id="4" w:name="n499"/>
      <w:bookmarkEnd w:id="4"/>
      <w:r w:rsidR="00C62C65" w:rsidRPr="00900255">
        <w:rPr>
          <w:sz w:val="28"/>
          <w:szCs w:val="28"/>
        </w:rPr>
        <w:t xml:space="preserve"> 5) доплати за науковий</w:t>
      </w:r>
      <w:r w:rsidR="00C62C65" w:rsidRPr="00C62C65">
        <w:rPr>
          <w:sz w:val="28"/>
          <w:szCs w:val="28"/>
        </w:rPr>
        <w:t xml:space="preserve"> ступінь.</w:t>
      </w:r>
      <w:r w:rsidR="00C62C65" w:rsidRPr="00A3267A">
        <w:rPr>
          <w:sz w:val="28"/>
          <w:szCs w:val="28"/>
        </w:rPr>
        <w:t xml:space="preserve"> </w:t>
      </w:r>
      <w:r w:rsidR="00A3267A" w:rsidRPr="00A3267A">
        <w:rPr>
          <w:sz w:val="28"/>
          <w:szCs w:val="28"/>
        </w:rPr>
        <w:t>Оскільки в Законі уже визначено доплату за вислугу років в якості складової частини заробітної плати працівників ДБР, т</w:t>
      </w:r>
      <w:r w:rsidR="008F0628" w:rsidRPr="00A3267A">
        <w:rPr>
          <w:sz w:val="28"/>
          <w:szCs w:val="28"/>
        </w:rPr>
        <w:t>о</w:t>
      </w:r>
      <w:r w:rsidR="00C62C65" w:rsidRPr="00A3267A">
        <w:rPr>
          <w:sz w:val="28"/>
          <w:szCs w:val="28"/>
        </w:rPr>
        <w:t xml:space="preserve"> не вбачається доцільним повторювати </w:t>
      </w:r>
      <w:r w:rsidR="00A3267A" w:rsidRPr="00A3267A">
        <w:rPr>
          <w:sz w:val="28"/>
          <w:szCs w:val="28"/>
        </w:rPr>
        <w:t xml:space="preserve">чинні </w:t>
      </w:r>
      <w:r w:rsidR="00D3534E">
        <w:rPr>
          <w:sz w:val="28"/>
          <w:szCs w:val="28"/>
        </w:rPr>
        <w:t xml:space="preserve">його </w:t>
      </w:r>
      <w:r w:rsidR="00A3267A" w:rsidRPr="00A3267A">
        <w:rPr>
          <w:sz w:val="28"/>
          <w:szCs w:val="28"/>
        </w:rPr>
        <w:t>положення</w:t>
      </w:r>
      <w:r w:rsidR="00C62C65" w:rsidRPr="00A3267A">
        <w:rPr>
          <w:sz w:val="28"/>
          <w:szCs w:val="28"/>
        </w:rPr>
        <w:t>.</w:t>
      </w:r>
      <w:r w:rsidR="008F0628" w:rsidRPr="00A3267A">
        <w:rPr>
          <w:sz w:val="28"/>
          <w:szCs w:val="28"/>
        </w:rPr>
        <w:t xml:space="preserve"> </w:t>
      </w:r>
    </w:p>
    <w:p w:rsidR="00FA3B15" w:rsidRPr="00900255" w:rsidRDefault="00B60EC4" w:rsidP="00B60EC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60EC4">
        <w:rPr>
          <w:sz w:val="28"/>
          <w:szCs w:val="28"/>
        </w:rPr>
        <w:t xml:space="preserve">Що стосується права на додаткову оплачувану відпустку особи рядового та начальницького складу ДБР, то, на думку Головного управління, необхідність у встановленні такої правової норми в Законі відсутня, оскільки ні в Законі, ні в проекті не </w:t>
      </w:r>
      <w:r w:rsidRPr="00900255">
        <w:rPr>
          <w:sz w:val="28"/>
          <w:szCs w:val="28"/>
        </w:rPr>
        <w:t xml:space="preserve">регламентується питання терміну відпустки особи рядового й начальницького складу ДБР. Проте у ч. 2 ст. 19 Закону наявний </w:t>
      </w:r>
      <w:r w:rsidRPr="00900255">
        <w:rPr>
          <w:sz w:val="28"/>
          <w:szCs w:val="28"/>
        </w:rPr>
        <w:lastRenderedPageBreak/>
        <w:t>припис, згідно з яким «</w:t>
      </w:r>
      <w:r w:rsidRPr="00900255">
        <w:rPr>
          <w:color w:val="000000"/>
          <w:sz w:val="28"/>
          <w:szCs w:val="28"/>
          <w:shd w:val="clear" w:color="auto" w:fill="FFFFFF"/>
        </w:rPr>
        <w:t>особи рядового і начальницького складу Державного бюро розслідувань користуються соціальними гарантіями відповідно до</w:t>
      </w:r>
      <w:r w:rsidR="00F53512" w:rsidRPr="00900255">
        <w:rPr>
          <w:color w:val="000000"/>
          <w:sz w:val="28"/>
          <w:szCs w:val="28"/>
          <w:shd w:val="clear" w:color="auto" w:fill="FFFFFF"/>
        </w:rPr>
        <w:t xml:space="preserve"> </w:t>
      </w:r>
      <w:hyperlink r:id="rId8" w:tgtFrame="_blank" w:history="1">
        <w:r w:rsidR="00B85027" w:rsidRPr="00900255">
          <w:rPr>
            <w:rStyle w:val="af0"/>
            <w:color w:val="000000" w:themeColor="text1"/>
            <w:sz w:val="28"/>
            <w:szCs w:val="28"/>
            <w:u w:val="none"/>
            <w:shd w:val="clear" w:color="auto" w:fill="FFFFFF"/>
          </w:rPr>
          <w:t xml:space="preserve">Закону </w:t>
        </w:r>
        <w:r w:rsidRPr="00900255">
          <w:rPr>
            <w:rStyle w:val="af0"/>
            <w:color w:val="000000" w:themeColor="text1"/>
            <w:sz w:val="28"/>
            <w:szCs w:val="28"/>
            <w:u w:val="none"/>
            <w:shd w:val="clear" w:color="auto" w:fill="FFFFFF"/>
          </w:rPr>
          <w:t>України</w:t>
        </w:r>
      </w:hyperlink>
      <w:r w:rsidR="00F53512" w:rsidRPr="00900255">
        <w:rPr>
          <w:color w:val="000000"/>
          <w:sz w:val="28"/>
          <w:szCs w:val="28"/>
          <w:shd w:val="clear" w:color="auto" w:fill="FFFFFF"/>
        </w:rPr>
        <w:t xml:space="preserve"> </w:t>
      </w:r>
      <w:r w:rsidRPr="00900255">
        <w:rPr>
          <w:color w:val="000000"/>
          <w:sz w:val="28"/>
          <w:szCs w:val="28"/>
          <w:shd w:val="clear" w:color="auto" w:fill="FFFFFF"/>
        </w:rPr>
        <w:t xml:space="preserve">«Про </w:t>
      </w:r>
      <w:r w:rsidR="00D3534E" w:rsidRPr="00900255">
        <w:rPr>
          <w:color w:val="000000"/>
          <w:sz w:val="28"/>
          <w:szCs w:val="28"/>
          <w:shd w:val="clear" w:color="auto" w:fill="FFFFFF"/>
        </w:rPr>
        <w:t>Національну поліцію»</w:t>
      </w:r>
      <w:r w:rsidR="0006106F" w:rsidRPr="00900255">
        <w:rPr>
          <w:color w:val="000000"/>
          <w:sz w:val="28"/>
          <w:szCs w:val="28"/>
          <w:shd w:val="clear" w:color="auto" w:fill="FFFFFF"/>
        </w:rPr>
        <w:t>»</w:t>
      </w:r>
      <w:r w:rsidR="00F53512" w:rsidRPr="00900255">
        <w:rPr>
          <w:color w:val="000000"/>
          <w:sz w:val="28"/>
          <w:szCs w:val="28"/>
          <w:shd w:val="clear" w:color="auto" w:fill="FFFFFF"/>
        </w:rPr>
        <w:t>. При цьому</w:t>
      </w:r>
      <w:r w:rsidR="0003571E" w:rsidRPr="00900255">
        <w:rPr>
          <w:color w:val="000000"/>
          <w:sz w:val="28"/>
          <w:szCs w:val="28"/>
          <w:shd w:val="clear" w:color="auto" w:fill="FFFFFF"/>
        </w:rPr>
        <w:t>,</w:t>
      </w:r>
      <w:r w:rsidR="00F53512" w:rsidRPr="00900255">
        <w:rPr>
          <w:color w:val="000000"/>
          <w:sz w:val="28"/>
          <w:szCs w:val="28"/>
          <w:shd w:val="clear" w:color="auto" w:fill="FFFFFF"/>
        </w:rPr>
        <w:t xml:space="preserve"> в Законі України «Про </w:t>
      </w:r>
      <w:r w:rsidR="002D42F7" w:rsidRPr="00900255">
        <w:rPr>
          <w:color w:val="000000"/>
          <w:sz w:val="28"/>
          <w:szCs w:val="28"/>
          <w:shd w:val="clear" w:color="auto" w:fill="FFFFFF"/>
        </w:rPr>
        <w:t xml:space="preserve">Національну </w:t>
      </w:r>
      <w:r w:rsidR="00F53512" w:rsidRPr="00900255">
        <w:rPr>
          <w:color w:val="000000"/>
          <w:sz w:val="28"/>
          <w:szCs w:val="28"/>
          <w:shd w:val="clear" w:color="auto" w:fill="FFFFFF"/>
        </w:rPr>
        <w:t xml:space="preserve">поліцію» </w:t>
      </w:r>
      <w:r w:rsidRPr="00900255">
        <w:rPr>
          <w:color w:val="000000"/>
          <w:sz w:val="28"/>
          <w:szCs w:val="28"/>
          <w:shd w:val="clear" w:color="auto" w:fill="FFFFFF"/>
        </w:rPr>
        <w:t>детально визнача</w:t>
      </w:r>
      <w:r w:rsidR="00B85027" w:rsidRPr="00900255">
        <w:rPr>
          <w:color w:val="000000"/>
          <w:sz w:val="28"/>
          <w:szCs w:val="28"/>
          <w:shd w:val="clear" w:color="auto" w:fill="FFFFFF"/>
        </w:rPr>
        <w:t>ю</w:t>
      </w:r>
      <w:r w:rsidRPr="00900255">
        <w:rPr>
          <w:color w:val="000000"/>
          <w:sz w:val="28"/>
          <w:szCs w:val="28"/>
          <w:shd w:val="clear" w:color="auto" w:fill="FFFFFF"/>
        </w:rPr>
        <w:t>ться види відпусток поліцейських та обчислення їх тривалості</w:t>
      </w:r>
      <w:r w:rsidR="002D42F7" w:rsidRPr="00900255">
        <w:rPr>
          <w:color w:val="000000"/>
          <w:sz w:val="28"/>
          <w:szCs w:val="28"/>
          <w:shd w:val="clear" w:color="auto" w:fill="FFFFFF"/>
        </w:rPr>
        <w:t>, у тому числі</w:t>
      </w:r>
      <w:r w:rsidR="00087C76" w:rsidRPr="00900255">
        <w:rPr>
          <w:color w:val="000000"/>
          <w:sz w:val="28"/>
          <w:szCs w:val="28"/>
          <w:shd w:val="clear" w:color="auto" w:fill="FFFFFF"/>
        </w:rPr>
        <w:t>,</w:t>
      </w:r>
      <w:r w:rsidR="002D42F7" w:rsidRPr="00900255">
        <w:rPr>
          <w:color w:val="000000"/>
          <w:sz w:val="28"/>
          <w:szCs w:val="28"/>
          <w:shd w:val="clear" w:color="auto" w:fill="FFFFFF"/>
        </w:rPr>
        <w:t xml:space="preserve"> надання додаткової</w:t>
      </w:r>
      <w:r w:rsidRPr="00900255">
        <w:rPr>
          <w:color w:val="000000"/>
          <w:sz w:val="28"/>
          <w:szCs w:val="28"/>
          <w:shd w:val="clear" w:color="auto" w:fill="FFFFFF"/>
        </w:rPr>
        <w:t xml:space="preserve"> </w:t>
      </w:r>
      <w:r w:rsidR="002D42F7" w:rsidRPr="00900255">
        <w:rPr>
          <w:color w:val="000000"/>
          <w:sz w:val="28"/>
          <w:szCs w:val="28"/>
          <w:shd w:val="clear" w:color="auto" w:fill="FFFFFF"/>
        </w:rPr>
        <w:t xml:space="preserve">оплачуваної відпустки за службу </w:t>
      </w:r>
      <w:r w:rsidRPr="00900255">
        <w:rPr>
          <w:color w:val="000000"/>
          <w:sz w:val="28"/>
          <w:szCs w:val="28"/>
          <w:shd w:val="clear" w:color="auto" w:fill="FFFFFF"/>
        </w:rPr>
        <w:t>(ст.</w:t>
      </w:r>
      <w:r w:rsidR="0006106F" w:rsidRPr="00900255">
        <w:rPr>
          <w:color w:val="000000"/>
          <w:sz w:val="28"/>
          <w:szCs w:val="28"/>
          <w:shd w:val="clear" w:color="auto" w:fill="FFFFFF"/>
        </w:rPr>
        <w:t xml:space="preserve"> </w:t>
      </w:r>
      <w:r w:rsidRPr="00900255">
        <w:rPr>
          <w:color w:val="000000"/>
          <w:sz w:val="28"/>
          <w:szCs w:val="28"/>
          <w:shd w:val="clear" w:color="auto" w:fill="FFFFFF"/>
        </w:rPr>
        <w:t xml:space="preserve">ст. 92, 93 Закону України </w:t>
      </w:r>
      <w:r w:rsidR="00087C76" w:rsidRPr="00900255">
        <w:rPr>
          <w:color w:val="000000"/>
          <w:sz w:val="28"/>
          <w:szCs w:val="28"/>
          <w:shd w:val="clear" w:color="auto" w:fill="FFFFFF"/>
        </w:rPr>
        <w:br/>
      </w:r>
      <w:r w:rsidRPr="00900255">
        <w:rPr>
          <w:color w:val="000000"/>
          <w:sz w:val="28"/>
          <w:szCs w:val="28"/>
          <w:shd w:val="clear" w:color="auto" w:fill="FFFFFF"/>
        </w:rPr>
        <w:t>«Про Національну поліцію»</w:t>
      </w:r>
      <w:r w:rsidR="00B85027" w:rsidRPr="00900255">
        <w:rPr>
          <w:color w:val="000000"/>
          <w:sz w:val="28"/>
          <w:szCs w:val="28"/>
          <w:shd w:val="clear" w:color="auto" w:fill="FFFFFF"/>
        </w:rPr>
        <w:t>)</w:t>
      </w:r>
      <w:r w:rsidRPr="00900255">
        <w:rPr>
          <w:color w:val="000000"/>
          <w:sz w:val="28"/>
          <w:szCs w:val="28"/>
          <w:shd w:val="clear" w:color="auto" w:fill="FFFFFF"/>
        </w:rPr>
        <w:t>.</w:t>
      </w:r>
    </w:p>
    <w:p w:rsidR="000B6F1C" w:rsidRPr="00A3267A" w:rsidRDefault="00D85A83" w:rsidP="0031494D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00255">
        <w:rPr>
          <w:i/>
          <w:sz w:val="28"/>
          <w:szCs w:val="28"/>
        </w:rPr>
        <w:t>По-третє,</w:t>
      </w:r>
      <w:r w:rsidRPr="00900255">
        <w:rPr>
          <w:sz w:val="28"/>
          <w:szCs w:val="28"/>
        </w:rPr>
        <w:t xml:space="preserve"> </w:t>
      </w:r>
      <w:r w:rsidR="0031494D" w:rsidRPr="00900255">
        <w:rPr>
          <w:sz w:val="28"/>
          <w:szCs w:val="28"/>
        </w:rPr>
        <w:t>ч. 4 нової ст. 14-4 Закону виходить за межі регулювання цієї норми. Адже у</w:t>
      </w:r>
      <w:r w:rsidRPr="00900255">
        <w:rPr>
          <w:sz w:val="28"/>
          <w:szCs w:val="28"/>
        </w:rPr>
        <w:t xml:space="preserve"> ст. 14-4 </w:t>
      </w:r>
      <w:r w:rsidR="00D3534E" w:rsidRPr="00900255">
        <w:rPr>
          <w:sz w:val="28"/>
          <w:szCs w:val="28"/>
        </w:rPr>
        <w:t xml:space="preserve">Закону (у редакції проекту) </w:t>
      </w:r>
      <w:r w:rsidR="0031494D" w:rsidRPr="00900255">
        <w:rPr>
          <w:sz w:val="28"/>
          <w:szCs w:val="28"/>
        </w:rPr>
        <w:t>врегульовуються питання</w:t>
      </w:r>
      <w:r w:rsidRPr="00900255">
        <w:rPr>
          <w:sz w:val="28"/>
          <w:szCs w:val="28"/>
        </w:rPr>
        <w:t xml:space="preserve"> </w:t>
      </w:r>
      <w:r w:rsidR="0031494D" w:rsidRPr="00900255">
        <w:rPr>
          <w:sz w:val="28"/>
          <w:szCs w:val="28"/>
        </w:rPr>
        <w:t xml:space="preserve">щодо </w:t>
      </w:r>
      <w:r w:rsidRPr="00900255">
        <w:rPr>
          <w:i/>
          <w:sz w:val="28"/>
          <w:szCs w:val="28"/>
          <w:u w:val="single"/>
        </w:rPr>
        <w:t>стаж</w:t>
      </w:r>
      <w:r w:rsidR="0031494D" w:rsidRPr="00900255">
        <w:rPr>
          <w:i/>
          <w:sz w:val="28"/>
          <w:szCs w:val="28"/>
          <w:u w:val="single"/>
        </w:rPr>
        <w:t>у</w:t>
      </w:r>
      <w:r w:rsidRPr="00900255">
        <w:rPr>
          <w:i/>
          <w:sz w:val="28"/>
          <w:szCs w:val="28"/>
          <w:u w:val="single"/>
        </w:rPr>
        <w:t xml:space="preserve"> служби в ДБР</w:t>
      </w:r>
      <w:r w:rsidR="0031494D" w:rsidRPr="00900255">
        <w:rPr>
          <w:sz w:val="28"/>
          <w:szCs w:val="28"/>
        </w:rPr>
        <w:t>. Натомість у ч. 4 вказаної статті йдеться про п</w:t>
      </w:r>
      <w:r w:rsidRPr="00900255">
        <w:rPr>
          <w:sz w:val="28"/>
          <w:szCs w:val="28"/>
          <w:lang w:eastAsia="ru-RU"/>
        </w:rPr>
        <w:t xml:space="preserve">орядок </w:t>
      </w:r>
      <w:r w:rsidRPr="00900255">
        <w:rPr>
          <w:i/>
          <w:sz w:val="28"/>
          <w:szCs w:val="28"/>
          <w:lang w:eastAsia="ru-RU"/>
        </w:rPr>
        <w:t>обчислення вислуги років</w:t>
      </w:r>
      <w:r w:rsidRPr="00900255">
        <w:rPr>
          <w:sz w:val="28"/>
          <w:szCs w:val="28"/>
          <w:lang w:eastAsia="ru-RU"/>
        </w:rPr>
        <w:t xml:space="preserve"> у </w:t>
      </w:r>
      <w:r w:rsidR="00087C76" w:rsidRPr="00900255">
        <w:rPr>
          <w:sz w:val="28"/>
          <w:szCs w:val="28"/>
          <w:lang w:eastAsia="ru-RU"/>
        </w:rPr>
        <w:t>ДБР</w:t>
      </w:r>
      <w:r w:rsidR="0031494D" w:rsidRPr="00900255">
        <w:rPr>
          <w:sz w:val="28"/>
          <w:szCs w:val="28"/>
          <w:lang w:eastAsia="ru-RU"/>
        </w:rPr>
        <w:t>, який</w:t>
      </w:r>
      <w:r w:rsidRPr="00900255">
        <w:rPr>
          <w:sz w:val="28"/>
          <w:szCs w:val="28"/>
          <w:lang w:eastAsia="ru-RU"/>
        </w:rPr>
        <w:t xml:space="preserve"> встановлює</w:t>
      </w:r>
      <w:r w:rsidR="0031494D" w:rsidRPr="00900255">
        <w:rPr>
          <w:sz w:val="28"/>
          <w:szCs w:val="28"/>
          <w:lang w:eastAsia="ru-RU"/>
        </w:rPr>
        <w:t>ться</w:t>
      </w:r>
      <w:r w:rsidRPr="00900255">
        <w:rPr>
          <w:sz w:val="28"/>
          <w:szCs w:val="28"/>
          <w:lang w:eastAsia="ru-RU"/>
        </w:rPr>
        <w:t xml:space="preserve"> Кабінет</w:t>
      </w:r>
      <w:r w:rsidR="0031494D" w:rsidRPr="00900255">
        <w:rPr>
          <w:sz w:val="28"/>
          <w:szCs w:val="28"/>
          <w:lang w:eastAsia="ru-RU"/>
        </w:rPr>
        <w:t>ом</w:t>
      </w:r>
      <w:r w:rsidRPr="00900255">
        <w:rPr>
          <w:sz w:val="28"/>
          <w:szCs w:val="28"/>
          <w:lang w:eastAsia="ru-RU"/>
        </w:rPr>
        <w:t xml:space="preserve"> Міністрів України.</w:t>
      </w:r>
    </w:p>
    <w:p w:rsidR="000B6F1C" w:rsidRPr="00A3267A" w:rsidRDefault="00D10769" w:rsidP="00A3267A">
      <w:pPr>
        <w:ind w:right="-2"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A3267A">
        <w:rPr>
          <w:rFonts w:ascii="Times New Roman" w:hAnsi="Times New Roman" w:cs="Times New Roman"/>
          <w:b/>
          <w:spacing w:val="0"/>
          <w:w w:val="100"/>
          <w:szCs w:val="28"/>
        </w:rPr>
        <w:t>4</w:t>
      </w:r>
      <w:r w:rsidR="000B6F1C" w:rsidRPr="00A3267A">
        <w:rPr>
          <w:rFonts w:ascii="Times New Roman" w:hAnsi="Times New Roman" w:cs="Times New Roman"/>
          <w:b/>
          <w:spacing w:val="0"/>
          <w:w w:val="100"/>
          <w:szCs w:val="28"/>
        </w:rPr>
        <w:t>.</w:t>
      </w:r>
      <w:r w:rsidR="000B6F1C"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A5226C"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Згідно з правилами </w:t>
      </w:r>
      <w:r w:rsidR="0006106F">
        <w:rPr>
          <w:rFonts w:ascii="Times New Roman" w:hAnsi="Times New Roman" w:cs="Times New Roman"/>
          <w:spacing w:val="0"/>
          <w:w w:val="100"/>
          <w:szCs w:val="28"/>
        </w:rPr>
        <w:t>законодавчої</w:t>
      </w:r>
      <w:r w:rsidR="00A5226C" w:rsidRPr="00A3267A">
        <w:rPr>
          <w:rFonts w:ascii="Times New Roman" w:hAnsi="Times New Roman" w:cs="Times New Roman"/>
          <w:spacing w:val="0"/>
          <w:w w:val="100"/>
          <w:szCs w:val="28"/>
        </w:rPr>
        <w:t xml:space="preserve"> техніки н</w:t>
      </w:r>
      <w:r w:rsidR="00A5226C" w:rsidRPr="00A3267A">
        <w:rPr>
          <w:rFonts w:ascii="Times New Roman" w:hAnsi="Times New Roman" w:cs="Times New Roman"/>
          <w:spacing w:val="0"/>
          <w:w w:val="100"/>
        </w:rPr>
        <w:t>азва законопроекту, яким вносяться зміни до декількох статей закону або до декількох законів, повинна бути конкретизована. Проте у проекті така конкретизація відсутня.</w:t>
      </w:r>
    </w:p>
    <w:p w:rsidR="0006106F" w:rsidRDefault="0006106F" w:rsidP="00144A8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bookmarkStart w:id="5" w:name="_GoBack"/>
      <w:bookmarkEnd w:id="5"/>
    </w:p>
    <w:p w:rsidR="00F47F18" w:rsidRPr="00BC31D3" w:rsidRDefault="00F47F18" w:rsidP="00144A8E">
      <w:pPr>
        <w:ind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  <w:r w:rsidRPr="00BC31D3">
        <w:rPr>
          <w:rFonts w:ascii="Times New Roman" w:hAnsi="Times New Roman" w:cs="Times New Roman"/>
          <w:spacing w:val="0"/>
          <w:w w:val="100"/>
          <w:szCs w:val="28"/>
        </w:rPr>
        <w:t xml:space="preserve">Узагальнюючий висновок: </w:t>
      </w:r>
      <w:r w:rsidR="00A3267A" w:rsidRPr="00A3267A">
        <w:rPr>
          <w:rFonts w:ascii="Times New Roman" w:hAnsi="Times New Roman" w:cs="Times New Roman"/>
          <w:bCs/>
          <w:spacing w:val="0"/>
          <w:w w:val="100"/>
        </w:rPr>
        <w:t>за результатами розгляду в першому читанні законопроект може бути прийнятий за основу з урахуванням висловлених зауважень та пропозицій.</w:t>
      </w:r>
    </w:p>
    <w:p w:rsidR="00F47F18" w:rsidRDefault="00F47F18" w:rsidP="002A4188">
      <w:pPr>
        <w:ind w:right="-2" w:firstLine="709"/>
        <w:rPr>
          <w:rFonts w:ascii="Times New Roman" w:hAnsi="Times New Roman" w:cs="Times New Roman"/>
          <w:spacing w:val="0"/>
          <w:w w:val="100"/>
          <w:szCs w:val="28"/>
        </w:rPr>
      </w:pPr>
    </w:p>
    <w:p w:rsidR="004E60E7" w:rsidRPr="005E2150" w:rsidRDefault="004E60E7" w:rsidP="002A4188">
      <w:pPr>
        <w:ind w:right="-2" w:firstLine="709"/>
        <w:rPr>
          <w:rFonts w:ascii="Times New Roman" w:hAnsi="Times New Roman" w:cs="Times New Roman"/>
          <w:spacing w:val="0"/>
          <w:w w:val="100"/>
          <w:szCs w:val="28"/>
          <w:lang w:val="ru-RU"/>
        </w:rPr>
      </w:pPr>
    </w:p>
    <w:p w:rsidR="00B0676B" w:rsidRPr="00BC31D3" w:rsidRDefault="00B0676B" w:rsidP="002A4188">
      <w:pPr>
        <w:ind w:firstLine="709"/>
        <w:rPr>
          <w:rFonts w:ascii="Times New Roman" w:hAnsi="Times New Roman" w:cs="Times New Roman"/>
          <w:spacing w:val="0"/>
          <w:w w:val="100"/>
          <w:szCs w:val="28"/>
        </w:rPr>
      </w:pPr>
      <w:r w:rsidRPr="00BC31D3">
        <w:rPr>
          <w:rFonts w:ascii="Times New Roman" w:hAnsi="Times New Roman" w:cs="Times New Roman"/>
          <w:spacing w:val="0"/>
          <w:w w:val="100"/>
          <w:szCs w:val="28"/>
        </w:rPr>
        <w:t>Керівник Го</w:t>
      </w:r>
      <w:r w:rsidR="007973B5" w:rsidRPr="00BC31D3">
        <w:rPr>
          <w:rFonts w:ascii="Times New Roman" w:hAnsi="Times New Roman" w:cs="Times New Roman"/>
          <w:spacing w:val="0"/>
          <w:w w:val="100"/>
          <w:szCs w:val="28"/>
        </w:rPr>
        <w:t xml:space="preserve">ловного управління            </w:t>
      </w:r>
      <w:r w:rsidR="00A10042" w:rsidRPr="00BC31D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="007973B5" w:rsidRPr="00BC31D3">
        <w:rPr>
          <w:rFonts w:ascii="Times New Roman" w:hAnsi="Times New Roman" w:cs="Times New Roman"/>
          <w:spacing w:val="0"/>
          <w:w w:val="100"/>
          <w:szCs w:val="28"/>
        </w:rPr>
        <w:t xml:space="preserve"> </w:t>
      </w:r>
      <w:r w:rsidRPr="00BC31D3">
        <w:rPr>
          <w:rFonts w:ascii="Times New Roman" w:hAnsi="Times New Roman" w:cs="Times New Roman"/>
          <w:spacing w:val="0"/>
          <w:w w:val="100"/>
          <w:szCs w:val="28"/>
        </w:rPr>
        <w:t xml:space="preserve">                                  С. Тихонюк</w:t>
      </w:r>
    </w:p>
    <w:p w:rsidR="00B0676B" w:rsidRDefault="00B0676B" w:rsidP="002A4188">
      <w:pPr>
        <w:pStyle w:val="a4"/>
        <w:tabs>
          <w:tab w:val="clear" w:pos="4677"/>
          <w:tab w:val="clear" w:pos="9355"/>
        </w:tabs>
        <w:ind w:right="-2"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3412CB" w:rsidRPr="00BC31D3" w:rsidRDefault="003412CB" w:rsidP="002A4188">
      <w:pPr>
        <w:pStyle w:val="a4"/>
        <w:tabs>
          <w:tab w:val="clear" w:pos="4677"/>
          <w:tab w:val="clear" w:pos="9355"/>
        </w:tabs>
        <w:ind w:right="-2"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p w:rsidR="00B0676B" w:rsidRDefault="00B0676B" w:rsidP="00E123C3">
      <w:pPr>
        <w:pStyle w:val="a4"/>
        <w:tabs>
          <w:tab w:val="clear" w:pos="4677"/>
          <w:tab w:val="clear" w:pos="9355"/>
        </w:tabs>
        <w:ind w:right="-2" w:firstLine="709"/>
        <w:jc w:val="both"/>
        <w:rPr>
          <w:rFonts w:ascii="Times New Roman" w:hAnsi="Times New Roman" w:cs="Times New Roman"/>
          <w:spacing w:val="0"/>
          <w:w w:val="100"/>
          <w:sz w:val="20"/>
          <w:szCs w:val="20"/>
        </w:rPr>
      </w:pPr>
      <w:proofErr w:type="spellStart"/>
      <w:r w:rsidRPr="00BC31D3">
        <w:rPr>
          <w:rFonts w:ascii="Times New Roman" w:hAnsi="Times New Roman" w:cs="Times New Roman"/>
          <w:spacing w:val="0"/>
          <w:w w:val="100"/>
          <w:sz w:val="20"/>
          <w:szCs w:val="20"/>
        </w:rPr>
        <w:t>Вик</w:t>
      </w:r>
      <w:proofErr w:type="spellEnd"/>
      <w:r w:rsidRPr="00BC31D3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: </w:t>
      </w:r>
      <w:r w:rsidR="00BC31D3">
        <w:rPr>
          <w:rFonts w:ascii="Times New Roman" w:hAnsi="Times New Roman" w:cs="Times New Roman"/>
          <w:spacing w:val="0"/>
          <w:w w:val="100"/>
          <w:sz w:val="20"/>
          <w:szCs w:val="20"/>
        </w:rPr>
        <w:t xml:space="preserve">В. Попович, </w:t>
      </w:r>
      <w:r w:rsidRPr="00BC31D3">
        <w:rPr>
          <w:rFonts w:ascii="Times New Roman" w:hAnsi="Times New Roman" w:cs="Times New Roman"/>
          <w:spacing w:val="0"/>
          <w:w w:val="100"/>
          <w:sz w:val="20"/>
          <w:szCs w:val="20"/>
        </w:rPr>
        <w:t>Т. Ткач</w:t>
      </w:r>
    </w:p>
    <w:p w:rsidR="0006106F" w:rsidRPr="00BC31D3" w:rsidRDefault="0006106F" w:rsidP="00E123C3">
      <w:pPr>
        <w:pStyle w:val="a4"/>
        <w:tabs>
          <w:tab w:val="clear" w:pos="4677"/>
          <w:tab w:val="clear" w:pos="9355"/>
        </w:tabs>
        <w:ind w:right="-2" w:firstLine="709"/>
        <w:jc w:val="both"/>
        <w:rPr>
          <w:rFonts w:ascii="Times New Roman" w:hAnsi="Times New Roman" w:cs="Times New Roman"/>
          <w:spacing w:val="0"/>
          <w:w w:val="100"/>
          <w:szCs w:val="28"/>
        </w:rPr>
      </w:pPr>
    </w:p>
    <w:sectPr w:rsidR="0006106F" w:rsidRPr="00BC31D3" w:rsidSect="00197807">
      <w:headerReference w:type="default" r:id="rId9"/>
      <w:headerReference w:type="first" r:id="rId10"/>
      <w:pgSz w:w="11906" w:h="16838" w:code="9"/>
      <w:pgMar w:top="1134" w:right="851" w:bottom="1134" w:left="1701" w:header="567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6BEE" w:rsidRDefault="00F26BEE">
      <w:r>
        <w:separator/>
      </w:r>
    </w:p>
  </w:endnote>
  <w:endnote w:type="continuationSeparator" w:id="0">
    <w:p w:rsidR="00F26BEE" w:rsidRDefault="00F26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Courier New"/>
    <w:charset w:val="00"/>
    <w:family w:val="auto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6BEE" w:rsidRDefault="00F26BEE">
      <w:r>
        <w:separator/>
      </w:r>
    </w:p>
  </w:footnote>
  <w:footnote w:type="continuationSeparator" w:id="0">
    <w:p w:rsidR="00F26BEE" w:rsidRDefault="00F26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F2066B" w:rsidRDefault="00F0295E" w:rsidP="004F0827">
    <w:pPr>
      <w:pStyle w:val="a4"/>
      <w:jc w:val="right"/>
      <w:rPr>
        <w:sz w:val="18"/>
        <w:szCs w:val="18"/>
      </w:rPr>
    </w:pPr>
    <w:r w:rsidRPr="00B13598">
      <w:rPr>
        <w:rFonts w:ascii="Times New Roman" w:hAnsi="Times New Roman" w:cs="Times New Roman"/>
      </w:rPr>
      <w:fldChar w:fldCharType="begin"/>
    </w:r>
    <w:r w:rsidR="002964F6" w:rsidRPr="00B13598">
      <w:rPr>
        <w:rFonts w:ascii="Times New Roman" w:hAnsi="Times New Roman" w:cs="Times New Roman"/>
      </w:rPr>
      <w:instrText>PAGE   \* MERGEFORMAT</w:instrText>
    </w:r>
    <w:r w:rsidRPr="00B13598">
      <w:rPr>
        <w:rFonts w:ascii="Times New Roman" w:hAnsi="Times New Roman" w:cs="Times New Roman"/>
      </w:rPr>
      <w:fldChar w:fldCharType="separate"/>
    </w:r>
    <w:r w:rsidR="00C279EC">
      <w:rPr>
        <w:rFonts w:ascii="Times New Roman" w:hAnsi="Times New Roman" w:cs="Times New Roman"/>
        <w:noProof/>
      </w:rPr>
      <w:t>3</w:t>
    </w:r>
    <w:r w:rsidRPr="00B13598">
      <w:rPr>
        <w:rFonts w:ascii="Times New Roman" w:hAnsi="Times New Roman" w:cs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4F6" w:rsidRPr="00674276" w:rsidRDefault="002964F6" w:rsidP="00135298">
    <w:pPr>
      <w:pStyle w:val="a4"/>
      <w:tabs>
        <w:tab w:val="clear" w:pos="9355"/>
        <w:tab w:val="right" w:pos="10179"/>
      </w:tabs>
      <w:ind w:right="-2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До 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реєстр.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№ 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3</w:t>
    </w:r>
    <w:r w:rsidR="00E57656">
      <w:rPr>
        <w:rFonts w:ascii="Times New Roman" w:hAnsi="Times New Roman" w:cs="Times New Roman"/>
        <w:spacing w:val="0"/>
        <w:w w:val="100"/>
        <w:sz w:val="18"/>
        <w:szCs w:val="18"/>
      </w:rPr>
      <w:t>473</w:t>
    </w: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 xml:space="preserve">від </w:t>
    </w:r>
    <w:r w:rsidR="00B4279F">
      <w:rPr>
        <w:rFonts w:ascii="Times New Roman" w:hAnsi="Times New Roman" w:cs="Times New Roman"/>
        <w:spacing w:val="0"/>
        <w:w w:val="100"/>
        <w:sz w:val="18"/>
        <w:szCs w:val="18"/>
      </w:rPr>
      <w:t>1</w:t>
    </w:r>
    <w:r w:rsidR="00E57656">
      <w:rPr>
        <w:rFonts w:ascii="Times New Roman" w:hAnsi="Times New Roman" w:cs="Times New Roman"/>
        <w:spacing w:val="0"/>
        <w:w w:val="100"/>
        <w:sz w:val="18"/>
        <w:szCs w:val="18"/>
      </w:rPr>
      <w:t>4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0</w:t>
    </w:r>
    <w:r w:rsidR="00CC51DC">
      <w:rPr>
        <w:rFonts w:ascii="Times New Roman" w:hAnsi="Times New Roman" w:cs="Times New Roman"/>
        <w:spacing w:val="0"/>
        <w:w w:val="100"/>
        <w:sz w:val="18"/>
        <w:szCs w:val="18"/>
      </w:rPr>
      <w:t>5</w:t>
    </w:r>
    <w:r w:rsidRPr="00F2066B">
      <w:rPr>
        <w:rFonts w:ascii="Times New Roman" w:hAnsi="Times New Roman" w:cs="Times New Roman"/>
        <w:spacing w:val="0"/>
        <w:w w:val="100"/>
        <w:sz w:val="18"/>
        <w:szCs w:val="18"/>
      </w:rPr>
      <w:t>.</w:t>
    </w:r>
    <w:r w:rsidRPr="00674276">
      <w:rPr>
        <w:rFonts w:ascii="Times New Roman" w:hAnsi="Times New Roman" w:cs="Times New Roman"/>
        <w:spacing w:val="0"/>
        <w:w w:val="100"/>
        <w:sz w:val="18"/>
        <w:szCs w:val="18"/>
      </w:rPr>
      <w:t>20</w:t>
    </w:r>
    <w:r w:rsidR="008122DE">
      <w:rPr>
        <w:rFonts w:ascii="Times New Roman" w:hAnsi="Times New Roman" w:cs="Times New Roman"/>
        <w:spacing w:val="0"/>
        <w:w w:val="100"/>
        <w:sz w:val="18"/>
        <w:szCs w:val="18"/>
      </w:rPr>
      <w:t>20</w:t>
    </w:r>
  </w:p>
  <w:p w:rsidR="002964F6" w:rsidRDefault="008122DE">
    <w:pPr>
      <w:pStyle w:val="a4"/>
      <w:jc w:val="right"/>
      <w:rPr>
        <w:rFonts w:ascii="Times New Roman" w:hAnsi="Times New Roman" w:cs="Times New Roman"/>
        <w:spacing w:val="0"/>
        <w:w w:val="100"/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>Народн</w:t>
    </w:r>
    <w:r w:rsidR="004C116B">
      <w:rPr>
        <w:rFonts w:ascii="Times New Roman" w:hAnsi="Times New Roman" w:cs="Times New Roman"/>
        <w:spacing w:val="0"/>
        <w:w w:val="100"/>
        <w:sz w:val="18"/>
        <w:szCs w:val="18"/>
      </w:rPr>
      <w:t>ий депутат</w:t>
    </w:r>
    <w:r w:rsidR="002964F6">
      <w:rPr>
        <w:rFonts w:ascii="Times New Roman" w:hAnsi="Times New Roman" w:cs="Times New Roman"/>
        <w:spacing w:val="0"/>
        <w:w w:val="100"/>
        <w:sz w:val="18"/>
        <w:szCs w:val="18"/>
      </w:rPr>
      <w:t xml:space="preserve"> України</w:t>
    </w:r>
  </w:p>
  <w:p w:rsidR="008122DE" w:rsidRPr="00495406" w:rsidRDefault="00E57656">
    <w:pPr>
      <w:pStyle w:val="a4"/>
      <w:jc w:val="right"/>
      <w:rPr>
        <w:sz w:val="18"/>
        <w:szCs w:val="18"/>
      </w:rPr>
    </w:pPr>
    <w:r>
      <w:rPr>
        <w:rFonts w:ascii="Times New Roman" w:hAnsi="Times New Roman" w:cs="Times New Roman"/>
        <w:spacing w:val="0"/>
        <w:w w:val="100"/>
        <w:sz w:val="18"/>
        <w:szCs w:val="18"/>
      </w:rPr>
      <w:t xml:space="preserve">Д. </w:t>
    </w:r>
    <w:proofErr w:type="spellStart"/>
    <w:r>
      <w:rPr>
        <w:rFonts w:ascii="Times New Roman" w:hAnsi="Times New Roman" w:cs="Times New Roman"/>
        <w:spacing w:val="0"/>
        <w:w w:val="100"/>
        <w:sz w:val="18"/>
        <w:szCs w:val="18"/>
      </w:rPr>
      <w:t>Гетманцев</w:t>
    </w:r>
    <w:proofErr w:type="spellEnd"/>
    <w:r w:rsidR="00B4279F">
      <w:rPr>
        <w:rFonts w:ascii="Times New Roman" w:hAnsi="Times New Roman" w:cs="Times New Roman"/>
        <w:spacing w:val="0"/>
        <w:w w:val="100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C68C9"/>
    <w:multiLevelType w:val="hybridMultilevel"/>
    <w:tmpl w:val="FC1A3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352AD"/>
    <w:multiLevelType w:val="multilevel"/>
    <w:tmpl w:val="F102908E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4E03F88"/>
    <w:multiLevelType w:val="hybridMultilevel"/>
    <w:tmpl w:val="CF5207B8"/>
    <w:lvl w:ilvl="0" w:tplc="2AF0B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6FB66D0"/>
    <w:multiLevelType w:val="multilevel"/>
    <w:tmpl w:val="FA86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AB1068"/>
    <w:multiLevelType w:val="hybridMultilevel"/>
    <w:tmpl w:val="01EAF118"/>
    <w:lvl w:ilvl="0" w:tplc="0F2A2F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1"/>
  <w:drawingGridVerticalSpacing w:val="381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372"/>
    <w:rsid w:val="00003B6D"/>
    <w:rsid w:val="00005890"/>
    <w:rsid w:val="00006A01"/>
    <w:rsid w:val="0000768C"/>
    <w:rsid w:val="000105F4"/>
    <w:rsid w:val="00011D5E"/>
    <w:rsid w:val="000141B4"/>
    <w:rsid w:val="00014AA0"/>
    <w:rsid w:val="0001623D"/>
    <w:rsid w:val="00020AE4"/>
    <w:rsid w:val="00021D02"/>
    <w:rsid w:val="00021EAF"/>
    <w:rsid w:val="000226E1"/>
    <w:rsid w:val="00022E76"/>
    <w:rsid w:val="00024E01"/>
    <w:rsid w:val="00032626"/>
    <w:rsid w:val="00032650"/>
    <w:rsid w:val="00032819"/>
    <w:rsid w:val="00032DE6"/>
    <w:rsid w:val="00033AA2"/>
    <w:rsid w:val="000342A6"/>
    <w:rsid w:val="00034E56"/>
    <w:rsid w:val="0003571E"/>
    <w:rsid w:val="00035ABE"/>
    <w:rsid w:val="000367CB"/>
    <w:rsid w:val="0003682E"/>
    <w:rsid w:val="000375FE"/>
    <w:rsid w:val="000405DE"/>
    <w:rsid w:val="000414AF"/>
    <w:rsid w:val="00045150"/>
    <w:rsid w:val="00051284"/>
    <w:rsid w:val="0005215A"/>
    <w:rsid w:val="000527A8"/>
    <w:rsid w:val="00055D6B"/>
    <w:rsid w:val="00056345"/>
    <w:rsid w:val="00056E5C"/>
    <w:rsid w:val="00060BD0"/>
    <w:rsid w:val="0006106F"/>
    <w:rsid w:val="00062CD0"/>
    <w:rsid w:val="00064EF2"/>
    <w:rsid w:val="00065D75"/>
    <w:rsid w:val="000660D5"/>
    <w:rsid w:val="000679A8"/>
    <w:rsid w:val="00072FB6"/>
    <w:rsid w:val="00072FBC"/>
    <w:rsid w:val="000732FD"/>
    <w:rsid w:val="000744BE"/>
    <w:rsid w:val="00075A36"/>
    <w:rsid w:val="00076278"/>
    <w:rsid w:val="000763C9"/>
    <w:rsid w:val="0008062A"/>
    <w:rsid w:val="00081A03"/>
    <w:rsid w:val="00084382"/>
    <w:rsid w:val="00086913"/>
    <w:rsid w:val="00087C76"/>
    <w:rsid w:val="00090139"/>
    <w:rsid w:val="00091959"/>
    <w:rsid w:val="00092484"/>
    <w:rsid w:val="000925BB"/>
    <w:rsid w:val="0009291A"/>
    <w:rsid w:val="000956AA"/>
    <w:rsid w:val="00095AF8"/>
    <w:rsid w:val="00097B20"/>
    <w:rsid w:val="000A0548"/>
    <w:rsid w:val="000A2EEB"/>
    <w:rsid w:val="000A3002"/>
    <w:rsid w:val="000A38F7"/>
    <w:rsid w:val="000A6AB5"/>
    <w:rsid w:val="000A7164"/>
    <w:rsid w:val="000B1BFD"/>
    <w:rsid w:val="000B3BA5"/>
    <w:rsid w:val="000B487B"/>
    <w:rsid w:val="000B5498"/>
    <w:rsid w:val="000B6F1C"/>
    <w:rsid w:val="000B7215"/>
    <w:rsid w:val="000B7C03"/>
    <w:rsid w:val="000C2AC7"/>
    <w:rsid w:val="000C3409"/>
    <w:rsid w:val="000C3675"/>
    <w:rsid w:val="000C5A85"/>
    <w:rsid w:val="000C7C1A"/>
    <w:rsid w:val="000D1CF6"/>
    <w:rsid w:val="000D3066"/>
    <w:rsid w:val="000D650F"/>
    <w:rsid w:val="000D658B"/>
    <w:rsid w:val="000D6EDF"/>
    <w:rsid w:val="000D7D7E"/>
    <w:rsid w:val="000D7E8A"/>
    <w:rsid w:val="000E3DED"/>
    <w:rsid w:val="000E4939"/>
    <w:rsid w:val="000E5586"/>
    <w:rsid w:val="000E6889"/>
    <w:rsid w:val="000F051A"/>
    <w:rsid w:val="000F2A21"/>
    <w:rsid w:val="000F2D36"/>
    <w:rsid w:val="000F3949"/>
    <w:rsid w:val="000F55D7"/>
    <w:rsid w:val="001008F6"/>
    <w:rsid w:val="0010284C"/>
    <w:rsid w:val="0010370F"/>
    <w:rsid w:val="001056E4"/>
    <w:rsid w:val="0011036F"/>
    <w:rsid w:val="00110F1F"/>
    <w:rsid w:val="00111176"/>
    <w:rsid w:val="00112372"/>
    <w:rsid w:val="001126D6"/>
    <w:rsid w:val="00116449"/>
    <w:rsid w:val="00121802"/>
    <w:rsid w:val="00121FB6"/>
    <w:rsid w:val="0012246A"/>
    <w:rsid w:val="0012383F"/>
    <w:rsid w:val="001241C4"/>
    <w:rsid w:val="001243CA"/>
    <w:rsid w:val="00124AB1"/>
    <w:rsid w:val="00124BA1"/>
    <w:rsid w:val="00126F5D"/>
    <w:rsid w:val="00130B96"/>
    <w:rsid w:val="001310D8"/>
    <w:rsid w:val="0013214A"/>
    <w:rsid w:val="0013336F"/>
    <w:rsid w:val="00134567"/>
    <w:rsid w:val="00135298"/>
    <w:rsid w:val="001376A4"/>
    <w:rsid w:val="00144A8E"/>
    <w:rsid w:val="00147275"/>
    <w:rsid w:val="00147678"/>
    <w:rsid w:val="0015223E"/>
    <w:rsid w:val="001538DF"/>
    <w:rsid w:val="00153C66"/>
    <w:rsid w:val="00155F31"/>
    <w:rsid w:val="00157957"/>
    <w:rsid w:val="00157AD0"/>
    <w:rsid w:val="00163ED4"/>
    <w:rsid w:val="00165890"/>
    <w:rsid w:val="001702CF"/>
    <w:rsid w:val="001706E7"/>
    <w:rsid w:val="001831F1"/>
    <w:rsid w:val="00183982"/>
    <w:rsid w:val="00183B2D"/>
    <w:rsid w:val="00183C23"/>
    <w:rsid w:val="00183C37"/>
    <w:rsid w:val="00186E95"/>
    <w:rsid w:val="00187289"/>
    <w:rsid w:val="00190E30"/>
    <w:rsid w:val="001929B3"/>
    <w:rsid w:val="00193614"/>
    <w:rsid w:val="00193918"/>
    <w:rsid w:val="001950FF"/>
    <w:rsid w:val="00195241"/>
    <w:rsid w:val="0019610F"/>
    <w:rsid w:val="0019738B"/>
    <w:rsid w:val="00197807"/>
    <w:rsid w:val="001A597A"/>
    <w:rsid w:val="001B3937"/>
    <w:rsid w:val="001B58D0"/>
    <w:rsid w:val="001B66A3"/>
    <w:rsid w:val="001B77F0"/>
    <w:rsid w:val="001C29E5"/>
    <w:rsid w:val="001C47B9"/>
    <w:rsid w:val="001C5D9E"/>
    <w:rsid w:val="001C5DDD"/>
    <w:rsid w:val="001C6107"/>
    <w:rsid w:val="001C7BE1"/>
    <w:rsid w:val="001D062A"/>
    <w:rsid w:val="001D0FA9"/>
    <w:rsid w:val="001D4330"/>
    <w:rsid w:val="001D49F3"/>
    <w:rsid w:val="001D7D76"/>
    <w:rsid w:val="001E0042"/>
    <w:rsid w:val="001E0AF5"/>
    <w:rsid w:val="001E48BA"/>
    <w:rsid w:val="001E5E52"/>
    <w:rsid w:val="001F0966"/>
    <w:rsid w:val="001F1D20"/>
    <w:rsid w:val="001F42BE"/>
    <w:rsid w:val="001F43EF"/>
    <w:rsid w:val="001F4CB9"/>
    <w:rsid w:val="001F5204"/>
    <w:rsid w:val="001F6192"/>
    <w:rsid w:val="0020010B"/>
    <w:rsid w:val="00200772"/>
    <w:rsid w:val="002016F3"/>
    <w:rsid w:val="00201AD8"/>
    <w:rsid w:val="002021BF"/>
    <w:rsid w:val="00202AE6"/>
    <w:rsid w:val="002057E2"/>
    <w:rsid w:val="002060D8"/>
    <w:rsid w:val="0020632D"/>
    <w:rsid w:val="0021005B"/>
    <w:rsid w:val="00210303"/>
    <w:rsid w:val="002165C0"/>
    <w:rsid w:val="002211F1"/>
    <w:rsid w:val="0022187C"/>
    <w:rsid w:val="00222411"/>
    <w:rsid w:val="002273C7"/>
    <w:rsid w:val="00227CE7"/>
    <w:rsid w:val="00227F64"/>
    <w:rsid w:val="00230F1F"/>
    <w:rsid w:val="00234720"/>
    <w:rsid w:val="00234E73"/>
    <w:rsid w:val="00236406"/>
    <w:rsid w:val="00240A03"/>
    <w:rsid w:val="0024152C"/>
    <w:rsid w:val="00242415"/>
    <w:rsid w:val="002454F7"/>
    <w:rsid w:val="0024569B"/>
    <w:rsid w:val="00245ED3"/>
    <w:rsid w:val="00245F5A"/>
    <w:rsid w:val="00245FD9"/>
    <w:rsid w:val="00247249"/>
    <w:rsid w:val="00247CCD"/>
    <w:rsid w:val="00251B48"/>
    <w:rsid w:val="00252D04"/>
    <w:rsid w:val="00254048"/>
    <w:rsid w:val="00254734"/>
    <w:rsid w:val="00254F42"/>
    <w:rsid w:val="00254F58"/>
    <w:rsid w:val="00257812"/>
    <w:rsid w:val="00257EE7"/>
    <w:rsid w:val="00261A86"/>
    <w:rsid w:val="002638A1"/>
    <w:rsid w:val="0027098C"/>
    <w:rsid w:val="00273854"/>
    <w:rsid w:val="00273870"/>
    <w:rsid w:val="002763EA"/>
    <w:rsid w:val="00281D51"/>
    <w:rsid w:val="00284948"/>
    <w:rsid w:val="0028550C"/>
    <w:rsid w:val="00287A6C"/>
    <w:rsid w:val="00291978"/>
    <w:rsid w:val="00292DF9"/>
    <w:rsid w:val="0029349F"/>
    <w:rsid w:val="00295339"/>
    <w:rsid w:val="002958C9"/>
    <w:rsid w:val="002964F6"/>
    <w:rsid w:val="002976FD"/>
    <w:rsid w:val="002A2428"/>
    <w:rsid w:val="002A3095"/>
    <w:rsid w:val="002A3827"/>
    <w:rsid w:val="002A4188"/>
    <w:rsid w:val="002A729A"/>
    <w:rsid w:val="002B2B2F"/>
    <w:rsid w:val="002B4001"/>
    <w:rsid w:val="002B4821"/>
    <w:rsid w:val="002B545C"/>
    <w:rsid w:val="002B6D8B"/>
    <w:rsid w:val="002B761E"/>
    <w:rsid w:val="002C25FF"/>
    <w:rsid w:val="002C4636"/>
    <w:rsid w:val="002C573A"/>
    <w:rsid w:val="002C629F"/>
    <w:rsid w:val="002D14B2"/>
    <w:rsid w:val="002D32B2"/>
    <w:rsid w:val="002D37E1"/>
    <w:rsid w:val="002D40C1"/>
    <w:rsid w:val="002D42F7"/>
    <w:rsid w:val="002D545B"/>
    <w:rsid w:val="002D76C7"/>
    <w:rsid w:val="002D77E9"/>
    <w:rsid w:val="002E0C2E"/>
    <w:rsid w:val="002E477D"/>
    <w:rsid w:val="002E6594"/>
    <w:rsid w:val="002E7B6F"/>
    <w:rsid w:val="002F113B"/>
    <w:rsid w:val="002F27B5"/>
    <w:rsid w:val="002F2F7B"/>
    <w:rsid w:val="002F3038"/>
    <w:rsid w:val="002F4684"/>
    <w:rsid w:val="002F4994"/>
    <w:rsid w:val="002F57BD"/>
    <w:rsid w:val="002F581E"/>
    <w:rsid w:val="002F7E5E"/>
    <w:rsid w:val="003016B2"/>
    <w:rsid w:val="00303B94"/>
    <w:rsid w:val="003063E4"/>
    <w:rsid w:val="00307E5A"/>
    <w:rsid w:val="00311E4F"/>
    <w:rsid w:val="003143BF"/>
    <w:rsid w:val="0031494D"/>
    <w:rsid w:val="00315F6A"/>
    <w:rsid w:val="003160B2"/>
    <w:rsid w:val="00316DB0"/>
    <w:rsid w:val="003176FA"/>
    <w:rsid w:val="00320B6A"/>
    <w:rsid w:val="0032160F"/>
    <w:rsid w:val="00321CA9"/>
    <w:rsid w:val="0032308D"/>
    <w:rsid w:val="00323138"/>
    <w:rsid w:val="003244C6"/>
    <w:rsid w:val="00324544"/>
    <w:rsid w:val="0032517C"/>
    <w:rsid w:val="00325987"/>
    <w:rsid w:val="003264E3"/>
    <w:rsid w:val="003278B0"/>
    <w:rsid w:val="00330D4D"/>
    <w:rsid w:val="003322AC"/>
    <w:rsid w:val="003324B9"/>
    <w:rsid w:val="00333ADB"/>
    <w:rsid w:val="003349DB"/>
    <w:rsid w:val="00335160"/>
    <w:rsid w:val="00337E2C"/>
    <w:rsid w:val="00340A42"/>
    <w:rsid w:val="003412CB"/>
    <w:rsid w:val="003423C6"/>
    <w:rsid w:val="00343B1E"/>
    <w:rsid w:val="00346C83"/>
    <w:rsid w:val="00347AAB"/>
    <w:rsid w:val="003501E6"/>
    <w:rsid w:val="003507A3"/>
    <w:rsid w:val="00351991"/>
    <w:rsid w:val="00353935"/>
    <w:rsid w:val="00353FCB"/>
    <w:rsid w:val="003566B0"/>
    <w:rsid w:val="00363D68"/>
    <w:rsid w:val="00366549"/>
    <w:rsid w:val="00367515"/>
    <w:rsid w:val="00367F90"/>
    <w:rsid w:val="0037086D"/>
    <w:rsid w:val="00371466"/>
    <w:rsid w:val="003714FE"/>
    <w:rsid w:val="00371BF5"/>
    <w:rsid w:val="0037229E"/>
    <w:rsid w:val="00372CC0"/>
    <w:rsid w:val="00372EFB"/>
    <w:rsid w:val="00373DE2"/>
    <w:rsid w:val="003745C1"/>
    <w:rsid w:val="00374D09"/>
    <w:rsid w:val="00376302"/>
    <w:rsid w:val="0037663C"/>
    <w:rsid w:val="0037686F"/>
    <w:rsid w:val="0038068B"/>
    <w:rsid w:val="003809C4"/>
    <w:rsid w:val="0038387F"/>
    <w:rsid w:val="003860E2"/>
    <w:rsid w:val="00386C9F"/>
    <w:rsid w:val="00386FCC"/>
    <w:rsid w:val="003875D1"/>
    <w:rsid w:val="00390448"/>
    <w:rsid w:val="003909D4"/>
    <w:rsid w:val="0039162C"/>
    <w:rsid w:val="00392FC8"/>
    <w:rsid w:val="0039657F"/>
    <w:rsid w:val="00396B98"/>
    <w:rsid w:val="003A03F9"/>
    <w:rsid w:val="003A0909"/>
    <w:rsid w:val="003A15AA"/>
    <w:rsid w:val="003A35E3"/>
    <w:rsid w:val="003A3A35"/>
    <w:rsid w:val="003A6EAA"/>
    <w:rsid w:val="003B0DC2"/>
    <w:rsid w:val="003B2486"/>
    <w:rsid w:val="003B3EC8"/>
    <w:rsid w:val="003B3EF6"/>
    <w:rsid w:val="003B46A2"/>
    <w:rsid w:val="003B4703"/>
    <w:rsid w:val="003B5D50"/>
    <w:rsid w:val="003C33EF"/>
    <w:rsid w:val="003C379D"/>
    <w:rsid w:val="003C55A2"/>
    <w:rsid w:val="003C563E"/>
    <w:rsid w:val="003D14C0"/>
    <w:rsid w:val="003D5F7D"/>
    <w:rsid w:val="003D7E89"/>
    <w:rsid w:val="003E02AA"/>
    <w:rsid w:val="003E099F"/>
    <w:rsid w:val="003E2E2F"/>
    <w:rsid w:val="003E371A"/>
    <w:rsid w:val="003E37D7"/>
    <w:rsid w:val="003E3F03"/>
    <w:rsid w:val="003E4D22"/>
    <w:rsid w:val="003E682C"/>
    <w:rsid w:val="003E6918"/>
    <w:rsid w:val="003E6D03"/>
    <w:rsid w:val="003E7F8A"/>
    <w:rsid w:val="003F170F"/>
    <w:rsid w:val="003F26BD"/>
    <w:rsid w:val="003F279F"/>
    <w:rsid w:val="003F2F17"/>
    <w:rsid w:val="003F3455"/>
    <w:rsid w:val="003F3518"/>
    <w:rsid w:val="003F5652"/>
    <w:rsid w:val="003F5F10"/>
    <w:rsid w:val="003F65E0"/>
    <w:rsid w:val="0040099D"/>
    <w:rsid w:val="0040203E"/>
    <w:rsid w:val="00402695"/>
    <w:rsid w:val="0040296F"/>
    <w:rsid w:val="004043C4"/>
    <w:rsid w:val="00404AC1"/>
    <w:rsid w:val="00405189"/>
    <w:rsid w:val="004058F9"/>
    <w:rsid w:val="004062C1"/>
    <w:rsid w:val="004069CC"/>
    <w:rsid w:val="004106CA"/>
    <w:rsid w:val="00411438"/>
    <w:rsid w:val="00411449"/>
    <w:rsid w:val="00412716"/>
    <w:rsid w:val="00415E83"/>
    <w:rsid w:val="00417508"/>
    <w:rsid w:val="00417608"/>
    <w:rsid w:val="0042352F"/>
    <w:rsid w:val="004248BA"/>
    <w:rsid w:val="00424B63"/>
    <w:rsid w:val="00425BFB"/>
    <w:rsid w:val="00426B91"/>
    <w:rsid w:val="00427DC8"/>
    <w:rsid w:val="00431D02"/>
    <w:rsid w:val="00432677"/>
    <w:rsid w:val="00433837"/>
    <w:rsid w:val="0043425A"/>
    <w:rsid w:val="00434A9D"/>
    <w:rsid w:val="00434ABD"/>
    <w:rsid w:val="00435D81"/>
    <w:rsid w:val="00436CC1"/>
    <w:rsid w:val="00440948"/>
    <w:rsid w:val="00440D8B"/>
    <w:rsid w:val="00440E7F"/>
    <w:rsid w:val="0044132C"/>
    <w:rsid w:val="00441A8A"/>
    <w:rsid w:val="00441BCA"/>
    <w:rsid w:val="004476D8"/>
    <w:rsid w:val="00451D76"/>
    <w:rsid w:val="004553D6"/>
    <w:rsid w:val="0046043B"/>
    <w:rsid w:val="00460441"/>
    <w:rsid w:val="00460CB6"/>
    <w:rsid w:val="00460D1C"/>
    <w:rsid w:val="00461AE1"/>
    <w:rsid w:val="00462B90"/>
    <w:rsid w:val="00463087"/>
    <w:rsid w:val="00464359"/>
    <w:rsid w:val="00464D0D"/>
    <w:rsid w:val="004654A5"/>
    <w:rsid w:val="00472B23"/>
    <w:rsid w:val="00474934"/>
    <w:rsid w:val="00480E74"/>
    <w:rsid w:val="00481EA5"/>
    <w:rsid w:val="004841CB"/>
    <w:rsid w:val="00485666"/>
    <w:rsid w:val="004860FE"/>
    <w:rsid w:val="004868CA"/>
    <w:rsid w:val="00486C34"/>
    <w:rsid w:val="004878B4"/>
    <w:rsid w:val="00491EFD"/>
    <w:rsid w:val="004925BC"/>
    <w:rsid w:val="00493352"/>
    <w:rsid w:val="00493630"/>
    <w:rsid w:val="00495043"/>
    <w:rsid w:val="004951F4"/>
    <w:rsid w:val="00495406"/>
    <w:rsid w:val="004A08A5"/>
    <w:rsid w:val="004A31A7"/>
    <w:rsid w:val="004A40B6"/>
    <w:rsid w:val="004B3017"/>
    <w:rsid w:val="004B3626"/>
    <w:rsid w:val="004B453C"/>
    <w:rsid w:val="004B5A2D"/>
    <w:rsid w:val="004B614A"/>
    <w:rsid w:val="004B6C81"/>
    <w:rsid w:val="004B71F7"/>
    <w:rsid w:val="004C0D68"/>
    <w:rsid w:val="004C116B"/>
    <w:rsid w:val="004C188E"/>
    <w:rsid w:val="004C260C"/>
    <w:rsid w:val="004C34B8"/>
    <w:rsid w:val="004C4249"/>
    <w:rsid w:val="004C4450"/>
    <w:rsid w:val="004C4DF0"/>
    <w:rsid w:val="004C4F6A"/>
    <w:rsid w:val="004C5F4C"/>
    <w:rsid w:val="004C64F2"/>
    <w:rsid w:val="004C718B"/>
    <w:rsid w:val="004C725C"/>
    <w:rsid w:val="004D09E3"/>
    <w:rsid w:val="004D31F8"/>
    <w:rsid w:val="004D3F92"/>
    <w:rsid w:val="004D5233"/>
    <w:rsid w:val="004D56F5"/>
    <w:rsid w:val="004D591E"/>
    <w:rsid w:val="004D63D3"/>
    <w:rsid w:val="004D6BEB"/>
    <w:rsid w:val="004D75A0"/>
    <w:rsid w:val="004D7C57"/>
    <w:rsid w:val="004E08D6"/>
    <w:rsid w:val="004E1806"/>
    <w:rsid w:val="004E1814"/>
    <w:rsid w:val="004E338A"/>
    <w:rsid w:val="004E42D4"/>
    <w:rsid w:val="004E4745"/>
    <w:rsid w:val="004E55E4"/>
    <w:rsid w:val="004E56C6"/>
    <w:rsid w:val="004E60E7"/>
    <w:rsid w:val="004F0826"/>
    <w:rsid w:val="004F0827"/>
    <w:rsid w:val="004F0C1A"/>
    <w:rsid w:val="004F17A7"/>
    <w:rsid w:val="004F5509"/>
    <w:rsid w:val="004F6403"/>
    <w:rsid w:val="004F79D3"/>
    <w:rsid w:val="004F7CCE"/>
    <w:rsid w:val="0050070F"/>
    <w:rsid w:val="00500CD1"/>
    <w:rsid w:val="00503C8F"/>
    <w:rsid w:val="0050670B"/>
    <w:rsid w:val="00506FEB"/>
    <w:rsid w:val="00507ACB"/>
    <w:rsid w:val="00507DB4"/>
    <w:rsid w:val="005118BE"/>
    <w:rsid w:val="00511A7E"/>
    <w:rsid w:val="005125BB"/>
    <w:rsid w:val="0051360C"/>
    <w:rsid w:val="005137EB"/>
    <w:rsid w:val="005144C5"/>
    <w:rsid w:val="00514844"/>
    <w:rsid w:val="0051670C"/>
    <w:rsid w:val="0051680D"/>
    <w:rsid w:val="00516E0C"/>
    <w:rsid w:val="005176AA"/>
    <w:rsid w:val="005219F0"/>
    <w:rsid w:val="0052472E"/>
    <w:rsid w:val="005261C8"/>
    <w:rsid w:val="0052643E"/>
    <w:rsid w:val="0053015F"/>
    <w:rsid w:val="005301C0"/>
    <w:rsid w:val="00532EE8"/>
    <w:rsid w:val="00533218"/>
    <w:rsid w:val="00534950"/>
    <w:rsid w:val="00535FC9"/>
    <w:rsid w:val="00541811"/>
    <w:rsid w:val="00541B2A"/>
    <w:rsid w:val="00543F52"/>
    <w:rsid w:val="00546A69"/>
    <w:rsid w:val="00550575"/>
    <w:rsid w:val="00552696"/>
    <w:rsid w:val="005527C1"/>
    <w:rsid w:val="00553D02"/>
    <w:rsid w:val="00553E8C"/>
    <w:rsid w:val="00554E7F"/>
    <w:rsid w:val="0055574E"/>
    <w:rsid w:val="005575D3"/>
    <w:rsid w:val="00563C57"/>
    <w:rsid w:val="005651C5"/>
    <w:rsid w:val="00566DF3"/>
    <w:rsid w:val="00570814"/>
    <w:rsid w:val="00572892"/>
    <w:rsid w:val="005741AE"/>
    <w:rsid w:val="005744D5"/>
    <w:rsid w:val="00574663"/>
    <w:rsid w:val="00576B40"/>
    <w:rsid w:val="0057732E"/>
    <w:rsid w:val="00577E77"/>
    <w:rsid w:val="00580AD8"/>
    <w:rsid w:val="00583E80"/>
    <w:rsid w:val="00585993"/>
    <w:rsid w:val="00590B2B"/>
    <w:rsid w:val="00590B31"/>
    <w:rsid w:val="00592456"/>
    <w:rsid w:val="005933C9"/>
    <w:rsid w:val="00593491"/>
    <w:rsid w:val="00597EA1"/>
    <w:rsid w:val="005A050D"/>
    <w:rsid w:val="005A12F4"/>
    <w:rsid w:val="005A17D8"/>
    <w:rsid w:val="005A295E"/>
    <w:rsid w:val="005A2EDC"/>
    <w:rsid w:val="005A3FBC"/>
    <w:rsid w:val="005A44C2"/>
    <w:rsid w:val="005A5866"/>
    <w:rsid w:val="005B13E6"/>
    <w:rsid w:val="005B2248"/>
    <w:rsid w:val="005B45F3"/>
    <w:rsid w:val="005B4B4D"/>
    <w:rsid w:val="005B534D"/>
    <w:rsid w:val="005B62A5"/>
    <w:rsid w:val="005B6759"/>
    <w:rsid w:val="005B7452"/>
    <w:rsid w:val="005C066D"/>
    <w:rsid w:val="005C0CB4"/>
    <w:rsid w:val="005C3184"/>
    <w:rsid w:val="005C6B5A"/>
    <w:rsid w:val="005C74F8"/>
    <w:rsid w:val="005D024E"/>
    <w:rsid w:val="005D0BC9"/>
    <w:rsid w:val="005D2679"/>
    <w:rsid w:val="005D4F18"/>
    <w:rsid w:val="005D5504"/>
    <w:rsid w:val="005D5D0C"/>
    <w:rsid w:val="005E135B"/>
    <w:rsid w:val="005E1534"/>
    <w:rsid w:val="005E1CF1"/>
    <w:rsid w:val="005E2150"/>
    <w:rsid w:val="005E22E1"/>
    <w:rsid w:val="005E30D1"/>
    <w:rsid w:val="005E6C47"/>
    <w:rsid w:val="005E7529"/>
    <w:rsid w:val="005E7FE9"/>
    <w:rsid w:val="005F0E1C"/>
    <w:rsid w:val="005F12B0"/>
    <w:rsid w:val="005F1AF7"/>
    <w:rsid w:val="005F2C9D"/>
    <w:rsid w:val="005F345B"/>
    <w:rsid w:val="005F357F"/>
    <w:rsid w:val="005F4877"/>
    <w:rsid w:val="005F4C2F"/>
    <w:rsid w:val="006006E7"/>
    <w:rsid w:val="00601EF7"/>
    <w:rsid w:val="0060562D"/>
    <w:rsid w:val="0060575D"/>
    <w:rsid w:val="006062BF"/>
    <w:rsid w:val="006067E5"/>
    <w:rsid w:val="00606FC0"/>
    <w:rsid w:val="00607BCB"/>
    <w:rsid w:val="006133F0"/>
    <w:rsid w:val="0061714F"/>
    <w:rsid w:val="00620A47"/>
    <w:rsid w:val="00620D35"/>
    <w:rsid w:val="006246D5"/>
    <w:rsid w:val="006253D2"/>
    <w:rsid w:val="006260FB"/>
    <w:rsid w:val="00626ECD"/>
    <w:rsid w:val="00627CC0"/>
    <w:rsid w:val="00630133"/>
    <w:rsid w:val="006426A2"/>
    <w:rsid w:val="00643AC7"/>
    <w:rsid w:val="0064430A"/>
    <w:rsid w:val="0064548D"/>
    <w:rsid w:val="00645518"/>
    <w:rsid w:val="00652003"/>
    <w:rsid w:val="00652C69"/>
    <w:rsid w:val="006538A1"/>
    <w:rsid w:val="00657BC2"/>
    <w:rsid w:val="00661685"/>
    <w:rsid w:val="006629E2"/>
    <w:rsid w:val="0066457F"/>
    <w:rsid w:val="00664D64"/>
    <w:rsid w:val="006659BD"/>
    <w:rsid w:val="006677CE"/>
    <w:rsid w:val="00670063"/>
    <w:rsid w:val="006707D1"/>
    <w:rsid w:val="00674276"/>
    <w:rsid w:val="00676D52"/>
    <w:rsid w:val="00677427"/>
    <w:rsid w:val="00681CF2"/>
    <w:rsid w:val="00683ED1"/>
    <w:rsid w:val="00683F1F"/>
    <w:rsid w:val="006851E9"/>
    <w:rsid w:val="00686184"/>
    <w:rsid w:val="006900E2"/>
    <w:rsid w:val="00690390"/>
    <w:rsid w:val="006937F4"/>
    <w:rsid w:val="0069447C"/>
    <w:rsid w:val="00694C5A"/>
    <w:rsid w:val="006955DC"/>
    <w:rsid w:val="00697993"/>
    <w:rsid w:val="006A0EA1"/>
    <w:rsid w:val="006A2D00"/>
    <w:rsid w:val="006B15DD"/>
    <w:rsid w:val="006B1681"/>
    <w:rsid w:val="006B1FE8"/>
    <w:rsid w:val="006B240A"/>
    <w:rsid w:val="006B2EE5"/>
    <w:rsid w:val="006B7BDB"/>
    <w:rsid w:val="006B7CBA"/>
    <w:rsid w:val="006C0BC7"/>
    <w:rsid w:val="006C3508"/>
    <w:rsid w:val="006C5157"/>
    <w:rsid w:val="006C5271"/>
    <w:rsid w:val="006D0A05"/>
    <w:rsid w:val="006D2340"/>
    <w:rsid w:val="006D2AEA"/>
    <w:rsid w:val="006D6FBF"/>
    <w:rsid w:val="006E04D2"/>
    <w:rsid w:val="006E1C18"/>
    <w:rsid w:val="006E2DC4"/>
    <w:rsid w:val="006E71D8"/>
    <w:rsid w:val="006F16AE"/>
    <w:rsid w:val="006F5E6C"/>
    <w:rsid w:val="006F6B49"/>
    <w:rsid w:val="006F7B44"/>
    <w:rsid w:val="00700F71"/>
    <w:rsid w:val="0070193C"/>
    <w:rsid w:val="00703477"/>
    <w:rsid w:val="007035E8"/>
    <w:rsid w:val="00705E29"/>
    <w:rsid w:val="007117E9"/>
    <w:rsid w:val="00711F89"/>
    <w:rsid w:val="00715464"/>
    <w:rsid w:val="00716AFC"/>
    <w:rsid w:val="00716EA4"/>
    <w:rsid w:val="00720478"/>
    <w:rsid w:val="00721363"/>
    <w:rsid w:val="0072183C"/>
    <w:rsid w:val="00721B3D"/>
    <w:rsid w:val="0072206F"/>
    <w:rsid w:val="00723B9C"/>
    <w:rsid w:val="007279E4"/>
    <w:rsid w:val="00733232"/>
    <w:rsid w:val="0073366B"/>
    <w:rsid w:val="007352C8"/>
    <w:rsid w:val="00735A00"/>
    <w:rsid w:val="007375C1"/>
    <w:rsid w:val="00740AD5"/>
    <w:rsid w:val="00741E01"/>
    <w:rsid w:val="00746E13"/>
    <w:rsid w:val="007518C1"/>
    <w:rsid w:val="00752616"/>
    <w:rsid w:val="00752AAF"/>
    <w:rsid w:val="00752BA5"/>
    <w:rsid w:val="007535B3"/>
    <w:rsid w:val="00753AED"/>
    <w:rsid w:val="0075590D"/>
    <w:rsid w:val="00755932"/>
    <w:rsid w:val="00756EE9"/>
    <w:rsid w:val="0075746C"/>
    <w:rsid w:val="0075778B"/>
    <w:rsid w:val="00757DF8"/>
    <w:rsid w:val="00760769"/>
    <w:rsid w:val="00762DA3"/>
    <w:rsid w:val="0076396D"/>
    <w:rsid w:val="007653EF"/>
    <w:rsid w:val="00765A93"/>
    <w:rsid w:val="00766C00"/>
    <w:rsid w:val="00767E4F"/>
    <w:rsid w:val="00770281"/>
    <w:rsid w:val="00771877"/>
    <w:rsid w:val="00774883"/>
    <w:rsid w:val="00775472"/>
    <w:rsid w:val="007754D8"/>
    <w:rsid w:val="00780E86"/>
    <w:rsid w:val="00783B49"/>
    <w:rsid w:val="00784C8C"/>
    <w:rsid w:val="0078533A"/>
    <w:rsid w:val="007855FD"/>
    <w:rsid w:val="00790150"/>
    <w:rsid w:val="007936C1"/>
    <w:rsid w:val="00795266"/>
    <w:rsid w:val="00795891"/>
    <w:rsid w:val="007973B5"/>
    <w:rsid w:val="007A0099"/>
    <w:rsid w:val="007A0E1C"/>
    <w:rsid w:val="007A2A5A"/>
    <w:rsid w:val="007A41AF"/>
    <w:rsid w:val="007A517B"/>
    <w:rsid w:val="007A5614"/>
    <w:rsid w:val="007A60BC"/>
    <w:rsid w:val="007A6FB3"/>
    <w:rsid w:val="007A7641"/>
    <w:rsid w:val="007A790C"/>
    <w:rsid w:val="007B189C"/>
    <w:rsid w:val="007B2DBD"/>
    <w:rsid w:val="007B3091"/>
    <w:rsid w:val="007B3B05"/>
    <w:rsid w:val="007B4107"/>
    <w:rsid w:val="007B536F"/>
    <w:rsid w:val="007B65DC"/>
    <w:rsid w:val="007C1D7F"/>
    <w:rsid w:val="007C345E"/>
    <w:rsid w:val="007C4136"/>
    <w:rsid w:val="007C4328"/>
    <w:rsid w:val="007C58FB"/>
    <w:rsid w:val="007C5B70"/>
    <w:rsid w:val="007C6F37"/>
    <w:rsid w:val="007C7242"/>
    <w:rsid w:val="007D01EF"/>
    <w:rsid w:val="007D2055"/>
    <w:rsid w:val="007D629F"/>
    <w:rsid w:val="007D7C43"/>
    <w:rsid w:val="007D7F84"/>
    <w:rsid w:val="007E04BE"/>
    <w:rsid w:val="007E0E46"/>
    <w:rsid w:val="007E4850"/>
    <w:rsid w:val="007E5C1B"/>
    <w:rsid w:val="007E6154"/>
    <w:rsid w:val="007E6C14"/>
    <w:rsid w:val="007E6E8A"/>
    <w:rsid w:val="007E7FE0"/>
    <w:rsid w:val="007F0E92"/>
    <w:rsid w:val="007F2042"/>
    <w:rsid w:val="007F53AD"/>
    <w:rsid w:val="007F74E9"/>
    <w:rsid w:val="007F75AC"/>
    <w:rsid w:val="007F7AB0"/>
    <w:rsid w:val="00801468"/>
    <w:rsid w:val="00802666"/>
    <w:rsid w:val="00804E26"/>
    <w:rsid w:val="0080502D"/>
    <w:rsid w:val="008055C1"/>
    <w:rsid w:val="008058A9"/>
    <w:rsid w:val="0081000D"/>
    <w:rsid w:val="00810776"/>
    <w:rsid w:val="008108E7"/>
    <w:rsid w:val="00810E16"/>
    <w:rsid w:val="008122DE"/>
    <w:rsid w:val="0081556A"/>
    <w:rsid w:val="00817AC1"/>
    <w:rsid w:val="00820E12"/>
    <w:rsid w:val="00821204"/>
    <w:rsid w:val="00824D3E"/>
    <w:rsid w:val="00831DFF"/>
    <w:rsid w:val="00832B04"/>
    <w:rsid w:val="008331C1"/>
    <w:rsid w:val="00834B0B"/>
    <w:rsid w:val="00835882"/>
    <w:rsid w:val="00836D55"/>
    <w:rsid w:val="008402D0"/>
    <w:rsid w:val="00841BE8"/>
    <w:rsid w:val="008421F7"/>
    <w:rsid w:val="008461A4"/>
    <w:rsid w:val="008475C6"/>
    <w:rsid w:val="0085328C"/>
    <w:rsid w:val="00853471"/>
    <w:rsid w:val="00855A2D"/>
    <w:rsid w:val="00856F07"/>
    <w:rsid w:val="00857F88"/>
    <w:rsid w:val="008637AA"/>
    <w:rsid w:val="00863E33"/>
    <w:rsid w:val="00864B0A"/>
    <w:rsid w:val="00866355"/>
    <w:rsid w:val="00866A04"/>
    <w:rsid w:val="00866C4E"/>
    <w:rsid w:val="00870F33"/>
    <w:rsid w:val="00872093"/>
    <w:rsid w:val="00873055"/>
    <w:rsid w:val="00874544"/>
    <w:rsid w:val="00874E0F"/>
    <w:rsid w:val="008753C1"/>
    <w:rsid w:val="0087682A"/>
    <w:rsid w:val="00877405"/>
    <w:rsid w:val="008777CD"/>
    <w:rsid w:val="00882DC1"/>
    <w:rsid w:val="008848F2"/>
    <w:rsid w:val="008853A7"/>
    <w:rsid w:val="008864B9"/>
    <w:rsid w:val="00890631"/>
    <w:rsid w:val="00890A0C"/>
    <w:rsid w:val="008929C8"/>
    <w:rsid w:val="00893D07"/>
    <w:rsid w:val="00896467"/>
    <w:rsid w:val="00896D03"/>
    <w:rsid w:val="00896EF2"/>
    <w:rsid w:val="008A1E4F"/>
    <w:rsid w:val="008A3490"/>
    <w:rsid w:val="008A4367"/>
    <w:rsid w:val="008A437E"/>
    <w:rsid w:val="008A5693"/>
    <w:rsid w:val="008A7120"/>
    <w:rsid w:val="008B39DF"/>
    <w:rsid w:val="008B4980"/>
    <w:rsid w:val="008B5A34"/>
    <w:rsid w:val="008B6530"/>
    <w:rsid w:val="008B6898"/>
    <w:rsid w:val="008C18A3"/>
    <w:rsid w:val="008C1D3E"/>
    <w:rsid w:val="008C225F"/>
    <w:rsid w:val="008C2287"/>
    <w:rsid w:val="008C290D"/>
    <w:rsid w:val="008C5F0B"/>
    <w:rsid w:val="008C7F63"/>
    <w:rsid w:val="008D0083"/>
    <w:rsid w:val="008D0255"/>
    <w:rsid w:val="008D0EE7"/>
    <w:rsid w:val="008D2C65"/>
    <w:rsid w:val="008D4563"/>
    <w:rsid w:val="008D5C8E"/>
    <w:rsid w:val="008D69A4"/>
    <w:rsid w:val="008D7B18"/>
    <w:rsid w:val="008E0797"/>
    <w:rsid w:val="008E2DC4"/>
    <w:rsid w:val="008E35D9"/>
    <w:rsid w:val="008E4342"/>
    <w:rsid w:val="008F0070"/>
    <w:rsid w:val="008F0628"/>
    <w:rsid w:val="008F4A9F"/>
    <w:rsid w:val="008F5339"/>
    <w:rsid w:val="008F538E"/>
    <w:rsid w:val="008F58EB"/>
    <w:rsid w:val="00900255"/>
    <w:rsid w:val="00901D86"/>
    <w:rsid w:val="00903504"/>
    <w:rsid w:val="00903A9B"/>
    <w:rsid w:val="0090404B"/>
    <w:rsid w:val="0090413E"/>
    <w:rsid w:val="009042A0"/>
    <w:rsid w:val="00905FA5"/>
    <w:rsid w:val="009069DC"/>
    <w:rsid w:val="00907166"/>
    <w:rsid w:val="00910CC3"/>
    <w:rsid w:val="00913785"/>
    <w:rsid w:val="00913F4C"/>
    <w:rsid w:val="00917026"/>
    <w:rsid w:val="009173F0"/>
    <w:rsid w:val="0091774F"/>
    <w:rsid w:val="0091795A"/>
    <w:rsid w:val="00920791"/>
    <w:rsid w:val="00921F71"/>
    <w:rsid w:val="00923D9D"/>
    <w:rsid w:val="009240AC"/>
    <w:rsid w:val="00925169"/>
    <w:rsid w:val="009263D0"/>
    <w:rsid w:val="009275B7"/>
    <w:rsid w:val="00930034"/>
    <w:rsid w:val="0093120C"/>
    <w:rsid w:val="009324C9"/>
    <w:rsid w:val="00933A97"/>
    <w:rsid w:val="00934F8D"/>
    <w:rsid w:val="009361BD"/>
    <w:rsid w:val="0094001C"/>
    <w:rsid w:val="009400AF"/>
    <w:rsid w:val="009407DF"/>
    <w:rsid w:val="00940FE7"/>
    <w:rsid w:val="00942F2B"/>
    <w:rsid w:val="009520C7"/>
    <w:rsid w:val="00952FCA"/>
    <w:rsid w:val="0095361B"/>
    <w:rsid w:val="0095366E"/>
    <w:rsid w:val="00954BED"/>
    <w:rsid w:val="0095526A"/>
    <w:rsid w:val="00957B6D"/>
    <w:rsid w:val="00957C65"/>
    <w:rsid w:val="00961FD6"/>
    <w:rsid w:val="00963460"/>
    <w:rsid w:val="00963604"/>
    <w:rsid w:val="00964A8D"/>
    <w:rsid w:val="0096718F"/>
    <w:rsid w:val="00967BA1"/>
    <w:rsid w:val="00967CB0"/>
    <w:rsid w:val="00970EDB"/>
    <w:rsid w:val="0097278B"/>
    <w:rsid w:val="00973C9A"/>
    <w:rsid w:val="00976CCA"/>
    <w:rsid w:val="00976FEB"/>
    <w:rsid w:val="00982968"/>
    <w:rsid w:val="00982C8D"/>
    <w:rsid w:val="00985DA7"/>
    <w:rsid w:val="0099412A"/>
    <w:rsid w:val="0099740C"/>
    <w:rsid w:val="009A18F0"/>
    <w:rsid w:val="009A2FF3"/>
    <w:rsid w:val="009A3018"/>
    <w:rsid w:val="009A31FF"/>
    <w:rsid w:val="009A4420"/>
    <w:rsid w:val="009A64C3"/>
    <w:rsid w:val="009A70AB"/>
    <w:rsid w:val="009B1E80"/>
    <w:rsid w:val="009B27CB"/>
    <w:rsid w:val="009B2D2D"/>
    <w:rsid w:val="009B300E"/>
    <w:rsid w:val="009B51A1"/>
    <w:rsid w:val="009B5CC2"/>
    <w:rsid w:val="009B779C"/>
    <w:rsid w:val="009C0189"/>
    <w:rsid w:val="009C296A"/>
    <w:rsid w:val="009C315F"/>
    <w:rsid w:val="009C48EB"/>
    <w:rsid w:val="009C4DA8"/>
    <w:rsid w:val="009C5200"/>
    <w:rsid w:val="009C69C5"/>
    <w:rsid w:val="009D0F90"/>
    <w:rsid w:val="009D1754"/>
    <w:rsid w:val="009D2737"/>
    <w:rsid w:val="009D3802"/>
    <w:rsid w:val="009D403F"/>
    <w:rsid w:val="009D4642"/>
    <w:rsid w:val="009D5BCD"/>
    <w:rsid w:val="009D60C7"/>
    <w:rsid w:val="009D72E7"/>
    <w:rsid w:val="009E03FE"/>
    <w:rsid w:val="009E120D"/>
    <w:rsid w:val="009E135E"/>
    <w:rsid w:val="009E1C22"/>
    <w:rsid w:val="009E2ACA"/>
    <w:rsid w:val="009E2F5B"/>
    <w:rsid w:val="009E30B1"/>
    <w:rsid w:val="009E38CC"/>
    <w:rsid w:val="009E4891"/>
    <w:rsid w:val="009E4FE1"/>
    <w:rsid w:val="009F0AC2"/>
    <w:rsid w:val="009F1EC9"/>
    <w:rsid w:val="009F2584"/>
    <w:rsid w:val="009F2B1F"/>
    <w:rsid w:val="009F4F2C"/>
    <w:rsid w:val="009F57C1"/>
    <w:rsid w:val="009F62AF"/>
    <w:rsid w:val="009F6798"/>
    <w:rsid w:val="009F70EC"/>
    <w:rsid w:val="00A045F8"/>
    <w:rsid w:val="00A074EA"/>
    <w:rsid w:val="00A10042"/>
    <w:rsid w:val="00A11D2E"/>
    <w:rsid w:val="00A1285D"/>
    <w:rsid w:val="00A14E6F"/>
    <w:rsid w:val="00A16884"/>
    <w:rsid w:val="00A177C5"/>
    <w:rsid w:val="00A17D06"/>
    <w:rsid w:val="00A20871"/>
    <w:rsid w:val="00A252DD"/>
    <w:rsid w:val="00A25C68"/>
    <w:rsid w:val="00A2679E"/>
    <w:rsid w:val="00A2735B"/>
    <w:rsid w:val="00A27500"/>
    <w:rsid w:val="00A3267A"/>
    <w:rsid w:val="00A32BA0"/>
    <w:rsid w:val="00A342E8"/>
    <w:rsid w:val="00A35265"/>
    <w:rsid w:val="00A37C16"/>
    <w:rsid w:val="00A45A46"/>
    <w:rsid w:val="00A45FA6"/>
    <w:rsid w:val="00A47580"/>
    <w:rsid w:val="00A47838"/>
    <w:rsid w:val="00A47EB2"/>
    <w:rsid w:val="00A5226C"/>
    <w:rsid w:val="00A52BB8"/>
    <w:rsid w:val="00A52D2D"/>
    <w:rsid w:val="00A53DEF"/>
    <w:rsid w:val="00A55187"/>
    <w:rsid w:val="00A5531C"/>
    <w:rsid w:val="00A56D8D"/>
    <w:rsid w:val="00A629A9"/>
    <w:rsid w:val="00A63C21"/>
    <w:rsid w:val="00A72549"/>
    <w:rsid w:val="00A7264D"/>
    <w:rsid w:val="00A72743"/>
    <w:rsid w:val="00A730FC"/>
    <w:rsid w:val="00A75ADC"/>
    <w:rsid w:val="00A76788"/>
    <w:rsid w:val="00A76793"/>
    <w:rsid w:val="00A80ABE"/>
    <w:rsid w:val="00A80D6C"/>
    <w:rsid w:val="00A81C0D"/>
    <w:rsid w:val="00A844DC"/>
    <w:rsid w:val="00A84FD5"/>
    <w:rsid w:val="00A8596F"/>
    <w:rsid w:val="00A85C53"/>
    <w:rsid w:val="00A86C7D"/>
    <w:rsid w:val="00A8720E"/>
    <w:rsid w:val="00A9137B"/>
    <w:rsid w:val="00A91D78"/>
    <w:rsid w:val="00A93535"/>
    <w:rsid w:val="00A95FCD"/>
    <w:rsid w:val="00A97E44"/>
    <w:rsid w:val="00AA0CFB"/>
    <w:rsid w:val="00AA12BA"/>
    <w:rsid w:val="00AA2B7A"/>
    <w:rsid w:val="00AA51EF"/>
    <w:rsid w:val="00AA5B8A"/>
    <w:rsid w:val="00AA601B"/>
    <w:rsid w:val="00AA67DE"/>
    <w:rsid w:val="00AA6C16"/>
    <w:rsid w:val="00AB0131"/>
    <w:rsid w:val="00AB4481"/>
    <w:rsid w:val="00AB530F"/>
    <w:rsid w:val="00AB738B"/>
    <w:rsid w:val="00AC1A8B"/>
    <w:rsid w:val="00AC2544"/>
    <w:rsid w:val="00AC4B11"/>
    <w:rsid w:val="00AC5FE9"/>
    <w:rsid w:val="00AC674E"/>
    <w:rsid w:val="00AC7468"/>
    <w:rsid w:val="00AD216A"/>
    <w:rsid w:val="00AD55F1"/>
    <w:rsid w:val="00AE0E8E"/>
    <w:rsid w:val="00AE2265"/>
    <w:rsid w:val="00AE38D1"/>
    <w:rsid w:val="00AE39B5"/>
    <w:rsid w:val="00AE67A3"/>
    <w:rsid w:val="00AE6BD4"/>
    <w:rsid w:val="00AE70A1"/>
    <w:rsid w:val="00AF02E7"/>
    <w:rsid w:val="00AF3139"/>
    <w:rsid w:val="00AF46B8"/>
    <w:rsid w:val="00AF46E3"/>
    <w:rsid w:val="00AF5D3E"/>
    <w:rsid w:val="00AF6214"/>
    <w:rsid w:val="00AF6A1D"/>
    <w:rsid w:val="00B01E27"/>
    <w:rsid w:val="00B04317"/>
    <w:rsid w:val="00B0467D"/>
    <w:rsid w:val="00B0676B"/>
    <w:rsid w:val="00B10F67"/>
    <w:rsid w:val="00B11C11"/>
    <w:rsid w:val="00B11D27"/>
    <w:rsid w:val="00B11FDA"/>
    <w:rsid w:val="00B13598"/>
    <w:rsid w:val="00B158D3"/>
    <w:rsid w:val="00B169E2"/>
    <w:rsid w:val="00B21878"/>
    <w:rsid w:val="00B226C5"/>
    <w:rsid w:val="00B22E27"/>
    <w:rsid w:val="00B23A8C"/>
    <w:rsid w:val="00B2633F"/>
    <w:rsid w:val="00B26568"/>
    <w:rsid w:val="00B27170"/>
    <w:rsid w:val="00B32DB6"/>
    <w:rsid w:val="00B33481"/>
    <w:rsid w:val="00B34F45"/>
    <w:rsid w:val="00B35483"/>
    <w:rsid w:val="00B36A5B"/>
    <w:rsid w:val="00B36DB4"/>
    <w:rsid w:val="00B37819"/>
    <w:rsid w:val="00B4279F"/>
    <w:rsid w:val="00B44294"/>
    <w:rsid w:val="00B44688"/>
    <w:rsid w:val="00B460F9"/>
    <w:rsid w:val="00B46FE4"/>
    <w:rsid w:val="00B60670"/>
    <w:rsid w:val="00B60EC4"/>
    <w:rsid w:val="00B61C42"/>
    <w:rsid w:val="00B61EA6"/>
    <w:rsid w:val="00B62004"/>
    <w:rsid w:val="00B63EB8"/>
    <w:rsid w:val="00B657E6"/>
    <w:rsid w:val="00B67280"/>
    <w:rsid w:val="00B7088E"/>
    <w:rsid w:val="00B71068"/>
    <w:rsid w:val="00B721C8"/>
    <w:rsid w:val="00B73815"/>
    <w:rsid w:val="00B74F20"/>
    <w:rsid w:val="00B753E0"/>
    <w:rsid w:val="00B76404"/>
    <w:rsid w:val="00B77EEF"/>
    <w:rsid w:val="00B80C30"/>
    <w:rsid w:val="00B821B7"/>
    <w:rsid w:val="00B84FB1"/>
    <w:rsid w:val="00B85027"/>
    <w:rsid w:val="00B862AA"/>
    <w:rsid w:val="00B90048"/>
    <w:rsid w:val="00B90822"/>
    <w:rsid w:val="00B90921"/>
    <w:rsid w:val="00B90FD6"/>
    <w:rsid w:val="00B92187"/>
    <w:rsid w:val="00B937BC"/>
    <w:rsid w:val="00B95645"/>
    <w:rsid w:val="00B956E2"/>
    <w:rsid w:val="00B976CF"/>
    <w:rsid w:val="00BA0DE3"/>
    <w:rsid w:val="00BA1EA6"/>
    <w:rsid w:val="00BA3250"/>
    <w:rsid w:val="00BA5576"/>
    <w:rsid w:val="00BA6171"/>
    <w:rsid w:val="00BA7033"/>
    <w:rsid w:val="00BA7545"/>
    <w:rsid w:val="00BB042A"/>
    <w:rsid w:val="00BB189F"/>
    <w:rsid w:val="00BB19D0"/>
    <w:rsid w:val="00BB1A7B"/>
    <w:rsid w:val="00BB36FD"/>
    <w:rsid w:val="00BB3FBC"/>
    <w:rsid w:val="00BB6538"/>
    <w:rsid w:val="00BB68B6"/>
    <w:rsid w:val="00BB6D96"/>
    <w:rsid w:val="00BC114D"/>
    <w:rsid w:val="00BC31D3"/>
    <w:rsid w:val="00BC5DEC"/>
    <w:rsid w:val="00BD015D"/>
    <w:rsid w:val="00BD117E"/>
    <w:rsid w:val="00BD6B5E"/>
    <w:rsid w:val="00BE11F3"/>
    <w:rsid w:val="00BE145F"/>
    <w:rsid w:val="00BE1A8C"/>
    <w:rsid w:val="00BE2C25"/>
    <w:rsid w:val="00BE4D00"/>
    <w:rsid w:val="00BE589D"/>
    <w:rsid w:val="00BE6182"/>
    <w:rsid w:val="00BF2F86"/>
    <w:rsid w:val="00BF30FA"/>
    <w:rsid w:val="00BF3916"/>
    <w:rsid w:val="00BF3D2B"/>
    <w:rsid w:val="00BF4968"/>
    <w:rsid w:val="00BF4B87"/>
    <w:rsid w:val="00C00965"/>
    <w:rsid w:val="00C00CA0"/>
    <w:rsid w:val="00C019F2"/>
    <w:rsid w:val="00C0301F"/>
    <w:rsid w:val="00C04CF9"/>
    <w:rsid w:val="00C0736F"/>
    <w:rsid w:val="00C0745C"/>
    <w:rsid w:val="00C114D8"/>
    <w:rsid w:val="00C11E8A"/>
    <w:rsid w:val="00C12B4D"/>
    <w:rsid w:val="00C1408D"/>
    <w:rsid w:val="00C14EC2"/>
    <w:rsid w:val="00C1510D"/>
    <w:rsid w:val="00C207D1"/>
    <w:rsid w:val="00C2186F"/>
    <w:rsid w:val="00C2273C"/>
    <w:rsid w:val="00C2480B"/>
    <w:rsid w:val="00C26A89"/>
    <w:rsid w:val="00C26D5C"/>
    <w:rsid w:val="00C275A5"/>
    <w:rsid w:val="00C279EC"/>
    <w:rsid w:val="00C300EB"/>
    <w:rsid w:val="00C30103"/>
    <w:rsid w:val="00C32E78"/>
    <w:rsid w:val="00C3323D"/>
    <w:rsid w:val="00C332D9"/>
    <w:rsid w:val="00C34C8B"/>
    <w:rsid w:val="00C370CC"/>
    <w:rsid w:val="00C408E0"/>
    <w:rsid w:val="00C4199D"/>
    <w:rsid w:val="00C42403"/>
    <w:rsid w:val="00C42E5C"/>
    <w:rsid w:val="00C46142"/>
    <w:rsid w:val="00C46700"/>
    <w:rsid w:val="00C51A4C"/>
    <w:rsid w:val="00C5246C"/>
    <w:rsid w:val="00C52D37"/>
    <w:rsid w:val="00C52F8F"/>
    <w:rsid w:val="00C53F09"/>
    <w:rsid w:val="00C54A1B"/>
    <w:rsid w:val="00C55E87"/>
    <w:rsid w:val="00C56624"/>
    <w:rsid w:val="00C5768A"/>
    <w:rsid w:val="00C60103"/>
    <w:rsid w:val="00C60B5D"/>
    <w:rsid w:val="00C60BE6"/>
    <w:rsid w:val="00C61E6D"/>
    <w:rsid w:val="00C625F1"/>
    <w:rsid w:val="00C62C65"/>
    <w:rsid w:val="00C65464"/>
    <w:rsid w:val="00C65EBF"/>
    <w:rsid w:val="00C66643"/>
    <w:rsid w:val="00C672AC"/>
    <w:rsid w:val="00C70ED9"/>
    <w:rsid w:val="00C71B4F"/>
    <w:rsid w:val="00C72505"/>
    <w:rsid w:val="00C741B8"/>
    <w:rsid w:val="00C754A7"/>
    <w:rsid w:val="00C8222B"/>
    <w:rsid w:val="00C82407"/>
    <w:rsid w:val="00C831C6"/>
    <w:rsid w:val="00C83459"/>
    <w:rsid w:val="00C83DA4"/>
    <w:rsid w:val="00C85B45"/>
    <w:rsid w:val="00C861DC"/>
    <w:rsid w:val="00C86852"/>
    <w:rsid w:val="00C86F52"/>
    <w:rsid w:val="00C87106"/>
    <w:rsid w:val="00C90830"/>
    <w:rsid w:val="00C9167F"/>
    <w:rsid w:val="00C91A43"/>
    <w:rsid w:val="00C924AC"/>
    <w:rsid w:val="00C94C81"/>
    <w:rsid w:val="00C95CCE"/>
    <w:rsid w:val="00C96DD9"/>
    <w:rsid w:val="00C97EA8"/>
    <w:rsid w:val="00CA0CB6"/>
    <w:rsid w:val="00CA0DA8"/>
    <w:rsid w:val="00CA1631"/>
    <w:rsid w:val="00CA1E11"/>
    <w:rsid w:val="00CA49C1"/>
    <w:rsid w:val="00CA6775"/>
    <w:rsid w:val="00CB25A1"/>
    <w:rsid w:val="00CB2CE7"/>
    <w:rsid w:val="00CB2E60"/>
    <w:rsid w:val="00CB381E"/>
    <w:rsid w:val="00CB4269"/>
    <w:rsid w:val="00CB5D2B"/>
    <w:rsid w:val="00CB6E4A"/>
    <w:rsid w:val="00CC04BA"/>
    <w:rsid w:val="00CC1E72"/>
    <w:rsid w:val="00CC3572"/>
    <w:rsid w:val="00CC3C5A"/>
    <w:rsid w:val="00CC51DC"/>
    <w:rsid w:val="00CC5425"/>
    <w:rsid w:val="00CD17EC"/>
    <w:rsid w:val="00CD27C3"/>
    <w:rsid w:val="00CD5797"/>
    <w:rsid w:val="00CD5FA0"/>
    <w:rsid w:val="00CD757A"/>
    <w:rsid w:val="00CE2DA3"/>
    <w:rsid w:val="00CE2E9E"/>
    <w:rsid w:val="00CE3A59"/>
    <w:rsid w:val="00CE46F7"/>
    <w:rsid w:val="00CE7111"/>
    <w:rsid w:val="00CE754E"/>
    <w:rsid w:val="00CF0CEE"/>
    <w:rsid w:val="00CF0D52"/>
    <w:rsid w:val="00CF31FC"/>
    <w:rsid w:val="00CF457B"/>
    <w:rsid w:val="00CF45EB"/>
    <w:rsid w:val="00CF4827"/>
    <w:rsid w:val="00CF5044"/>
    <w:rsid w:val="00CF6835"/>
    <w:rsid w:val="00CF75F5"/>
    <w:rsid w:val="00D00F49"/>
    <w:rsid w:val="00D02D54"/>
    <w:rsid w:val="00D02DD4"/>
    <w:rsid w:val="00D041CE"/>
    <w:rsid w:val="00D05918"/>
    <w:rsid w:val="00D06393"/>
    <w:rsid w:val="00D06869"/>
    <w:rsid w:val="00D06A82"/>
    <w:rsid w:val="00D06CAF"/>
    <w:rsid w:val="00D10769"/>
    <w:rsid w:val="00D10EFE"/>
    <w:rsid w:val="00D13479"/>
    <w:rsid w:val="00D14350"/>
    <w:rsid w:val="00D143C2"/>
    <w:rsid w:val="00D157D3"/>
    <w:rsid w:val="00D164C8"/>
    <w:rsid w:val="00D17E31"/>
    <w:rsid w:val="00D20E26"/>
    <w:rsid w:val="00D22875"/>
    <w:rsid w:val="00D302C9"/>
    <w:rsid w:val="00D339CA"/>
    <w:rsid w:val="00D3534E"/>
    <w:rsid w:val="00D36D2D"/>
    <w:rsid w:val="00D41F83"/>
    <w:rsid w:val="00D4438F"/>
    <w:rsid w:val="00D44E41"/>
    <w:rsid w:val="00D463EC"/>
    <w:rsid w:val="00D4714C"/>
    <w:rsid w:val="00D500B6"/>
    <w:rsid w:val="00D5100C"/>
    <w:rsid w:val="00D529D9"/>
    <w:rsid w:val="00D561A2"/>
    <w:rsid w:val="00D56412"/>
    <w:rsid w:val="00D56CD9"/>
    <w:rsid w:val="00D57BAC"/>
    <w:rsid w:val="00D57C25"/>
    <w:rsid w:val="00D6068D"/>
    <w:rsid w:val="00D61A71"/>
    <w:rsid w:val="00D61F58"/>
    <w:rsid w:val="00D67163"/>
    <w:rsid w:val="00D7233C"/>
    <w:rsid w:val="00D73F3B"/>
    <w:rsid w:val="00D7465A"/>
    <w:rsid w:val="00D7561B"/>
    <w:rsid w:val="00D762C6"/>
    <w:rsid w:val="00D77EB3"/>
    <w:rsid w:val="00D8078C"/>
    <w:rsid w:val="00D807BB"/>
    <w:rsid w:val="00D80E50"/>
    <w:rsid w:val="00D81AC7"/>
    <w:rsid w:val="00D82C3D"/>
    <w:rsid w:val="00D83124"/>
    <w:rsid w:val="00D83E19"/>
    <w:rsid w:val="00D85A83"/>
    <w:rsid w:val="00D87387"/>
    <w:rsid w:val="00D87B05"/>
    <w:rsid w:val="00D90179"/>
    <w:rsid w:val="00D90495"/>
    <w:rsid w:val="00D908FE"/>
    <w:rsid w:val="00D91DA3"/>
    <w:rsid w:val="00D9444F"/>
    <w:rsid w:val="00D95581"/>
    <w:rsid w:val="00D95C86"/>
    <w:rsid w:val="00D96A63"/>
    <w:rsid w:val="00D978A9"/>
    <w:rsid w:val="00DA4344"/>
    <w:rsid w:val="00DA4C44"/>
    <w:rsid w:val="00DA572D"/>
    <w:rsid w:val="00DA5848"/>
    <w:rsid w:val="00DA65BF"/>
    <w:rsid w:val="00DA6733"/>
    <w:rsid w:val="00DA71A7"/>
    <w:rsid w:val="00DB0455"/>
    <w:rsid w:val="00DB3E0A"/>
    <w:rsid w:val="00DB3F00"/>
    <w:rsid w:val="00DB4917"/>
    <w:rsid w:val="00DB5028"/>
    <w:rsid w:val="00DB5E9D"/>
    <w:rsid w:val="00DC222F"/>
    <w:rsid w:val="00DC2564"/>
    <w:rsid w:val="00DC2B66"/>
    <w:rsid w:val="00DC37FD"/>
    <w:rsid w:val="00DC3E67"/>
    <w:rsid w:val="00DC76D7"/>
    <w:rsid w:val="00DD0930"/>
    <w:rsid w:val="00DD2EE2"/>
    <w:rsid w:val="00DD50EA"/>
    <w:rsid w:val="00DD5616"/>
    <w:rsid w:val="00DD7054"/>
    <w:rsid w:val="00DD7CBE"/>
    <w:rsid w:val="00DE05A7"/>
    <w:rsid w:val="00DE07C1"/>
    <w:rsid w:val="00DE0D5C"/>
    <w:rsid w:val="00DE64C2"/>
    <w:rsid w:val="00DE72C4"/>
    <w:rsid w:val="00DE73DF"/>
    <w:rsid w:val="00DF1708"/>
    <w:rsid w:val="00DF2A24"/>
    <w:rsid w:val="00DF48E5"/>
    <w:rsid w:val="00DF51E2"/>
    <w:rsid w:val="00DF5865"/>
    <w:rsid w:val="00DF59B2"/>
    <w:rsid w:val="00DF5F8F"/>
    <w:rsid w:val="00DF7109"/>
    <w:rsid w:val="00E03B3F"/>
    <w:rsid w:val="00E0431E"/>
    <w:rsid w:val="00E05F6E"/>
    <w:rsid w:val="00E07CBD"/>
    <w:rsid w:val="00E11887"/>
    <w:rsid w:val="00E123C3"/>
    <w:rsid w:val="00E124B7"/>
    <w:rsid w:val="00E212C9"/>
    <w:rsid w:val="00E23F95"/>
    <w:rsid w:val="00E24183"/>
    <w:rsid w:val="00E2493B"/>
    <w:rsid w:val="00E2556E"/>
    <w:rsid w:val="00E31850"/>
    <w:rsid w:val="00E33B47"/>
    <w:rsid w:val="00E41ECA"/>
    <w:rsid w:val="00E42C9D"/>
    <w:rsid w:val="00E43AD7"/>
    <w:rsid w:val="00E45121"/>
    <w:rsid w:val="00E45DF4"/>
    <w:rsid w:val="00E473F2"/>
    <w:rsid w:val="00E50FDF"/>
    <w:rsid w:val="00E5406B"/>
    <w:rsid w:val="00E57656"/>
    <w:rsid w:val="00E578F7"/>
    <w:rsid w:val="00E61BA1"/>
    <w:rsid w:val="00E61C26"/>
    <w:rsid w:val="00E61FDD"/>
    <w:rsid w:val="00E64553"/>
    <w:rsid w:val="00E653F1"/>
    <w:rsid w:val="00E654BE"/>
    <w:rsid w:val="00E74E4D"/>
    <w:rsid w:val="00E803C0"/>
    <w:rsid w:val="00E865E6"/>
    <w:rsid w:val="00E8695C"/>
    <w:rsid w:val="00E86C41"/>
    <w:rsid w:val="00E86DB7"/>
    <w:rsid w:val="00E90213"/>
    <w:rsid w:val="00E90540"/>
    <w:rsid w:val="00E91481"/>
    <w:rsid w:val="00E9285D"/>
    <w:rsid w:val="00E951C0"/>
    <w:rsid w:val="00E96F9A"/>
    <w:rsid w:val="00E9701D"/>
    <w:rsid w:val="00EA018D"/>
    <w:rsid w:val="00EA1966"/>
    <w:rsid w:val="00EA1A16"/>
    <w:rsid w:val="00EA1C31"/>
    <w:rsid w:val="00EA2426"/>
    <w:rsid w:val="00EA28FA"/>
    <w:rsid w:val="00EA51B2"/>
    <w:rsid w:val="00EA6438"/>
    <w:rsid w:val="00EB06C2"/>
    <w:rsid w:val="00EB212F"/>
    <w:rsid w:val="00EB44BF"/>
    <w:rsid w:val="00EB5978"/>
    <w:rsid w:val="00EB605B"/>
    <w:rsid w:val="00EB6E2A"/>
    <w:rsid w:val="00EB7A90"/>
    <w:rsid w:val="00EC36A6"/>
    <w:rsid w:val="00EC4B30"/>
    <w:rsid w:val="00EC5AFE"/>
    <w:rsid w:val="00EC7542"/>
    <w:rsid w:val="00EC7BF1"/>
    <w:rsid w:val="00ED0089"/>
    <w:rsid w:val="00ED14F6"/>
    <w:rsid w:val="00ED3B30"/>
    <w:rsid w:val="00ED3C83"/>
    <w:rsid w:val="00ED65F2"/>
    <w:rsid w:val="00EE0782"/>
    <w:rsid w:val="00EE220B"/>
    <w:rsid w:val="00EE4B64"/>
    <w:rsid w:val="00EE4F84"/>
    <w:rsid w:val="00EE4FBF"/>
    <w:rsid w:val="00EE54B1"/>
    <w:rsid w:val="00EE7ADE"/>
    <w:rsid w:val="00EF04E0"/>
    <w:rsid w:val="00EF06FB"/>
    <w:rsid w:val="00EF18E3"/>
    <w:rsid w:val="00EF199F"/>
    <w:rsid w:val="00EF1B29"/>
    <w:rsid w:val="00F00120"/>
    <w:rsid w:val="00F00E0B"/>
    <w:rsid w:val="00F0295E"/>
    <w:rsid w:val="00F04C9A"/>
    <w:rsid w:val="00F070AF"/>
    <w:rsid w:val="00F10057"/>
    <w:rsid w:val="00F11C79"/>
    <w:rsid w:val="00F121C5"/>
    <w:rsid w:val="00F12C2D"/>
    <w:rsid w:val="00F132D2"/>
    <w:rsid w:val="00F1404A"/>
    <w:rsid w:val="00F14398"/>
    <w:rsid w:val="00F2066B"/>
    <w:rsid w:val="00F22085"/>
    <w:rsid w:val="00F24ADA"/>
    <w:rsid w:val="00F26BEE"/>
    <w:rsid w:val="00F274F6"/>
    <w:rsid w:val="00F30321"/>
    <w:rsid w:val="00F30961"/>
    <w:rsid w:val="00F3104B"/>
    <w:rsid w:val="00F318BC"/>
    <w:rsid w:val="00F320FF"/>
    <w:rsid w:val="00F36559"/>
    <w:rsid w:val="00F3774E"/>
    <w:rsid w:val="00F37ECD"/>
    <w:rsid w:val="00F432BE"/>
    <w:rsid w:val="00F44FB6"/>
    <w:rsid w:val="00F45452"/>
    <w:rsid w:val="00F46A88"/>
    <w:rsid w:val="00F4743B"/>
    <w:rsid w:val="00F47E25"/>
    <w:rsid w:val="00F47F18"/>
    <w:rsid w:val="00F5235F"/>
    <w:rsid w:val="00F53512"/>
    <w:rsid w:val="00F53E58"/>
    <w:rsid w:val="00F56CDD"/>
    <w:rsid w:val="00F576F6"/>
    <w:rsid w:val="00F579A4"/>
    <w:rsid w:val="00F61617"/>
    <w:rsid w:val="00F63116"/>
    <w:rsid w:val="00F64C92"/>
    <w:rsid w:val="00F65071"/>
    <w:rsid w:val="00F656EC"/>
    <w:rsid w:val="00F6570C"/>
    <w:rsid w:val="00F65AB1"/>
    <w:rsid w:val="00F702B4"/>
    <w:rsid w:val="00F70310"/>
    <w:rsid w:val="00F71A95"/>
    <w:rsid w:val="00F745A3"/>
    <w:rsid w:val="00F74F43"/>
    <w:rsid w:val="00F76259"/>
    <w:rsid w:val="00F774B1"/>
    <w:rsid w:val="00F82155"/>
    <w:rsid w:val="00F8345D"/>
    <w:rsid w:val="00F838D3"/>
    <w:rsid w:val="00F8774B"/>
    <w:rsid w:val="00F87F78"/>
    <w:rsid w:val="00F90E23"/>
    <w:rsid w:val="00F92E0F"/>
    <w:rsid w:val="00F936AF"/>
    <w:rsid w:val="00F94F87"/>
    <w:rsid w:val="00F9523D"/>
    <w:rsid w:val="00F97EA9"/>
    <w:rsid w:val="00FA0182"/>
    <w:rsid w:val="00FA0FC3"/>
    <w:rsid w:val="00FA3B15"/>
    <w:rsid w:val="00FA5EA9"/>
    <w:rsid w:val="00FB1B59"/>
    <w:rsid w:val="00FB2265"/>
    <w:rsid w:val="00FB3521"/>
    <w:rsid w:val="00FB4D85"/>
    <w:rsid w:val="00FC1B83"/>
    <w:rsid w:val="00FC6620"/>
    <w:rsid w:val="00FC6E0E"/>
    <w:rsid w:val="00FC7805"/>
    <w:rsid w:val="00FC7AC2"/>
    <w:rsid w:val="00FD1180"/>
    <w:rsid w:val="00FD2155"/>
    <w:rsid w:val="00FD3878"/>
    <w:rsid w:val="00FD4B6A"/>
    <w:rsid w:val="00FD60FA"/>
    <w:rsid w:val="00FE072F"/>
    <w:rsid w:val="00FE13D2"/>
    <w:rsid w:val="00FE1410"/>
    <w:rsid w:val="00FE17EA"/>
    <w:rsid w:val="00FE2A77"/>
    <w:rsid w:val="00FE3B15"/>
    <w:rsid w:val="00FE412D"/>
    <w:rsid w:val="00FE5384"/>
    <w:rsid w:val="00FE5424"/>
    <w:rsid w:val="00FE793C"/>
    <w:rsid w:val="00FF1F1E"/>
    <w:rsid w:val="00FF3988"/>
    <w:rsid w:val="00FF3A77"/>
    <w:rsid w:val="00FF43B5"/>
    <w:rsid w:val="00FF66EE"/>
    <w:rsid w:val="00FF6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2FE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C3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1">
    <w:name w:val="heading 1"/>
    <w:basedOn w:val="a"/>
    <w:link w:val="10"/>
    <w:qFormat/>
    <w:rsid w:val="003322AC"/>
    <w:pPr>
      <w:keepNext/>
      <w:keepLines/>
      <w:numPr>
        <w:numId w:val="5"/>
      </w:numPr>
      <w:suppressAutoHyphens/>
      <w:spacing w:before="480" w:after="120" w:line="276" w:lineRule="auto"/>
      <w:contextualSpacing/>
      <w:outlineLvl w:val="0"/>
    </w:pPr>
    <w:rPr>
      <w:rFonts w:ascii="Times New Roman" w:hAnsi="Times New Roman"/>
      <w:b/>
      <w:spacing w:val="0"/>
      <w:w w:val="100"/>
      <w:sz w:val="48"/>
      <w:szCs w:val="48"/>
      <w:lang w:eastAsia="zh-CN"/>
    </w:rPr>
  </w:style>
  <w:style w:type="paragraph" w:styleId="2">
    <w:name w:val="heading 2"/>
    <w:basedOn w:val="a"/>
    <w:link w:val="20"/>
    <w:qFormat/>
    <w:rsid w:val="003322AC"/>
    <w:pPr>
      <w:keepNext/>
      <w:keepLines/>
      <w:numPr>
        <w:ilvl w:val="1"/>
        <w:numId w:val="5"/>
      </w:numPr>
      <w:suppressAutoHyphens/>
      <w:spacing w:before="360" w:after="80" w:line="276" w:lineRule="auto"/>
      <w:contextualSpacing/>
      <w:jc w:val="center"/>
      <w:outlineLvl w:val="1"/>
    </w:pPr>
    <w:rPr>
      <w:rFonts w:ascii="Times New Roman" w:hAnsi="Times New Roman"/>
      <w:b/>
      <w:spacing w:val="0"/>
      <w:w w:val="100"/>
      <w:szCs w:val="36"/>
      <w:lang w:eastAsia="zh-CN"/>
    </w:rPr>
  </w:style>
  <w:style w:type="paragraph" w:styleId="3">
    <w:name w:val="heading 3"/>
    <w:basedOn w:val="a"/>
    <w:link w:val="30"/>
    <w:qFormat/>
    <w:rsid w:val="003322AC"/>
    <w:pPr>
      <w:keepNext/>
      <w:keepLines/>
      <w:numPr>
        <w:ilvl w:val="2"/>
        <w:numId w:val="5"/>
      </w:numPr>
      <w:suppressAutoHyphens/>
      <w:contextualSpacing/>
      <w:jc w:val="center"/>
      <w:outlineLvl w:val="2"/>
    </w:pPr>
    <w:rPr>
      <w:rFonts w:ascii="Times New Roman" w:hAnsi="Times New Roman"/>
      <w:b/>
      <w:spacing w:val="0"/>
      <w:w w:val="100"/>
      <w:sz w:val="24"/>
      <w:szCs w:val="28"/>
      <w:lang w:eastAsia="zh-CN"/>
    </w:rPr>
  </w:style>
  <w:style w:type="paragraph" w:styleId="4">
    <w:name w:val="heading 4"/>
    <w:basedOn w:val="a"/>
    <w:link w:val="40"/>
    <w:qFormat/>
    <w:rsid w:val="003322AC"/>
    <w:pPr>
      <w:keepNext/>
      <w:keepLines/>
      <w:numPr>
        <w:ilvl w:val="3"/>
        <w:numId w:val="5"/>
      </w:numPr>
      <w:suppressAutoHyphens/>
      <w:spacing w:before="240" w:after="40" w:line="276" w:lineRule="auto"/>
      <w:ind w:left="0" w:firstLine="0"/>
      <w:contextualSpacing/>
      <w:outlineLvl w:val="3"/>
    </w:pPr>
    <w:rPr>
      <w:rFonts w:ascii="Times New Roman" w:hAnsi="Times New Roman"/>
      <w:b/>
      <w:spacing w:val="0"/>
      <w:w w:val="100"/>
      <w:sz w:val="22"/>
      <w:lang w:eastAsia="zh-CN"/>
    </w:rPr>
  </w:style>
  <w:style w:type="paragraph" w:styleId="5">
    <w:name w:val="heading 5"/>
    <w:basedOn w:val="a"/>
    <w:link w:val="50"/>
    <w:qFormat/>
    <w:rsid w:val="003322AC"/>
    <w:pPr>
      <w:keepNext/>
      <w:keepLines/>
      <w:numPr>
        <w:ilvl w:val="4"/>
        <w:numId w:val="5"/>
      </w:numPr>
      <w:suppressAutoHyphens/>
      <w:spacing w:before="220" w:after="40" w:line="276" w:lineRule="auto"/>
      <w:contextualSpacing/>
      <w:outlineLvl w:val="4"/>
    </w:pPr>
    <w:rPr>
      <w:rFonts w:ascii="Times New Roman" w:hAnsi="Times New Roman"/>
      <w:spacing w:val="0"/>
      <w:w w:val="100"/>
      <w:sz w:val="20"/>
      <w:szCs w:val="22"/>
      <w:lang w:eastAsia="zh-CN"/>
    </w:rPr>
  </w:style>
  <w:style w:type="paragraph" w:styleId="6">
    <w:name w:val="heading 6"/>
    <w:basedOn w:val="a"/>
    <w:link w:val="60"/>
    <w:qFormat/>
    <w:rsid w:val="003322AC"/>
    <w:pPr>
      <w:keepNext/>
      <w:keepLines/>
      <w:numPr>
        <w:ilvl w:val="5"/>
        <w:numId w:val="5"/>
      </w:numPr>
      <w:suppressAutoHyphens/>
      <w:spacing w:before="200" w:after="40" w:line="276" w:lineRule="auto"/>
      <w:contextualSpacing/>
      <w:outlineLvl w:val="5"/>
    </w:pPr>
    <w:rPr>
      <w:rFonts w:ascii="Times New Roman" w:hAnsi="Times New Roman"/>
      <w:b/>
      <w:spacing w:val="0"/>
      <w:w w:val="100"/>
      <w:sz w:val="20"/>
      <w:szCs w:val="20"/>
      <w:lang w:eastAsia="zh-CN"/>
    </w:rPr>
  </w:style>
  <w:style w:type="paragraph" w:styleId="7">
    <w:name w:val="heading 7"/>
    <w:basedOn w:val="a0"/>
    <w:link w:val="70"/>
    <w:qFormat/>
    <w:rsid w:val="003322AC"/>
    <w:pPr>
      <w:keepNext/>
      <w:keepLines/>
      <w:numPr>
        <w:ilvl w:val="6"/>
        <w:numId w:val="5"/>
      </w:numPr>
      <w:suppressAutoHyphens/>
      <w:spacing w:before="60" w:line="276" w:lineRule="auto"/>
      <w:contextualSpacing/>
      <w:jc w:val="left"/>
      <w:outlineLvl w:val="6"/>
    </w:pPr>
    <w:rPr>
      <w:rFonts w:ascii="Times New Roman" w:hAnsi="Times New Roman" w:cs="Arial"/>
      <w:spacing w:val="0"/>
      <w:w w:val="100"/>
      <w:kern w:val="0"/>
      <w:sz w:val="58"/>
      <w:szCs w:val="58"/>
      <w:lang w:eastAsia="zh-CN"/>
    </w:rPr>
  </w:style>
  <w:style w:type="paragraph" w:styleId="8">
    <w:name w:val="heading 8"/>
    <w:basedOn w:val="a0"/>
    <w:link w:val="80"/>
    <w:qFormat/>
    <w:rsid w:val="003322AC"/>
    <w:pPr>
      <w:keepNext/>
      <w:keepLines/>
      <w:numPr>
        <w:ilvl w:val="7"/>
        <w:numId w:val="5"/>
      </w:numPr>
      <w:suppressAutoHyphens/>
      <w:spacing w:before="60" w:line="276" w:lineRule="auto"/>
      <w:contextualSpacing/>
      <w:jc w:val="left"/>
      <w:outlineLvl w:val="7"/>
    </w:pPr>
    <w:rPr>
      <w:rFonts w:ascii="Times New Roman" w:hAnsi="Times New Roman" w:cs="Arial"/>
      <w:i/>
      <w:iCs/>
      <w:spacing w:val="0"/>
      <w:w w:val="100"/>
      <w:kern w:val="0"/>
      <w:sz w:val="58"/>
      <w:szCs w:val="58"/>
      <w:lang w:eastAsia="zh-CN"/>
    </w:rPr>
  </w:style>
  <w:style w:type="paragraph" w:styleId="9">
    <w:name w:val="heading 9"/>
    <w:basedOn w:val="a0"/>
    <w:link w:val="90"/>
    <w:qFormat/>
    <w:rsid w:val="003322AC"/>
    <w:pPr>
      <w:keepNext/>
      <w:keepLines/>
      <w:numPr>
        <w:ilvl w:val="8"/>
        <w:numId w:val="5"/>
      </w:numPr>
      <w:suppressAutoHyphens/>
      <w:spacing w:before="60" w:line="276" w:lineRule="auto"/>
      <w:contextualSpacing/>
      <w:jc w:val="left"/>
      <w:outlineLvl w:val="8"/>
    </w:pPr>
    <w:rPr>
      <w:rFonts w:ascii="Times New Roman" w:hAnsi="Times New Roman" w:cs="Arial"/>
      <w:spacing w:val="0"/>
      <w:w w:val="100"/>
      <w:kern w:val="0"/>
      <w:sz w:val="54"/>
      <w:szCs w:val="54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rsid w:val="00B80C30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B80C30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AA601B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paragraph" w:styleId="a8">
    <w:name w:val="Balloon Text"/>
    <w:basedOn w:val="a"/>
    <w:link w:val="a9"/>
    <w:rsid w:val="001831F1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1831F1"/>
    <w:rPr>
      <w:rFonts w:ascii="Segoe UI" w:hAnsi="Segoe UI" w:cs="Segoe UI"/>
      <w:color w:val="000000"/>
      <w:spacing w:val="1"/>
      <w:w w:val="93"/>
      <w:sz w:val="18"/>
      <w:szCs w:val="18"/>
      <w:lang w:eastAsia="ru-RU"/>
    </w:rPr>
  </w:style>
  <w:style w:type="paragraph" w:styleId="aa">
    <w:name w:val="Body Text"/>
    <w:basedOn w:val="a"/>
    <w:link w:val="ab"/>
    <w:unhideWhenUsed/>
    <w:rsid w:val="00982968"/>
    <w:pPr>
      <w:jc w:val="both"/>
    </w:pPr>
    <w:rPr>
      <w:rFonts w:ascii="Peterburg" w:hAnsi="Peterburg" w:cs="Times New Roman"/>
      <w:color w:val="auto"/>
      <w:spacing w:val="0"/>
      <w:w w:val="100"/>
      <w:szCs w:val="20"/>
    </w:rPr>
  </w:style>
  <w:style w:type="character" w:customStyle="1" w:styleId="ab">
    <w:name w:val="Основний текст Знак"/>
    <w:link w:val="aa"/>
    <w:rsid w:val="00982968"/>
    <w:rPr>
      <w:rFonts w:ascii="Peterburg" w:hAnsi="Peterburg"/>
      <w:sz w:val="28"/>
      <w:lang w:eastAsia="ru-RU"/>
    </w:rPr>
  </w:style>
  <w:style w:type="character" w:customStyle="1" w:styleId="rvts0">
    <w:name w:val="rvts0"/>
    <w:rsid w:val="00982968"/>
  </w:style>
  <w:style w:type="character" w:styleId="ac">
    <w:name w:val="Strong"/>
    <w:uiPriority w:val="22"/>
    <w:qFormat/>
    <w:rsid w:val="0038387F"/>
    <w:rPr>
      <w:b/>
      <w:bCs/>
    </w:rPr>
  </w:style>
  <w:style w:type="character" w:customStyle="1" w:styleId="rvts23">
    <w:name w:val="rvts23"/>
    <w:rsid w:val="00967CB0"/>
  </w:style>
  <w:style w:type="character" w:customStyle="1" w:styleId="rvts44">
    <w:name w:val="rvts44"/>
    <w:rsid w:val="00DE72C4"/>
  </w:style>
  <w:style w:type="paragraph" w:styleId="HTML">
    <w:name w:val="HTML Preformatted"/>
    <w:basedOn w:val="a"/>
    <w:link w:val="HTML0"/>
    <w:uiPriority w:val="99"/>
    <w:unhideWhenUsed/>
    <w:rsid w:val="003722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pacing w:val="0"/>
      <w:w w:val="100"/>
      <w:sz w:val="20"/>
      <w:szCs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37229E"/>
    <w:rPr>
      <w:rFonts w:ascii="Courier New" w:hAnsi="Courier New" w:cs="Courier New"/>
    </w:rPr>
  </w:style>
  <w:style w:type="table" w:styleId="ad">
    <w:name w:val="Table Grid"/>
    <w:basedOn w:val="a2"/>
    <w:uiPriority w:val="39"/>
    <w:rsid w:val="005B7452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a"/>
    <w:rsid w:val="008461A4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val="ru-RU"/>
    </w:rPr>
  </w:style>
  <w:style w:type="character" w:customStyle="1" w:styleId="10">
    <w:name w:val="Заголовок 1 Знак"/>
    <w:link w:val="1"/>
    <w:rsid w:val="003322AC"/>
    <w:rPr>
      <w:rFonts w:cs="Arial"/>
      <w:b/>
      <w:color w:val="000000"/>
      <w:sz w:val="48"/>
      <w:szCs w:val="48"/>
      <w:lang w:val="uk-UA" w:eastAsia="zh-CN"/>
    </w:rPr>
  </w:style>
  <w:style w:type="character" w:customStyle="1" w:styleId="20">
    <w:name w:val="Заголовок 2 Знак"/>
    <w:link w:val="2"/>
    <w:rsid w:val="003322AC"/>
    <w:rPr>
      <w:rFonts w:cs="Arial"/>
      <w:b/>
      <w:color w:val="000000"/>
      <w:sz w:val="28"/>
      <w:szCs w:val="36"/>
      <w:lang w:val="uk-UA" w:eastAsia="zh-CN"/>
    </w:rPr>
  </w:style>
  <w:style w:type="character" w:customStyle="1" w:styleId="30">
    <w:name w:val="Заголовок 3 Знак"/>
    <w:link w:val="3"/>
    <w:rsid w:val="003322AC"/>
    <w:rPr>
      <w:rFonts w:cs="Arial"/>
      <w:b/>
      <w:color w:val="000000"/>
      <w:sz w:val="24"/>
      <w:szCs w:val="28"/>
      <w:lang w:val="uk-UA" w:eastAsia="zh-CN"/>
    </w:rPr>
  </w:style>
  <w:style w:type="character" w:customStyle="1" w:styleId="40">
    <w:name w:val="Заголовок 4 Знак"/>
    <w:link w:val="4"/>
    <w:rsid w:val="003322AC"/>
    <w:rPr>
      <w:rFonts w:cs="Arial"/>
      <w:b/>
      <w:color w:val="000000"/>
      <w:sz w:val="22"/>
      <w:szCs w:val="24"/>
      <w:lang w:val="uk-UA" w:eastAsia="zh-CN"/>
    </w:rPr>
  </w:style>
  <w:style w:type="character" w:customStyle="1" w:styleId="50">
    <w:name w:val="Заголовок 5 Знак"/>
    <w:link w:val="5"/>
    <w:rsid w:val="003322AC"/>
    <w:rPr>
      <w:rFonts w:cs="Arial"/>
      <w:color w:val="000000"/>
      <w:szCs w:val="22"/>
      <w:lang w:val="uk-UA" w:eastAsia="zh-CN"/>
    </w:rPr>
  </w:style>
  <w:style w:type="character" w:customStyle="1" w:styleId="60">
    <w:name w:val="Заголовок 6 Знак"/>
    <w:link w:val="6"/>
    <w:rsid w:val="003322AC"/>
    <w:rPr>
      <w:rFonts w:cs="Arial"/>
      <w:b/>
      <w:color w:val="000000"/>
      <w:lang w:val="uk-UA" w:eastAsia="zh-CN"/>
    </w:rPr>
  </w:style>
  <w:style w:type="character" w:customStyle="1" w:styleId="70">
    <w:name w:val="Заголовок 7 Знак"/>
    <w:link w:val="7"/>
    <w:rsid w:val="003322AC"/>
    <w:rPr>
      <w:rFonts w:cs="Arial"/>
      <w:b/>
      <w:bCs/>
      <w:color w:val="000000"/>
      <w:sz w:val="58"/>
      <w:szCs w:val="58"/>
      <w:lang w:val="uk-UA" w:eastAsia="zh-CN"/>
    </w:rPr>
  </w:style>
  <w:style w:type="character" w:customStyle="1" w:styleId="80">
    <w:name w:val="Заголовок 8 Знак"/>
    <w:link w:val="8"/>
    <w:rsid w:val="003322AC"/>
    <w:rPr>
      <w:rFonts w:cs="Arial"/>
      <w:b/>
      <w:bCs/>
      <w:i/>
      <w:iCs/>
      <w:color w:val="000000"/>
      <w:sz w:val="58"/>
      <w:szCs w:val="58"/>
      <w:lang w:val="uk-UA" w:eastAsia="zh-CN"/>
    </w:rPr>
  </w:style>
  <w:style w:type="character" w:customStyle="1" w:styleId="90">
    <w:name w:val="Заголовок 9 Знак"/>
    <w:link w:val="9"/>
    <w:rsid w:val="003322AC"/>
    <w:rPr>
      <w:rFonts w:cs="Arial"/>
      <w:b/>
      <w:bCs/>
      <w:color w:val="000000"/>
      <w:sz w:val="54"/>
      <w:szCs w:val="54"/>
      <w:lang w:val="uk-UA" w:eastAsia="zh-CN"/>
    </w:rPr>
  </w:style>
  <w:style w:type="paragraph" w:styleId="a0">
    <w:name w:val="Title"/>
    <w:basedOn w:val="a"/>
    <w:next w:val="a"/>
    <w:link w:val="ae"/>
    <w:qFormat/>
    <w:rsid w:val="003322AC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e">
    <w:name w:val="Назва Знак"/>
    <w:link w:val="a0"/>
    <w:rsid w:val="003322AC"/>
    <w:rPr>
      <w:rFonts w:ascii="Cambria" w:eastAsia="Times New Roman" w:hAnsi="Cambria" w:cs="Times New Roman"/>
      <w:b/>
      <w:bCs/>
      <w:color w:val="000000"/>
      <w:spacing w:val="1"/>
      <w:w w:val="93"/>
      <w:kern w:val="28"/>
      <w:sz w:val="32"/>
      <w:szCs w:val="32"/>
      <w:lang w:val="uk-UA"/>
    </w:rPr>
  </w:style>
  <w:style w:type="paragraph" w:styleId="af">
    <w:name w:val="Normal (Web)"/>
    <w:basedOn w:val="a"/>
    <w:uiPriority w:val="99"/>
    <w:unhideWhenUsed/>
    <w:rsid w:val="00072FB6"/>
    <w:pPr>
      <w:spacing w:before="100" w:beforeAutospacing="1" w:after="100" w:afterAutospacing="1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styleId="af0">
    <w:name w:val="Hyperlink"/>
    <w:uiPriority w:val="99"/>
    <w:unhideWhenUsed/>
    <w:rsid w:val="00AA0CFB"/>
    <w:rPr>
      <w:color w:val="0563C1"/>
      <w:u w:val="single"/>
    </w:rPr>
  </w:style>
  <w:style w:type="paragraph" w:customStyle="1" w:styleId="rvps2">
    <w:name w:val="rvps2"/>
    <w:basedOn w:val="a"/>
    <w:rsid w:val="00AA0CFB"/>
    <w:pPr>
      <w:spacing w:before="100" w:beforeAutospacing="1" w:after="100" w:afterAutospacing="1"/>
    </w:pPr>
    <w:rPr>
      <w:rFonts w:ascii="Times New Roman" w:eastAsia="Calibri" w:hAnsi="Times New Roman" w:cs="Times New Roman"/>
      <w:color w:val="auto"/>
      <w:spacing w:val="0"/>
      <w:w w:val="100"/>
      <w:sz w:val="24"/>
      <w:lang w:eastAsia="uk-UA"/>
    </w:rPr>
  </w:style>
  <w:style w:type="character" w:styleId="af1">
    <w:name w:val="footnote reference"/>
    <w:uiPriority w:val="99"/>
    <w:unhideWhenUsed/>
    <w:rsid w:val="00AA0CFB"/>
    <w:rPr>
      <w:vertAlign w:val="superscript"/>
    </w:rPr>
  </w:style>
  <w:style w:type="character" w:customStyle="1" w:styleId="tlid-translation">
    <w:name w:val="tlid-translation"/>
    <w:rsid w:val="00AA0CFB"/>
  </w:style>
  <w:style w:type="paragraph" w:styleId="af2">
    <w:name w:val="footnote text"/>
    <w:basedOn w:val="a"/>
    <w:link w:val="af3"/>
    <w:uiPriority w:val="99"/>
    <w:rsid w:val="00942F2B"/>
    <w:rPr>
      <w:sz w:val="20"/>
      <w:szCs w:val="20"/>
    </w:rPr>
  </w:style>
  <w:style w:type="character" w:customStyle="1" w:styleId="af3">
    <w:name w:val="Текст виноски Знак"/>
    <w:link w:val="af2"/>
    <w:uiPriority w:val="99"/>
    <w:rsid w:val="00942F2B"/>
    <w:rPr>
      <w:rFonts w:ascii="Arial" w:hAnsi="Arial" w:cs="Arial"/>
      <w:color w:val="000000"/>
      <w:spacing w:val="1"/>
      <w:w w:val="93"/>
      <w:lang w:eastAsia="ru-RU"/>
    </w:rPr>
  </w:style>
  <w:style w:type="character" w:customStyle="1" w:styleId="FontStyle18">
    <w:name w:val="Font Style18"/>
    <w:uiPriority w:val="99"/>
    <w:rsid w:val="00C32E78"/>
    <w:rPr>
      <w:rFonts w:ascii="Times New Roman" w:hAnsi="Times New Roman" w:cs="Times New Roman"/>
      <w:sz w:val="26"/>
      <w:szCs w:val="26"/>
    </w:rPr>
  </w:style>
  <w:style w:type="paragraph" w:customStyle="1" w:styleId="Style4">
    <w:name w:val="Style4"/>
    <w:basedOn w:val="a"/>
    <w:uiPriority w:val="99"/>
    <w:rsid w:val="00A844DC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Times New Roman" w:hAnsi="Times New Roman" w:cs="Times New Roman"/>
      <w:color w:val="auto"/>
      <w:spacing w:val="0"/>
      <w:w w:val="100"/>
      <w:sz w:val="24"/>
      <w:lang w:eastAsia="uk-UA"/>
    </w:rPr>
  </w:style>
  <w:style w:type="character" w:customStyle="1" w:styleId="a7">
    <w:name w:val="Нижній колонтитул Знак"/>
    <w:link w:val="a6"/>
    <w:uiPriority w:val="99"/>
    <w:locked/>
    <w:rsid w:val="00060BD0"/>
    <w:rPr>
      <w:rFonts w:ascii="Arial" w:hAnsi="Arial" w:cs="Arial"/>
      <w:color w:val="000000"/>
      <w:spacing w:val="1"/>
      <w:w w:val="93"/>
      <w:sz w:val="28"/>
      <w:szCs w:val="24"/>
      <w:lang w:eastAsia="ru-RU"/>
    </w:rPr>
  </w:style>
  <w:style w:type="character" w:customStyle="1" w:styleId="rvts9">
    <w:name w:val="rvts9"/>
    <w:rsid w:val="000A2EEB"/>
  </w:style>
  <w:style w:type="character" w:customStyle="1" w:styleId="rvts15">
    <w:name w:val="rvts15"/>
    <w:rsid w:val="00896EF2"/>
  </w:style>
  <w:style w:type="character" w:customStyle="1" w:styleId="rvts46">
    <w:name w:val="rvts46"/>
    <w:rsid w:val="000C3409"/>
  </w:style>
  <w:style w:type="character" w:customStyle="1" w:styleId="rvts37">
    <w:name w:val="rvts37"/>
    <w:rsid w:val="00795266"/>
  </w:style>
  <w:style w:type="paragraph" w:styleId="af4">
    <w:name w:val="List Paragraph"/>
    <w:basedOn w:val="a"/>
    <w:uiPriority w:val="34"/>
    <w:qFormat/>
    <w:rsid w:val="00C279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6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44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4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1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86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4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5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5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580-1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1E7B0-2A80-4BC6-9D42-257E4C858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4394</Words>
  <Characters>2506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2020-08-18T10:10:00Z</dcterms:created>
  <dcterms:modified xsi:type="dcterms:W3CDTF">2020-08-18T10:11:00Z</dcterms:modified>
</cp:coreProperties>
</file>