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45" w:rsidRPr="007C7CF7" w:rsidRDefault="00210545" w:rsidP="00210545">
      <w:pPr>
        <w:ind w:left="6371" w:firstLine="709"/>
        <w:jc w:val="center"/>
        <w:rPr>
          <w:bCs/>
          <w:iCs/>
          <w:spacing w:val="-4"/>
          <w:sz w:val="22"/>
          <w:szCs w:val="22"/>
        </w:rPr>
      </w:pPr>
      <w:r w:rsidRPr="007C7CF7">
        <w:rPr>
          <w:bCs/>
          <w:i/>
          <w:iCs/>
          <w:spacing w:val="-4"/>
          <w:sz w:val="24"/>
          <w:szCs w:val="24"/>
        </w:rPr>
        <w:t xml:space="preserve">       </w:t>
      </w:r>
      <w:r w:rsidRPr="007C7CF7">
        <w:rPr>
          <w:bCs/>
          <w:iCs/>
          <w:spacing w:val="-4"/>
          <w:sz w:val="22"/>
          <w:szCs w:val="22"/>
        </w:rPr>
        <w:t xml:space="preserve">До реєстр. № </w:t>
      </w:r>
      <w:r w:rsidR="00155F35">
        <w:rPr>
          <w:bCs/>
          <w:iCs/>
          <w:spacing w:val="-4"/>
          <w:sz w:val="22"/>
          <w:szCs w:val="22"/>
        </w:rPr>
        <w:t>3474</w:t>
      </w:r>
    </w:p>
    <w:p w:rsidR="00210545" w:rsidRPr="007C7CF7" w:rsidRDefault="00210545" w:rsidP="00210545">
      <w:pPr>
        <w:tabs>
          <w:tab w:val="left" w:pos="3420"/>
        </w:tabs>
        <w:jc w:val="right"/>
        <w:rPr>
          <w:sz w:val="22"/>
          <w:szCs w:val="22"/>
        </w:rPr>
      </w:pPr>
      <w:r w:rsidRPr="007C7CF7">
        <w:rPr>
          <w:sz w:val="22"/>
          <w:szCs w:val="22"/>
        </w:rPr>
        <w:t>(друге читання)</w:t>
      </w:r>
    </w:p>
    <w:p w:rsidR="00210545" w:rsidRPr="005F1BAA" w:rsidRDefault="00210545" w:rsidP="00210545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210545" w:rsidRPr="00EC6DE9" w:rsidRDefault="00210545" w:rsidP="00210545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10545" w:rsidRPr="00AD7F82" w:rsidTr="00003A8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10545" w:rsidRPr="00AD7F82" w:rsidRDefault="00210545" w:rsidP="00003A8C">
            <w:pPr>
              <w:pStyle w:val="a4"/>
              <w:ind w:left="1454" w:hanging="284"/>
              <w:jc w:val="center"/>
              <w:rPr>
                <w:color w:val="002060"/>
                <w:sz w:val="32"/>
                <w:szCs w:val="32"/>
              </w:rPr>
            </w:pPr>
          </w:p>
          <w:p w:rsidR="00210545" w:rsidRPr="00AD7F82" w:rsidRDefault="00210545" w:rsidP="00003A8C">
            <w:pPr>
              <w:pStyle w:val="a4"/>
              <w:jc w:val="center"/>
              <w:rPr>
                <w:color w:val="002060"/>
                <w:sz w:val="32"/>
                <w:szCs w:val="32"/>
              </w:rPr>
            </w:pPr>
          </w:p>
          <w:p w:rsidR="00210545" w:rsidRPr="00AD7F82" w:rsidRDefault="00210545" w:rsidP="00003A8C">
            <w:pPr>
              <w:pStyle w:val="a4"/>
              <w:jc w:val="center"/>
              <w:rPr>
                <w:color w:val="002060"/>
                <w:sz w:val="32"/>
                <w:szCs w:val="32"/>
              </w:rPr>
            </w:pPr>
          </w:p>
          <w:p w:rsidR="00210545" w:rsidRPr="0021032F" w:rsidRDefault="00210545" w:rsidP="00003A8C">
            <w:pPr>
              <w:pStyle w:val="a4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4BA2476" wp14:editId="6415887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210545" w:rsidRPr="007A0252" w:rsidRDefault="00210545" w:rsidP="00003A8C">
            <w:pPr>
              <w:pStyle w:val="a4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:rsidR="00210545" w:rsidRPr="00545919" w:rsidRDefault="00210545" w:rsidP="00003A8C">
            <w:pPr>
              <w:pStyle w:val="a4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color w:val="1829A8"/>
                <w:sz w:val="20"/>
                <w:szCs w:val="20"/>
              </w:rPr>
              <w:t>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210545" w:rsidRPr="00053776" w:rsidTr="00003A8C">
        <w:tc>
          <w:tcPr>
            <w:tcW w:w="2247" w:type="dxa"/>
            <w:tcBorders>
              <w:top w:val="nil"/>
            </w:tcBorders>
          </w:tcPr>
          <w:p w:rsidR="00210545" w:rsidRPr="00053776" w:rsidRDefault="00210545" w:rsidP="00003A8C">
            <w:pPr>
              <w:pStyle w:val="a4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210545" w:rsidRPr="00053776" w:rsidRDefault="00210545" w:rsidP="00003A8C">
            <w:pPr>
              <w:pStyle w:val="a4"/>
              <w:jc w:val="center"/>
              <w:rPr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210545" w:rsidRPr="00053776" w:rsidRDefault="00210545" w:rsidP="00003A8C">
            <w:pPr>
              <w:pStyle w:val="a4"/>
              <w:jc w:val="center"/>
              <w:rPr>
                <w:color w:val="002060"/>
                <w:lang w:val="uk-UA"/>
              </w:rPr>
            </w:pPr>
          </w:p>
        </w:tc>
      </w:tr>
    </w:tbl>
    <w:p w:rsidR="00210545" w:rsidRDefault="00210545" w:rsidP="00210545">
      <w:pPr>
        <w:ind w:left="844" w:firstLine="4112"/>
        <w:jc w:val="both"/>
        <w:rPr>
          <w:b/>
        </w:rPr>
      </w:pPr>
      <w:r>
        <w:rPr>
          <w:b/>
        </w:rPr>
        <w:t xml:space="preserve">   </w:t>
      </w:r>
    </w:p>
    <w:p w:rsidR="00210545" w:rsidRPr="00611B62" w:rsidRDefault="00210545" w:rsidP="00210545">
      <w:pPr>
        <w:ind w:left="844" w:firstLine="4112"/>
        <w:jc w:val="both"/>
        <w:rPr>
          <w:b/>
        </w:rPr>
      </w:pPr>
      <w:r>
        <w:rPr>
          <w:b/>
        </w:rPr>
        <w:t xml:space="preserve">    </w:t>
      </w:r>
      <w:r w:rsidRPr="00611B62">
        <w:rPr>
          <w:b/>
        </w:rPr>
        <w:t xml:space="preserve"> ВЕРХОВНА РАДА УКРАЇНИ</w:t>
      </w:r>
    </w:p>
    <w:p w:rsidR="00210545" w:rsidRDefault="00210545" w:rsidP="00210545">
      <w:pPr>
        <w:tabs>
          <w:tab w:val="left" w:pos="7248"/>
        </w:tabs>
        <w:ind w:right="-23"/>
      </w:pPr>
    </w:p>
    <w:p w:rsidR="00210545" w:rsidRDefault="00210545" w:rsidP="00210545">
      <w:pPr>
        <w:tabs>
          <w:tab w:val="left" w:pos="7248"/>
        </w:tabs>
        <w:ind w:right="-23"/>
      </w:pPr>
    </w:p>
    <w:p w:rsidR="00210545" w:rsidRPr="00611B62" w:rsidRDefault="00210545" w:rsidP="00210545">
      <w:pPr>
        <w:tabs>
          <w:tab w:val="left" w:pos="7248"/>
        </w:tabs>
        <w:ind w:right="-23"/>
        <w:jc w:val="center"/>
        <w:rPr>
          <w:b/>
        </w:rPr>
      </w:pPr>
      <w:r w:rsidRPr="00611B62">
        <w:rPr>
          <w:b/>
        </w:rPr>
        <w:t>ВИСНОВОК</w:t>
      </w:r>
    </w:p>
    <w:p w:rsidR="00210545" w:rsidRPr="00611B62" w:rsidRDefault="00210545" w:rsidP="00210545">
      <w:pPr>
        <w:tabs>
          <w:tab w:val="left" w:pos="7248"/>
        </w:tabs>
        <w:ind w:right="-23" w:firstLine="720"/>
        <w:jc w:val="both"/>
        <w:rPr>
          <w:b/>
        </w:rPr>
      </w:pPr>
    </w:p>
    <w:p w:rsidR="00210545" w:rsidRPr="00611B62" w:rsidRDefault="00210545" w:rsidP="00210545">
      <w:pPr>
        <w:tabs>
          <w:tab w:val="left" w:pos="7248"/>
        </w:tabs>
        <w:ind w:firstLine="709"/>
        <w:jc w:val="both"/>
        <w:rPr>
          <w:b/>
        </w:rPr>
      </w:pPr>
      <w:r w:rsidRPr="00611B62">
        <w:rPr>
          <w:b/>
        </w:rPr>
        <w:t xml:space="preserve">на проект Закону України </w:t>
      </w:r>
      <w:r w:rsidRPr="009E5768">
        <w:rPr>
          <w:b/>
        </w:rPr>
        <w:t>«</w:t>
      </w:r>
      <w:r w:rsidR="00155F35" w:rsidRPr="00155F35">
        <w:rPr>
          <w:b/>
        </w:rPr>
        <w:t>Про внесення змін до деяких законодавчих актів України щодо скасування маркування контрольними марками примірників аудіовізуальних творів, фонограм, відеограм, комп'ютерних програм, баз даних</w:t>
      </w:r>
      <w:r w:rsidRPr="00155F35">
        <w:rPr>
          <w:b/>
        </w:rPr>
        <w:t xml:space="preserve">» </w:t>
      </w:r>
      <w:r w:rsidRPr="003C7393">
        <w:rPr>
          <w:b/>
        </w:rPr>
        <w:t xml:space="preserve">(реєстр. № </w:t>
      </w:r>
      <w:r w:rsidR="00155F35">
        <w:rPr>
          <w:b/>
        </w:rPr>
        <w:t>3474</w:t>
      </w:r>
      <w:r w:rsidRPr="003C7393">
        <w:rPr>
          <w:b/>
        </w:rPr>
        <w:t>),</w:t>
      </w:r>
      <w:r>
        <w:rPr>
          <w:b/>
        </w:rPr>
        <w:t xml:space="preserve">  </w:t>
      </w:r>
      <w:r w:rsidRPr="003C7393">
        <w:rPr>
          <w:b/>
        </w:rPr>
        <w:t>підготовлений до другого читання</w:t>
      </w:r>
    </w:p>
    <w:p w:rsidR="00210545" w:rsidRDefault="00210545" w:rsidP="00210545">
      <w:pPr>
        <w:ind w:firstLine="709"/>
        <w:jc w:val="both"/>
      </w:pPr>
    </w:p>
    <w:p w:rsidR="00210545" w:rsidRDefault="00210545" w:rsidP="00210545">
      <w:pPr>
        <w:ind w:firstLine="709"/>
        <w:jc w:val="both"/>
        <w:rPr>
          <w:noProof/>
          <w:lang w:eastAsia="ru-RU"/>
        </w:rPr>
      </w:pPr>
      <w:r w:rsidRPr="00865ABB">
        <w:t xml:space="preserve">За дорученням Верховної Ради України Комітет з питань </w:t>
      </w:r>
      <w:r>
        <w:t xml:space="preserve">правоохоронної діяльності </w:t>
      </w:r>
      <w:r w:rsidRPr="00865ABB">
        <w:t>на</w:t>
      </w:r>
      <w:r>
        <w:t xml:space="preserve"> своєму</w:t>
      </w:r>
      <w:r>
        <w:rPr>
          <w:lang w:eastAsia="uk-UA"/>
        </w:rPr>
        <w:t xml:space="preserve"> засіданні </w:t>
      </w:r>
      <w:r w:rsidR="00155F35">
        <w:rPr>
          <w:lang w:eastAsia="uk-UA"/>
        </w:rPr>
        <w:t>09</w:t>
      </w:r>
      <w:r>
        <w:t xml:space="preserve"> </w:t>
      </w:r>
      <w:r w:rsidR="00155F35">
        <w:t xml:space="preserve">червня </w:t>
      </w:r>
      <w:r w:rsidRPr="00AA2275">
        <w:t>202</w:t>
      </w:r>
      <w:r w:rsidR="009E5768">
        <w:t>1</w:t>
      </w:r>
      <w:r w:rsidR="00155F35">
        <w:t xml:space="preserve"> </w:t>
      </w:r>
      <w:r w:rsidRPr="00AA2275">
        <w:t xml:space="preserve">року (протокол </w:t>
      </w:r>
      <w:r w:rsidR="00720173">
        <w:t xml:space="preserve">№ </w:t>
      </w:r>
      <w:r w:rsidR="00155F35">
        <w:t>76</w:t>
      </w:r>
      <w:r w:rsidRPr="00A92137">
        <w:t>)</w:t>
      </w:r>
      <w:r w:rsidRPr="00AA2275">
        <w:t xml:space="preserve"> </w:t>
      </w:r>
      <w:r w:rsidRPr="008161A6">
        <w:rPr>
          <w:noProof/>
          <w:lang w:eastAsia="ru-RU"/>
        </w:rPr>
        <w:t>попередньо розглянув пропозиції</w:t>
      </w:r>
      <w:r w:rsidRPr="00876A3E">
        <w:rPr>
          <w:noProof/>
          <w:lang w:eastAsia="ru-RU"/>
        </w:rPr>
        <w:t xml:space="preserve"> та</w:t>
      </w:r>
      <w:r w:rsidRPr="008161A6">
        <w:rPr>
          <w:noProof/>
          <w:lang w:eastAsia="ru-RU"/>
        </w:rPr>
        <w:t xml:space="preserve"> поправки, що надійшли від </w:t>
      </w:r>
      <w:r w:rsidR="009E5768">
        <w:rPr>
          <w:noProof/>
          <w:lang w:eastAsia="ru-RU"/>
        </w:rPr>
        <w:t xml:space="preserve">народних депутатів України - </w:t>
      </w:r>
      <w:r w:rsidRPr="008161A6">
        <w:rPr>
          <w:noProof/>
          <w:lang w:eastAsia="ru-RU"/>
        </w:rPr>
        <w:t>суб’єкт</w:t>
      </w:r>
      <w:r>
        <w:rPr>
          <w:noProof/>
          <w:lang w:eastAsia="ru-RU"/>
        </w:rPr>
        <w:t>ів</w:t>
      </w:r>
      <w:r w:rsidRPr="008161A6">
        <w:rPr>
          <w:noProof/>
          <w:lang w:eastAsia="ru-RU"/>
        </w:rPr>
        <w:t xml:space="preserve"> права законодавчої ініціативи до проекту Закону України</w:t>
      </w:r>
      <w:r w:rsidRPr="009A66F7">
        <w:t xml:space="preserve"> </w:t>
      </w:r>
      <w:r w:rsidRPr="00876A3E">
        <w:t>«</w:t>
      </w:r>
      <w:r w:rsidR="00155F35">
        <w:t>Про внесення змін до деяких законодавчих актів України щодо скасування маркування контрольними марками примірників аудіовізуальних творів, фонограм, відеограм, комп'ютерних програм, баз даних</w:t>
      </w:r>
      <w:r w:rsidRPr="00876A3E">
        <w:t xml:space="preserve">» </w:t>
      </w:r>
      <w:r w:rsidRPr="009A66F7">
        <w:t>(реєстр.</w:t>
      </w:r>
      <w:r w:rsidR="00532CA8">
        <w:t xml:space="preserve">             № </w:t>
      </w:r>
      <w:r w:rsidR="00155F35">
        <w:t>3474</w:t>
      </w:r>
      <w:r>
        <w:t>),</w:t>
      </w:r>
      <w:r w:rsidRPr="009B037C">
        <w:rPr>
          <w:noProof/>
          <w:lang w:eastAsia="ru-RU"/>
        </w:rPr>
        <w:t xml:space="preserve"> </w:t>
      </w:r>
      <w:r w:rsidRPr="008161A6">
        <w:rPr>
          <w:noProof/>
          <w:lang w:eastAsia="ru-RU"/>
        </w:rPr>
        <w:t xml:space="preserve">який прийнято Верховною Радою України за основу </w:t>
      </w:r>
      <w:r w:rsidR="009E5768">
        <w:rPr>
          <w:noProof/>
          <w:lang w:eastAsia="ru-RU"/>
        </w:rPr>
        <w:t>0</w:t>
      </w:r>
      <w:r w:rsidR="00155F35">
        <w:rPr>
          <w:noProof/>
          <w:lang w:eastAsia="ru-RU"/>
        </w:rPr>
        <w:t>4</w:t>
      </w:r>
      <w:r>
        <w:rPr>
          <w:noProof/>
          <w:lang w:eastAsia="ru-RU"/>
        </w:rPr>
        <w:t xml:space="preserve"> </w:t>
      </w:r>
      <w:r w:rsidR="00155F35">
        <w:rPr>
          <w:noProof/>
          <w:lang w:eastAsia="ru-RU"/>
        </w:rPr>
        <w:t>березня</w:t>
      </w:r>
      <w:r>
        <w:rPr>
          <w:noProof/>
          <w:lang w:eastAsia="ru-RU"/>
        </w:rPr>
        <w:t xml:space="preserve"> </w:t>
      </w:r>
      <w:r w:rsidRPr="009B037C">
        <w:rPr>
          <w:noProof/>
          <w:lang w:eastAsia="ru-RU"/>
        </w:rPr>
        <w:t>202</w:t>
      </w:r>
      <w:r w:rsidR="00155F35">
        <w:rPr>
          <w:noProof/>
          <w:lang w:eastAsia="ru-RU"/>
        </w:rPr>
        <w:t>1</w:t>
      </w:r>
      <w:r>
        <w:rPr>
          <w:noProof/>
          <w:lang w:eastAsia="ru-RU"/>
        </w:rPr>
        <w:t xml:space="preserve"> року</w:t>
      </w:r>
      <w:r w:rsidRPr="009B037C">
        <w:rPr>
          <w:noProof/>
          <w:lang w:eastAsia="ru-RU"/>
        </w:rPr>
        <w:t xml:space="preserve"> </w:t>
      </w:r>
      <w:r>
        <w:rPr>
          <w:noProof/>
          <w:lang w:eastAsia="ru-RU"/>
        </w:rPr>
        <w:t>(</w:t>
      </w:r>
      <w:r w:rsidRPr="008161A6">
        <w:rPr>
          <w:noProof/>
          <w:lang w:eastAsia="ru-RU"/>
        </w:rPr>
        <w:t xml:space="preserve">Постанова Верховної Ради України </w:t>
      </w:r>
      <w:r>
        <w:rPr>
          <w:noProof/>
          <w:lang w:val="ru-RU" w:eastAsia="ru-RU"/>
        </w:rPr>
        <w:t xml:space="preserve">№ </w:t>
      </w:r>
      <w:r w:rsidR="00155F35">
        <w:rPr>
          <w:noProof/>
          <w:lang w:val="ru-RU" w:eastAsia="ru-RU"/>
        </w:rPr>
        <w:t>1324</w:t>
      </w:r>
      <w:r>
        <w:rPr>
          <w:noProof/>
          <w:lang w:val="ru-RU" w:eastAsia="ru-RU"/>
        </w:rPr>
        <w:t xml:space="preserve"> </w:t>
      </w:r>
      <w:hyperlink r:id="rId6" w:tgtFrame="_blank" w:history="1">
        <w:r>
          <w:rPr>
            <w:noProof/>
            <w:lang w:eastAsia="ru-RU"/>
          </w:rPr>
          <w:t xml:space="preserve">– </w:t>
        </w:r>
        <w:r w:rsidRPr="00AD025A">
          <w:rPr>
            <w:noProof/>
            <w:lang w:eastAsia="ru-RU"/>
          </w:rPr>
          <w:t>IX</w:t>
        </w:r>
      </w:hyperlink>
      <w:r w:rsidRPr="00AD025A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від </w:t>
      </w:r>
      <w:r w:rsidR="00DE60E0">
        <w:rPr>
          <w:noProof/>
          <w:lang w:eastAsia="ru-RU"/>
        </w:rPr>
        <w:t>0</w:t>
      </w:r>
      <w:r w:rsidR="00155F35">
        <w:rPr>
          <w:noProof/>
          <w:lang w:eastAsia="ru-RU"/>
        </w:rPr>
        <w:t>4</w:t>
      </w:r>
      <w:r w:rsidRPr="00AD025A">
        <w:rPr>
          <w:noProof/>
          <w:lang w:eastAsia="ru-RU"/>
        </w:rPr>
        <w:t>.</w:t>
      </w:r>
      <w:r>
        <w:rPr>
          <w:noProof/>
          <w:lang w:eastAsia="ru-RU"/>
        </w:rPr>
        <w:t>0</w:t>
      </w:r>
      <w:r w:rsidR="00155F35">
        <w:rPr>
          <w:noProof/>
          <w:lang w:eastAsia="ru-RU"/>
        </w:rPr>
        <w:t>3</w:t>
      </w:r>
      <w:r w:rsidRPr="00AD025A">
        <w:rPr>
          <w:noProof/>
          <w:lang w:eastAsia="ru-RU"/>
        </w:rPr>
        <w:t>.202</w:t>
      </w:r>
      <w:r w:rsidR="00155F35">
        <w:rPr>
          <w:noProof/>
          <w:lang w:eastAsia="ru-RU"/>
        </w:rPr>
        <w:t>1</w:t>
      </w:r>
      <w:r w:rsidRPr="008161A6">
        <w:rPr>
          <w:noProof/>
          <w:lang w:eastAsia="ru-RU"/>
        </w:rPr>
        <w:t>).</w:t>
      </w:r>
    </w:p>
    <w:p w:rsidR="00155F35" w:rsidRDefault="00DE60E0" w:rsidP="00DE60E0">
      <w:pPr>
        <w:pStyle w:val="aa"/>
        <w:ind w:firstLine="709"/>
        <w:jc w:val="both"/>
        <w:rPr>
          <w:rStyle w:val="FontStyle18"/>
          <w:spacing w:val="2"/>
          <w:sz w:val="28"/>
          <w:szCs w:val="28"/>
        </w:rPr>
      </w:pPr>
      <w:r w:rsidRPr="00DE60E0">
        <w:rPr>
          <w:rFonts w:ascii="Times New Roman" w:hAnsi="Times New Roman" w:cs="Times New Roman"/>
          <w:sz w:val="28"/>
          <w:szCs w:val="28"/>
        </w:rPr>
        <w:t xml:space="preserve">Метою законопроекту є </w:t>
      </w:r>
      <w:r w:rsidR="00155F35">
        <w:rPr>
          <w:rStyle w:val="FontStyle18"/>
          <w:sz w:val="28"/>
          <w:szCs w:val="28"/>
        </w:rPr>
        <w:t>с</w:t>
      </w:r>
      <w:r w:rsidR="00155F35">
        <w:rPr>
          <w:rStyle w:val="FontStyle18"/>
          <w:spacing w:val="2"/>
          <w:sz w:val="28"/>
          <w:szCs w:val="28"/>
        </w:rPr>
        <w:t>касування обов’язку отримання контрольних марок імпортерами, експортерами та відтворювачами примірників аудіовізуальних творів, фонограм, відеограм, комп'ютерних програм, баз даних у зв’язку з неефективністю відповідного механізму «контрольного маркування, який призводить до невиправдани</w:t>
      </w:r>
      <w:r w:rsidR="00A61612">
        <w:rPr>
          <w:rStyle w:val="FontStyle18"/>
          <w:spacing w:val="2"/>
          <w:sz w:val="28"/>
          <w:szCs w:val="28"/>
        </w:rPr>
        <w:t>х</w:t>
      </w:r>
      <w:r w:rsidR="00155F35">
        <w:rPr>
          <w:rStyle w:val="FontStyle18"/>
          <w:spacing w:val="2"/>
          <w:sz w:val="28"/>
          <w:szCs w:val="28"/>
        </w:rPr>
        <w:t xml:space="preserve"> витрат законних розповсюджувачів і є неефективною процедурою захисту від порушень авторського права і суміжних прав.</w:t>
      </w:r>
    </w:p>
    <w:p w:rsidR="00A61612" w:rsidRDefault="00DE60E0" w:rsidP="00A6161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jc w:val="both"/>
        <w:rPr>
          <w:rStyle w:val="rvts23"/>
          <w:b w:val="0"/>
          <w:sz w:val="28"/>
        </w:rPr>
      </w:pPr>
      <w:r w:rsidRPr="00A61612">
        <w:rPr>
          <w:rFonts w:cs="Times New Roman"/>
          <w:b w:val="0"/>
          <w:sz w:val="28"/>
        </w:rPr>
        <w:t>Законопроектом пропонується</w:t>
      </w:r>
      <w:r w:rsidR="00A61612" w:rsidRPr="003566E3">
        <w:rPr>
          <w:b w:val="0"/>
          <w:sz w:val="28"/>
        </w:rPr>
        <w:t xml:space="preserve"> визнати таким, що втратив чинність Закон України «</w:t>
      </w:r>
      <w:r w:rsidR="00A61612" w:rsidRPr="003566E3">
        <w:rPr>
          <w:rStyle w:val="rvts23"/>
          <w:b w:val="0"/>
          <w:sz w:val="28"/>
        </w:rPr>
        <w:t>Про розповсюдження примірників аудіовізуальних творів, фонограм, відеограм, комп’ютерних програм, баз даних».</w:t>
      </w:r>
    </w:p>
    <w:p w:rsidR="00A61612" w:rsidRDefault="00A61612" w:rsidP="00A6161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jc w:val="both"/>
        <w:rPr>
          <w:rStyle w:val="20"/>
          <w:szCs w:val="28"/>
        </w:rPr>
      </w:pPr>
      <w:r w:rsidRPr="003566E3">
        <w:rPr>
          <w:rStyle w:val="rvts23"/>
          <w:b w:val="0"/>
          <w:sz w:val="28"/>
        </w:rPr>
        <w:t xml:space="preserve">Крім того, пропонується </w:t>
      </w:r>
      <w:proofErr w:type="spellStart"/>
      <w:r w:rsidRPr="003566E3">
        <w:rPr>
          <w:rStyle w:val="rvts23"/>
          <w:b w:val="0"/>
          <w:sz w:val="28"/>
        </w:rPr>
        <w:t>внести</w:t>
      </w:r>
      <w:proofErr w:type="spellEnd"/>
      <w:r w:rsidRPr="003566E3">
        <w:rPr>
          <w:rStyle w:val="rvts23"/>
          <w:b w:val="0"/>
          <w:sz w:val="28"/>
        </w:rPr>
        <w:t xml:space="preserve"> відповідні зміни до Кодексу України про адміністративні правопорушення </w:t>
      </w:r>
      <w:r>
        <w:rPr>
          <w:rStyle w:val="rvts23"/>
          <w:b w:val="0"/>
          <w:sz w:val="28"/>
        </w:rPr>
        <w:t>щ</w:t>
      </w:r>
      <w:r w:rsidRPr="003566E3">
        <w:rPr>
          <w:rStyle w:val="rvts23"/>
          <w:b w:val="0"/>
          <w:sz w:val="28"/>
        </w:rPr>
        <w:t xml:space="preserve">одо скасування відповідальності за </w:t>
      </w:r>
      <w:r w:rsidRPr="003566E3">
        <w:rPr>
          <w:rStyle w:val="rvts23"/>
          <w:b w:val="0"/>
          <w:sz w:val="28"/>
        </w:rPr>
        <w:lastRenderedPageBreak/>
        <w:t>незаконне</w:t>
      </w:r>
      <w:r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розповсюдження примірників</w:t>
      </w:r>
      <w:r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аудіовізуальних творів, фонограм, відеограм, комп’ютерних програм, баз даних, Кримінальн</w:t>
      </w:r>
      <w:r>
        <w:rPr>
          <w:rStyle w:val="rvts23"/>
          <w:b w:val="0"/>
          <w:sz w:val="28"/>
        </w:rPr>
        <w:t xml:space="preserve">ого кодексу України </w:t>
      </w:r>
      <w:r w:rsidRPr="003566E3">
        <w:rPr>
          <w:rStyle w:val="rvts23"/>
          <w:b w:val="0"/>
          <w:sz w:val="28"/>
        </w:rPr>
        <w:t>щодо</w:t>
      </w:r>
      <w:r w:rsidRPr="00A61612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скасування відповідальності</w:t>
      </w:r>
      <w:r w:rsidRPr="00A61612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за</w:t>
      </w:r>
      <w:r w:rsidRPr="00A61612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незаконне</w:t>
      </w:r>
      <w:r w:rsidRPr="00A61612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>виготовлення, підроблення, викор</w:t>
      </w:r>
      <w:r w:rsidRPr="006E338E">
        <w:rPr>
          <w:rStyle w:val="rvts23"/>
          <w:b w:val="0"/>
          <w:sz w:val="28"/>
        </w:rPr>
        <w:t>истання або збут незаконно виготовлених, одержаних чи підроблених контрольних марок, Кримінально-процесуального кодексу України та Закону України «Про</w:t>
      </w:r>
      <w:r>
        <w:rPr>
          <w:rStyle w:val="rvts23"/>
          <w:b w:val="0"/>
          <w:sz w:val="28"/>
        </w:rPr>
        <w:t xml:space="preserve"> авторське право і суміжні права».</w:t>
      </w:r>
      <w:r>
        <w:rPr>
          <w:rStyle w:val="20"/>
          <w:szCs w:val="28"/>
        </w:rPr>
        <w:t xml:space="preserve"> </w:t>
      </w:r>
    </w:p>
    <w:p w:rsidR="00210545" w:rsidRPr="00361855" w:rsidRDefault="00210545" w:rsidP="00210545">
      <w:pPr>
        <w:ind w:firstLine="720"/>
        <w:jc w:val="both"/>
        <w:rPr>
          <w:noProof/>
          <w:spacing w:val="2"/>
        </w:rPr>
      </w:pPr>
      <w:r w:rsidRPr="00361855">
        <w:rPr>
          <w:noProof/>
          <w:spacing w:val="2"/>
        </w:rPr>
        <w:t>До законопроекту для підготовки його до другого читання надійшл</w:t>
      </w:r>
      <w:r w:rsidR="00DE60E0">
        <w:rPr>
          <w:noProof/>
          <w:spacing w:val="2"/>
        </w:rPr>
        <w:t xml:space="preserve">о               </w:t>
      </w:r>
      <w:r w:rsidRPr="00361855">
        <w:rPr>
          <w:noProof/>
          <w:spacing w:val="2"/>
        </w:rPr>
        <w:t xml:space="preserve"> </w:t>
      </w:r>
      <w:r w:rsidR="00A61612">
        <w:rPr>
          <w:noProof/>
          <w:spacing w:val="2"/>
        </w:rPr>
        <w:t>2</w:t>
      </w:r>
      <w:r w:rsidRPr="003C7393">
        <w:rPr>
          <w:noProof/>
          <w:spacing w:val="2"/>
        </w:rPr>
        <w:t xml:space="preserve">1 </w:t>
      </w:r>
      <w:r w:rsidR="00A61612">
        <w:rPr>
          <w:noProof/>
          <w:spacing w:val="2"/>
        </w:rPr>
        <w:t>поправок і пропозицій</w:t>
      </w:r>
      <w:r w:rsidRPr="003C7393">
        <w:rPr>
          <w:noProof/>
          <w:spacing w:val="2"/>
        </w:rPr>
        <w:t xml:space="preserve">, </w:t>
      </w:r>
      <w:r w:rsidRPr="00361855">
        <w:rPr>
          <w:noProof/>
          <w:spacing w:val="2"/>
        </w:rPr>
        <w:t>за результатами розгляду яких було підготовлено порівняльну таблицю до законопроекту, яка містить усі внесені та невідкликані пропозиції.</w:t>
      </w:r>
    </w:p>
    <w:p w:rsidR="00210545" w:rsidRDefault="00210545" w:rsidP="00210545">
      <w:pPr>
        <w:ind w:firstLine="709"/>
        <w:jc w:val="both"/>
        <w:rPr>
          <w:lang w:eastAsia="ru-RU"/>
        </w:rPr>
      </w:pPr>
      <w:r>
        <w:rPr>
          <w:noProof/>
          <w:spacing w:val="2"/>
          <w:lang w:eastAsia="ru-RU"/>
        </w:rPr>
        <w:t>За результатами розгляду поправок</w:t>
      </w:r>
      <w:r w:rsidR="00A61612">
        <w:rPr>
          <w:noProof/>
          <w:spacing w:val="2"/>
          <w:lang w:eastAsia="ru-RU"/>
        </w:rPr>
        <w:t xml:space="preserve"> і пропозицій</w:t>
      </w:r>
      <w:r>
        <w:rPr>
          <w:noProof/>
          <w:spacing w:val="2"/>
          <w:lang w:eastAsia="ru-RU"/>
        </w:rPr>
        <w:t xml:space="preserve"> народних дерутатів України </w:t>
      </w:r>
      <w:r w:rsidR="00A61612">
        <w:rPr>
          <w:noProof/>
          <w:spacing w:val="2"/>
          <w:lang w:eastAsia="ru-RU"/>
        </w:rPr>
        <w:t>7 п</w:t>
      </w:r>
      <w:r>
        <w:rPr>
          <w:lang w:eastAsia="ru-RU"/>
        </w:rPr>
        <w:t>оправок</w:t>
      </w:r>
      <w:r w:rsidR="00A61612">
        <w:rPr>
          <w:lang w:eastAsia="ru-RU"/>
        </w:rPr>
        <w:t xml:space="preserve"> і пропозицій</w:t>
      </w:r>
      <w:r>
        <w:rPr>
          <w:lang w:eastAsia="ru-RU"/>
        </w:rPr>
        <w:t xml:space="preserve"> було враховано, </w:t>
      </w:r>
      <w:proofErr w:type="spellStart"/>
      <w:r>
        <w:rPr>
          <w:lang w:eastAsia="ru-RU"/>
        </w:rPr>
        <w:t>відхилено</w:t>
      </w:r>
      <w:proofErr w:type="spellEnd"/>
      <w:r>
        <w:rPr>
          <w:lang w:eastAsia="ru-RU"/>
        </w:rPr>
        <w:t xml:space="preserve"> </w:t>
      </w:r>
      <w:r w:rsidR="00A61612">
        <w:rPr>
          <w:lang w:eastAsia="ru-RU"/>
        </w:rPr>
        <w:t xml:space="preserve">- </w:t>
      </w:r>
      <w:r w:rsidR="00D8054E">
        <w:rPr>
          <w:lang w:eastAsia="ru-RU"/>
        </w:rPr>
        <w:t>1</w:t>
      </w:r>
      <w:r w:rsidR="00A61612">
        <w:rPr>
          <w:lang w:eastAsia="ru-RU"/>
        </w:rPr>
        <w:t>4 поправок і  пропозицій</w:t>
      </w:r>
      <w:r>
        <w:rPr>
          <w:lang w:eastAsia="ru-RU"/>
        </w:rPr>
        <w:t>.</w:t>
      </w:r>
    </w:p>
    <w:p w:rsidR="00210545" w:rsidRPr="007A5C57" w:rsidRDefault="00210545" w:rsidP="00210545">
      <w:pPr>
        <w:ind w:firstLine="709"/>
        <w:jc w:val="both"/>
        <w:rPr>
          <w:b/>
          <w:lang w:eastAsia="ru-RU"/>
        </w:rPr>
      </w:pPr>
      <w:r w:rsidRPr="00611B62">
        <w:rPr>
          <w:noProof/>
          <w:spacing w:val="2"/>
        </w:rPr>
        <w:t>Враховуючи викладене, керуючись пунктами 5, 6 частини першої статті 16 Закону України «Про комітети Верховної Ради України»,</w:t>
      </w:r>
      <w:r>
        <w:rPr>
          <w:noProof/>
          <w:spacing w:val="2"/>
        </w:rPr>
        <w:t xml:space="preserve"> </w:t>
      </w:r>
      <w:r w:rsidRPr="00611B62">
        <w:rPr>
          <w:noProof/>
          <w:spacing w:val="2"/>
        </w:rPr>
        <w:t xml:space="preserve">пунктом 3 частини першої статті 123 Регламенту Верховної Ради України, Комітет </w:t>
      </w:r>
      <w:r w:rsidRPr="00361855">
        <w:rPr>
          <w:noProof/>
          <w:spacing w:val="2"/>
        </w:rPr>
        <w:t>ухвалив висновок</w:t>
      </w:r>
      <w:r w:rsidRPr="000040AD">
        <w:rPr>
          <w:noProof/>
          <w:spacing w:val="2"/>
          <w:sz w:val="32"/>
          <w:szCs w:val="32"/>
        </w:rPr>
        <w:t xml:space="preserve"> </w:t>
      </w:r>
      <w:r>
        <w:rPr>
          <w:noProof/>
          <w:spacing w:val="2"/>
          <w:sz w:val="32"/>
          <w:szCs w:val="32"/>
        </w:rPr>
        <w:t xml:space="preserve">і </w:t>
      </w:r>
      <w:r>
        <w:rPr>
          <w:noProof/>
          <w:spacing w:val="2"/>
        </w:rPr>
        <w:t>прийняв</w:t>
      </w:r>
      <w:r w:rsidRPr="00611B62">
        <w:rPr>
          <w:noProof/>
          <w:spacing w:val="2"/>
        </w:rPr>
        <w:t xml:space="preserve"> рішення </w:t>
      </w:r>
      <w:bookmarkStart w:id="0" w:name="_GoBack"/>
      <w:r w:rsidRPr="00611B62">
        <w:rPr>
          <w:noProof/>
          <w:spacing w:val="2"/>
        </w:rPr>
        <w:t>рекомендувати Верховній Раді України за результатами розгляду</w:t>
      </w:r>
      <w:r>
        <w:rPr>
          <w:noProof/>
          <w:spacing w:val="2"/>
        </w:rPr>
        <w:t xml:space="preserve"> </w:t>
      </w:r>
      <w:r w:rsidRPr="00611B62">
        <w:rPr>
          <w:noProof/>
          <w:spacing w:val="2"/>
        </w:rPr>
        <w:t>в другому читанні проект Закону України</w:t>
      </w:r>
      <w:r w:rsidRPr="00CF0541">
        <w:rPr>
          <w:lang w:eastAsia="ru-RU"/>
        </w:rPr>
        <w:t xml:space="preserve"> </w:t>
      </w:r>
      <w:r w:rsidRPr="00876A3E">
        <w:t>«</w:t>
      </w:r>
      <w:r w:rsidR="00764343">
        <w:t>Про внесення змін до деяких законодавчих актів України щодо скасування маркування контрольними марками примірників аудіовізуальних творів, фонограм, відеограм, комп'ютерних програм, баз даних</w:t>
      </w:r>
      <w:r w:rsidR="00D8054E" w:rsidRPr="00876A3E">
        <w:t xml:space="preserve">» </w:t>
      </w:r>
      <w:r w:rsidR="00D8054E" w:rsidRPr="009A66F7">
        <w:t xml:space="preserve">(реєстр. № </w:t>
      </w:r>
      <w:r w:rsidR="00764343">
        <w:t>3474</w:t>
      </w:r>
      <w:r w:rsidR="00D8054E">
        <w:t>)</w:t>
      </w:r>
      <w:r>
        <w:t xml:space="preserve">, </w:t>
      </w:r>
      <w:r w:rsidRPr="003C7393">
        <w:rPr>
          <w:lang w:eastAsia="ru-RU"/>
        </w:rPr>
        <w:t>прийняти у другому читанні та в цілому як закон.</w:t>
      </w:r>
    </w:p>
    <w:bookmarkEnd w:id="0"/>
    <w:p w:rsidR="00210545" w:rsidRDefault="00210545" w:rsidP="00210545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Доповідачем від Комітету при розгляді питання на пленарному засіданні Верховної Ради України визначено </w:t>
      </w:r>
      <w:r w:rsidR="00532CA8" w:rsidRPr="003B1CB2">
        <w:rPr>
          <w:spacing w:val="-2"/>
        </w:rPr>
        <w:t>голову п</w:t>
      </w:r>
      <w:r w:rsidR="00532CA8" w:rsidRPr="003B1CB2">
        <w:t>ідкомітету з питань організації охорони громадської безпеки і порядку</w:t>
      </w:r>
      <w:r w:rsidR="00532CA8" w:rsidRPr="003B1CB2">
        <w:rPr>
          <w:b/>
        </w:rPr>
        <w:t xml:space="preserve"> </w:t>
      </w:r>
      <w:proofErr w:type="spellStart"/>
      <w:r w:rsidR="00532CA8" w:rsidRPr="003B1CB2">
        <w:t>Дануцу</w:t>
      </w:r>
      <w:proofErr w:type="spellEnd"/>
      <w:r w:rsidR="00532CA8" w:rsidRPr="003B1CB2">
        <w:t xml:space="preserve"> Олександра Анатолійовича.</w:t>
      </w:r>
    </w:p>
    <w:p w:rsidR="00210545" w:rsidRDefault="00210545" w:rsidP="00210545">
      <w:pPr>
        <w:ind w:firstLine="709"/>
        <w:jc w:val="both"/>
        <w:rPr>
          <w:lang w:eastAsia="ru-RU"/>
        </w:rPr>
      </w:pPr>
    </w:p>
    <w:p w:rsidR="00210545" w:rsidRDefault="00210545" w:rsidP="00210545">
      <w:pPr>
        <w:ind w:firstLine="709"/>
        <w:jc w:val="both"/>
        <w:rPr>
          <w:lang w:eastAsia="ru-RU"/>
        </w:rPr>
      </w:pPr>
    </w:p>
    <w:p w:rsidR="00E9178A" w:rsidRPr="009A66F7" w:rsidRDefault="00E9178A" w:rsidP="00210545">
      <w:pPr>
        <w:ind w:firstLine="709"/>
        <w:jc w:val="both"/>
        <w:rPr>
          <w:lang w:eastAsia="ru-RU"/>
        </w:rPr>
      </w:pPr>
    </w:p>
    <w:p w:rsidR="00210545" w:rsidRPr="00DC4F53" w:rsidRDefault="00210545" w:rsidP="00210545">
      <w:pPr>
        <w:ind w:firstLine="540"/>
        <w:jc w:val="both"/>
        <w:rPr>
          <w:sz w:val="20"/>
          <w:lang w:eastAsia="ru-RU"/>
        </w:rPr>
      </w:pPr>
    </w:p>
    <w:p w:rsidR="00210545" w:rsidRDefault="00210545" w:rsidP="00210545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>
        <w:rPr>
          <w:b/>
        </w:rPr>
        <w:t>Д. Монастирський</w:t>
      </w:r>
    </w:p>
    <w:p w:rsidR="00210545" w:rsidRDefault="00210545" w:rsidP="00210545"/>
    <w:p w:rsidR="005133DB" w:rsidRDefault="005133DB"/>
    <w:sectPr w:rsidR="005133DB" w:rsidSect="00AE2D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B2393"/>
    <w:multiLevelType w:val="multilevel"/>
    <w:tmpl w:val="090EC0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45"/>
    <w:rsid w:val="00155F35"/>
    <w:rsid w:val="00210545"/>
    <w:rsid w:val="005133DB"/>
    <w:rsid w:val="00532CA8"/>
    <w:rsid w:val="00720173"/>
    <w:rsid w:val="00764343"/>
    <w:rsid w:val="009340AB"/>
    <w:rsid w:val="009B5F7E"/>
    <w:rsid w:val="009E5768"/>
    <w:rsid w:val="009F3AE0"/>
    <w:rsid w:val="00A61612"/>
    <w:rsid w:val="00D8054E"/>
    <w:rsid w:val="00DE60E0"/>
    <w:rsid w:val="00E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4E84"/>
  <w15:chartTrackingRefBased/>
  <w15:docId w15:val="{4AB56F5A-287D-4666-BCAF-460587D19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54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link w:val="10"/>
    <w:qFormat/>
    <w:rsid w:val="00A61612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A61612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cs="Arial"/>
      <w:b/>
      <w:color w:val="000000"/>
      <w:szCs w:val="36"/>
      <w:lang w:eastAsia="zh-CN"/>
    </w:rPr>
  </w:style>
  <w:style w:type="paragraph" w:styleId="3">
    <w:name w:val="heading 3"/>
    <w:basedOn w:val="a"/>
    <w:link w:val="30"/>
    <w:qFormat/>
    <w:rsid w:val="00A61612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cs="Arial"/>
      <w:b/>
      <w:color w:val="000000"/>
      <w:sz w:val="24"/>
      <w:lang w:eastAsia="zh-CN"/>
    </w:rPr>
  </w:style>
  <w:style w:type="paragraph" w:styleId="4">
    <w:name w:val="heading 4"/>
    <w:basedOn w:val="a"/>
    <w:link w:val="40"/>
    <w:qFormat/>
    <w:rsid w:val="00A61612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cs="Arial"/>
      <w:b/>
      <w:color w:val="000000"/>
      <w:sz w:val="22"/>
      <w:szCs w:val="24"/>
      <w:lang w:eastAsia="zh-CN"/>
    </w:rPr>
  </w:style>
  <w:style w:type="paragraph" w:styleId="5">
    <w:name w:val="heading 5"/>
    <w:basedOn w:val="a"/>
    <w:link w:val="50"/>
    <w:qFormat/>
    <w:rsid w:val="00A61612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cs="Arial"/>
      <w:color w:val="0000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A61612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A61612"/>
    <w:pPr>
      <w:keepNext/>
      <w:keepLines/>
      <w:numPr>
        <w:ilvl w:val="6"/>
        <w:numId w:val="1"/>
      </w:numPr>
      <w:suppressAutoHyphens/>
      <w:spacing w:before="60" w:after="12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A61612"/>
    <w:pPr>
      <w:keepNext/>
      <w:keepLines/>
      <w:numPr>
        <w:ilvl w:val="7"/>
        <w:numId w:val="1"/>
      </w:numPr>
      <w:suppressAutoHyphens/>
      <w:spacing w:before="60" w:after="12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A61612"/>
    <w:pPr>
      <w:keepNext/>
      <w:keepLines/>
      <w:numPr>
        <w:ilvl w:val="8"/>
        <w:numId w:val="1"/>
      </w:numPr>
      <w:suppressAutoHyphens/>
      <w:spacing w:before="60" w:after="12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21054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210545"/>
    <w:rPr>
      <w:rFonts w:ascii="Times New Roman" w:eastAsia="Times New Roman" w:hAnsi="Times New Roman" w:cs="Times New Roman"/>
      <w:sz w:val="28"/>
      <w:szCs w:val="28"/>
      <w:lang w:eastAsia="en-GB"/>
    </w:rPr>
  </w:style>
  <w:style w:type="table" w:styleId="a6">
    <w:name w:val="Table Grid"/>
    <w:basedOn w:val="a2"/>
    <w:uiPriority w:val="99"/>
    <w:rsid w:val="0021054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semiHidden/>
    <w:unhideWhenUsed/>
    <w:rsid w:val="00210545"/>
    <w:pPr>
      <w:jc w:val="both"/>
    </w:pPr>
    <w:rPr>
      <w:szCs w:val="20"/>
    </w:rPr>
  </w:style>
  <w:style w:type="character" w:customStyle="1" w:styleId="a8">
    <w:name w:val="Основний текст Знак"/>
    <w:basedOn w:val="a1"/>
    <w:link w:val="a7"/>
    <w:semiHidden/>
    <w:rsid w:val="00210545"/>
    <w:rPr>
      <w:rFonts w:ascii="Times New Roman" w:eastAsia="Times New Roman" w:hAnsi="Times New Roman" w:cs="Times New Roman"/>
      <w:sz w:val="28"/>
      <w:szCs w:val="20"/>
      <w:lang w:eastAsia="en-GB"/>
    </w:rPr>
  </w:style>
  <w:style w:type="character" w:customStyle="1" w:styleId="a9">
    <w:name w:val="Символи виноски"/>
    <w:rsid w:val="00210545"/>
    <w:rPr>
      <w:vertAlign w:val="superscript"/>
    </w:rPr>
  </w:style>
  <w:style w:type="paragraph" w:styleId="aa">
    <w:name w:val="No Spacing"/>
    <w:uiPriority w:val="1"/>
    <w:qFormat/>
    <w:rsid w:val="00DE60E0"/>
    <w:pPr>
      <w:spacing w:after="0" w:line="240" w:lineRule="auto"/>
    </w:pPr>
  </w:style>
  <w:style w:type="character" w:customStyle="1" w:styleId="rvts0">
    <w:name w:val="rvts0"/>
    <w:basedOn w:val="a1"/>
    <w:rsid w:val="00DE60E0"/>
  </w:style>
  <w:style w:type="paragraph" w:styleId="ab">
    <w:name w:val="Balloon Text"/>
    <w:basedOn w:val="a"/>
    <w:link w:val="ac"/>
    <w:uiPriority w:val="99"/>
    <w:semiHidden/>
    <w:unhideWhenUsed/>
    <w:rsid w:val="009B5F7E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uiPriority w:val="99"/>
    <w:semiHidden/>
    <w:rsid w:val="009B5F7E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FontStyle18">
    <w:name w:val="Font Style18"/>
    <w:uiPriority w:val="99"/>
    <w:qFormat/>
    <w:rsid w:val="00155F35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1"/>
    <w:link w:val="1"/>
    <w:rsid w:val="00A61612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qFormat/>
    <w:rsid w:val="00A61612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qFormat/>
    <w:rsid w:val="00A61612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A61612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A61612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A61612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A61612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A61612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A61612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character" w:customStyle="1" w:styleId="rvts23">
    <w:name w:val="rvts23"/>
    <w:qFormat/>
    <w:rsid w:val="00A61612"/>
  </w:style>
  <w:style w:type="paragraph" w:styleId="a0">
    <w:name w:val="Title"/>
    <w:basedOn w:val="a"/>
    <w:next w:val="a"/>
    <w:link w:val="ad"/>
    <w:uiPriority w:val="10"/>
    <w:qFormat/>
    <w:rsid w:val="00A6161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 Знак"/>
    <w:basedOn w:val="a1"/>
    <w:link w:val="a0"/>
    <w:uiPriority w:val="10"/>
    <w:rsid w:val="00A6161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go/1022-I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2348</Words>
  <Characters>1339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6</cp:revision>
  <cp:lastPrinted>2021-02-15T09:04:00Z</cp:lastPrinted>
  <dcterms:created xsi:type="dcterms:W3CDTF">2021-06-10T08:24:00Z</dcterms:created>
  <dcterms:modified xsi:type="dcterms:W3CDTF">2021-07-02T08:03:00Z</dcterms:modified>
</cp:coreProperties>
</file>