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84CEE4" w14:textId="566420DA" w:rsidR="00C8494A" w:rsidRDefault="00C8494A" w:rsidP="00C8494A">
      <w:pPr>
        <w:ind w:left="5580"/>
        <w:rPr>
          <w:noProof/>
        </w:rPr>
      </w:pPr>
      <w:bookmarkStart w:id="0" w:name="_GoBack"/>
      <w:bookmarkEnd w:id="0"/>
    </w:p>
    <w:p w14:paraId="5A4D343E" w14:textId="5EDA21B0" w:rsidR="00BC1AA3" w:rsidRDefault="00BC1AA3" w:rsidP="00C8494A">
      <w:pPr>
        <w:ind w:left="5580"/>
        <w:rPr>
          <w:noProof/>
        </w:rPr>
      </w:pPr>
    </w:p>
    <w:p w14:paraId="714B3DBE" w14:textId="6E8C95EF" w:rsidR="00BC1AA3" w:rsidRDefault="00BC1AA3" w:rsidP="00C8494A">
      <w:pPr>
        <w:ind w:left="5580"/>
        <w:rPr>
          <w:noProof/>
        </w:rPr>
      </w:pPr>
    </w:p>
    <w:p w14:paraId="2260F207" w14:textId="77777777" w:rsidR="00BC1AA3" w:rsidRDefault="00BC1AA3" w:rsidP="00C8494A">
      <w:pPr>
        <w:ind w:left="5580"/>
        <w:rPr>
          <w:b/>
          <w:bCs/>
          <w:sz w:val="28"/>
          <w:szCs w:val="28"/>
        </w:rPr>
      </w:pPr>
    </w:p>
    <w:p w14:paraId="4501C46A" w14:textId="77777777" w:rsidR="00C8494A" w:rsidRDefault="00C8494A" w:rsidP="00C8494A">
      <w:pPr>
        <w:ind w:left="5580"/>
        <w:rPr>
          <w:b/>
          <w:bCs/>
          <w:sz w:val="28"/>
          <w:szCs w:val="28"/>
        </w:rPr>
      </w:pPr>
    </w:p>
    <w:p w14:paraId="6FD8EA33" w14:textId="77777777" w:rsidR="00C8494A" w:rsidRDefault="00C8494A" w:rsidP="00C8494A">
      <w:pPr>
        <w:ind w:left="5580"/>
        <w:rPr>
          <w:b/>
          <w:bCs/>
          <w:sz w:val="28"/>
          <w:szCs w:val="28"/>
        </w:rPr>
      </w:pPr>
    </w:p>
    <w:p w14:paraId="6F9DA29B" w14:textId="77777777" w:rsidR="00C8494A" w:rsidRPr="00A149F5" w:rsidRDefault="00C8494A" w:rsidP="00C8494A">
      <w:pPr>
        <w:ind w:left="5580"/>
        <w:rPr>
          <w:b/>
          <w:bCs/>
          <w:sz w:val="28"/>
          <w:szCs w:val="28"/>
        </w:rPr>
      </w:pPr>
      <w:r w:rsidRPr="008F3EE2">
        <w:rPr>
          <w:b/>
          <w:bCs/>
          <w:sz w:val="28"/>
          <w:szCs w:val="28"/>
        </w:rPr>
        <w:t xml:space="preserve">        </w:t>
      </w:r>
      <w:r w:rsidRPr="00A149F5">
        <w:rPr>
          <w:b/>
          <w:bCs/>
          <w:sz w:val="28"/>
          <w:szCs w:val="28"/>
        </w:rPr>
        <w:t>ВЕРХОВНА РАДА УКРАЇНИ</w:t>
      </w:r>
    </w:p>
    <w:p w14:paraId="0D740CB9" w14:textId="77777777" w:rsidR="00C8494A" w:rsidRPr="00A149F5" w:rsidRDefault="00C8494A" w:rsidP="00C8494A">
      <w:pPr>
        <w:jc w:val="both"/>
        <w:rPr>
          <w:b/>
          <w:bCs/>
          <w:sz w:val="28"/>
          <w:szCs w:val="28"/>
        </w:rPr>
      </w:pPr>
    </w:p>
    <w:p w14:paraId="3818C4CA" w14:textId="77777777" w:rsidR="00C8494A" w:rsidRPr="00A149F5" w:rsidRDefault="00C8494A" w:rsidP="00C8494A">
      <w:pPr>
        <w:jc w:val="both"/>
        <w:rPr>
          <w:b/>
          <w:bCs/>
          <w:sz w:val="28"/>
          <w:szCs w:val="28"/>
        </w:rPr>
      </w:pPr>
    </w:p>
    <w:p w14:paraId="294239F9" w14:textId="77777777" w:rsidR="00AF06F0" w:rsidRDefault="00AF06F0" w:rsidP="00C8494A">
      <w:pPr>
        <w:ind w:firstLine="720"/>
        <w:jc w:val="both"/>
        <w:rPr>
          <w:sz w:val="28"/>
          <w:szCs w:val="28"/>
        </w:rPr>
      </w:pPr>
    </w:p>
    <w:p w14:paraId="35CC0D63" w14:textId="145417B1" w:rsidR="00BA2415" w:rsidRPr="00951778" w:rsidRDefault="00C8494A" w:rsidP="00BA2415">
      <w:pPr>
        <w:ind w:firstLine="720"/>
        <w:jc w:val="both"/>
        <w:rPr>
          <w:b/>
          <w:color w:val="000000" w:themeColor="text1"/>
          <w:sz w:val="28"/>
          <w:szCs w:val="28"/>
          <w:shd w:val="clear" w:color="auto" w:fill="FFFFFF"/>
        </w:rPr>
      </w:pPr>
      <w:r w:rsidRPr="00333878">
        <w:rPr>
          <w:sz w:val="28"/>
          <w:szCs w:val="28"/>
        </w:rPr>
        <w:t>Відповідно до частини першої ст</w:t>
      </w:r>
      <w:r>
        <w:rPr>
          <w:sz w:val="28"/>
          <w:szCs w:val="28"/>
        </w:rPr>
        <w:t>атті 93 Конституції України вносимо</w:t>
      </w:r>
      <w:r w:rsidRPr="00333878">
        <w:rPr>
          <w:sz w:val="28"/>
          <w:szCs w:val="28"/>
        </w:rPr>
        <w:t>, в п</w:t>
      </w:r>
      <w:r>
        <w:rPr>
          <w:sz w:val="28"/>
          <w:szCs w:val="28"/>
        </w:rPr>
        <w:t>о</w:t>
      </w:r>
      <w:r w:rsidRPr="00333878">
        <w:rPr>
          <w:sz w:val="28"/>
          <w:szCs w:val="28"/>
        </w:rPr>
        <w:t>рядку законодавчої ініціативи, на розгляд Верховної Ради</w:t>
      </w:r>
      <w:r>
        <w:rPr>
          <w:sz w:val="28"/>
          <w:szCs w:val="28"/>
        </w:rPr>
        <w:t xml:space="preserve"> України</w:t>
      </w:r>
      <w:r w:rsidRPr="009121AF">
        <w:rPr>
          <w:sz w:val="28"/>
          <w:szCs w:val="28"/>
        </w:rPr>
        <w:t xml:space="preserve"> </w:t>
      </w:r>
      <w:r w:rsidRPr="00E34231">
        <w:rPr>
          <w:b/>
          <w:sz w:val="28"/>
          <w:szCs w:val="28"/>
        </w:rPr>
        <w:t xml:space="preserve">проект Закону України </w:t>
      </w:r>
      <w:r w:rsidR="00951778" w:rsidRPr="00951778">
        <w:rPr>
          <w:b/>
          <w:bCs/>
          <w:color w:val="000000" w:themeColor="text1"/>
          <w:sz w:val="28"/>
          <w:szCs w:val="28"/>
        </w:rPr>
        <w:t xml:space="preserve">«Про внесення змін до Закону України «Про політичні партії в Україні» щодо врегулювання питання права політичних партій надавати фінансову та іншу матеріальну (майнову) допомогу закладам охорони здоров’я для забезпечення медичних заходів, спрямованих на боротьбу із поширенням гострої респіраторної хвороби COVID-19, спричиненої </w:t>
      </w:r>
      <w:proofErr w:type="spellStart"/>
      <w:r w:rsidR="00951778" w:rsidRPr="00951778">
        <w:rPr>
          <w:b/>
          <w:bCs/>
          <w:color w:val="000000" w:themeColor="text1"/>
          <w:sz w:val="28"/>
          <w:szCs w:val="28"/>
        </w:rPr>
        <w:t>коронавірусом</w:t>
      </w:r>
      <w:proofErr w:type="spellEnd"/>
      <w:r w:rsidR="00951778" w:rsidRPr="00951778">
        <w:rPr>
          <w:b/>
          <w:bCs/>
          <w:color w:val="000000" w:themeColor="text1"/>
          <w:sz w:val="28"/>
          <w:szCs w:val="28"/>
        </w:rPr>
        <w:t xml:space="preserve"> SARS-CoV-2».</w:t>
      </w:r>
    </w:p>
    <w:p w14:paraId="702A67FA" w14:textId="77777777" w:rsidR="00BA2415" w:rsidRPr="0041526A" w:rsidRDefault="00BA2415" w:rsidP="00BA2415">
      <w:pPr>
        <w:widowControl w:val="0"/>
        <w:autoSpaceDE w:val="0"/>
        <w:autoSpaceDN w:val="0"/>
        <w:adjustRightInd w:val="0"/>
        <w:jc w:val="center"/>
        <w:rPr>
          <w:b/>
          <w:bCs/>
          <w:color w:val="000000" w:themeColor="text1"/>
          <w:sz w:val="28"/>
          <w:szCs w:val="28"/>
        </w:rPr>
      </w:pPr>
    </w:p>
    <w:p w14:paraId="3C2E947A" w14:textId="77777777" w:rsidR="008F3EE2" w:rsidRPr="008F3EE2" w:rsidRDefault="008F3EE2" w:rsidP="00C8494A">
      <w:pPr>
        <w:ind w:firstLine="720"/>
        <w:jc w:val="both"/>
        <w:rPr>
          <w:sz w:val="28"/>
          <w:szCs w:val="28"/>
        </w:rPr>
      </w:pPr>
    </w:p>
    <w:p w14:paraId="6202CF61" w14:textId="68994C19" w:rsidR="00C8494A" w:rsidRPr="00891208" w:rsidRDefault="00C8494A" w:rsidP="00C8494A">
      <w:pPr>
        <w:spacing w:after="120"/>
        <w:ind w:firstLine="737"/>
        <w:jc w:val="both"/>
        <w:rPr>
          <w:sz w:val="28"/>
          <w:szCs w:val="28"/>
        </w:rPr>
      </w:pPr>
      <w:r w:rsidRPr="00891208">
        <w:rPr>
          <w:bCs/>
          <w:spacing w:val="-2"/>
          <w:sz w:val="28"/>
          <w:szCs w:val="28"/>
        </w:rPr>
        <w:t xml:space="preserve">Доповідати зазначений законопроект на пленарному </w:t>
      </w:r>
      <w:r w:rsidRPr="00891208">
        <w:rPr>
          <w:bCs/>
          <w:spacing w:val="-3"/>
          <w:sz w:val="28"/>
          <w:szCs w:val="28"/>
        </w:rPr>
        <w:t>засіданні Верховної Ради України буде народний депутат України</w:t>
      </w:r>
      <w:r>
        <w:rPr>
          <w:bCs/>
          <w:spacing w:val="-3"/>
          <w:sz w:val="28"/>
          <w:szCs w:val="28"/>
          <w:lang w:val="ru-RU"/>
        </w:rPr>
        <w:t xml:space="preserve"> </w:t>
      </w:r>
      <w:r w:rsidR="00BA2415" w:rsidRPr="00BA2415">
        <w:rPr>
          <w:bCs/>
          <w:spacing w:val="-3"/>
          <w:sz w:val="28"/>
          <w:szCs w:val="28"/>
        </w:rPr>
        <w:t>Корнієнко О.С</w:t>
      </w:r>
      <w:r w:rsidR="000E7FA3" w:rsidRPr="00BA2415">
        <w:rPr>
          <w:bCs/>
          <w:spacing w:val="-3"/>
          <w:sz w:val="28"/>
          <w:szCs w:val="28"/>
          <w:lang w:val="ru-RU"/>
        </w:rPr>
        <w:t>.</w:t>
      </w:r>
      <w:r w:rsidRPr="00891208">
        <w:rPr>
          <w:bCs/>
          <w:spacing w:val="-3"/>
          <w:sz w:val="28"/>
          <w:szCs w:val="28"/>
        </w:rPr>
        <w:t xml:space="preserve"> </w:t>
      </w:r>
    </w:p>
    <w:p w14:paraId="20DAABE2" w14:textId="77777777" w:rsidR="00C8494A" w:rsidRPr="00D91EE6" w:rsidRDefault="00C8494A" w:rsidP="00C8494A">
      <w:pPr>
        <w:pStyle w:val="a3"/>
        <w:widowControl w:val="0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</w:p>
    <w:p w14:paraId="0000C94F" w14:textId="77777777" w:rsidR="00C8494A" w:rsidRPr="00F36A82" w:rsidRDefault="00C8494A" w:rsidP="00C8494A">
      <w:pPr>
        <w:tabs>
          <w:tab w:val="left" w:pos="708"/>
        </w:tabs>
        <w:ind w:firstLine="540"/>
        <w:jc w:val="both"/>
        <w:rPr>
          <w:b/>
          <w:bCs/>
          <w:sz w:val="28"/>
          <w:szCs w:val="28"/>
        </w:rPr>
      </w:pPr>
      <w:r w:rsidRPr="00F36A82">
        <w:rPr>
          <w:b/>
          <w:bCs/>
          <w:sz w:val="28"/>
          <w:szCs w:val="28"/>
        </w:rPr>
        <w:t>Додатки:</w:t>
      </w:r>
    </w:p>
    <w:p w14:paraId="393784C3" w14:textId="44227E0C" w:rsidR="00C8494A" w:rsidRPr="00F36A82" w:rsidRDefault="00C8494A" w:rsidP="00C8494A">
      <w:pPr>
        <w:numPr>
          <w:ilvl w:val="0"/>
          <w:numId w:val="1"/>
        </w:numPr>
        <w:tabs>
          <w:tab w:val="left" w:pos="1080"/>
        </w:tabs>
        <w:autoSpaceDE w:val="0"/>
        <w:autoSpaceDN w:val="0"/>
        <w:ind w:left="0" w:firstLine="540"/>
        <w:jc w:val="both"/>
        <w:rPr>
          <w:sz w:val="28"/>
          <w:szCs w:val="28"/>
        </w:rPr>
      </w:pPr>
      <w:r w:rsidRPr="00F36A82">
        <w:rPr>
          <w:sz w:val="28"/>
          <w:szCs w:val="28"/>
        </w:rPr>
        <w:t>Текст законопроекту на</w:t>
      </w:r>
      <w:r w:rsidR="002D11FC">
        <w:rPr>
          <w:sz w:val="28"/>
          <w:szCs w:val="28"/>
        </w:rPr>
        <w:t xml:space="preserve"> </w:t>
      </w:r>
      <w:r w:rsidR="00BC1AA3">
        <w:rPr>
          <w:sz w:val="28"/>
          <w:szCs w:val="28"/>
        </w:rPr>
        <w:t>1</w:t>
      </w:r>
      <w:r>
        <w:rPr>
          <w:sz w:val="28"/>
          <w:szCs w:val="28"/>
          <w:lang w:val="en-US"/>
        </w:rPr>
        <w:t xml:space="preserve"> </w:t>
      </w:r>
      <w:proofErr w:type="spellStart"/>
      <w:r w:rsidRPr="00F36A82">
        <w:rPr>
          <w:sz w:val="28"/>
          <w:szCs w:val="28"/>
        </w:rPr>
        <w:t>арк</w:t>
      </w:r>
      <w:proofErr w:type="spellEnd"/>
      <w:r w:rsidRPr="00F36A82">
        <w:rPr>
          <w:sz w:val="28"/>
          <w:szCs w:val="28"/>
        </w:rPr>
        <w:t>.;</w:t>
      </w:r>
    </w:p>
    <w:p w14:paraId="21ECF500" w14:textId="106D22A6" w:rsidR="00C8494A" w:rsidRDefault="00C8494A" w:rsidP="00C8494A">
      <w:pPr>
        <w:numPr>
          <w:ilvl w:val="0"/>
          <w:numId w:val="1"/>
        </w:numPr>
        <w:tabs>
          <w:tab w:val="left" w:pos="1080"/>
        </w:tabs>
        <w:autoSpaceDE w:val="0"/>
        <w:autoSpaceDN w:val="0"/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>Пояснювальна записка на</w:t>
      </w:r>
      <w:r w:rsidR="00206F28">
        <w:rPr>
          <w:sz w:val="28"/>
          <w:szCs w:val="28"/>
          <w:lang w:val="ru-RU"/>
        </w:rPr>
        <w:t xml:space="preserve"> </w:t>
      </w:r>
      <w:r w:rsidR="00BC1AA3">
        <w:rPr>
          <w:sz w:val="28"/>
          <w:szCs w:val="28"/>
          <w:lang w:val="ru-RU"/>
        </w:rPr>
        <w:t>2</w:t>
      </w:r>
      <w:r w:rsidR="00DC0B8B">
        <w:rPr>
          <w:sz w:val="28"/>
          <w:szCs w:val="28"/>
          <w:lang w:val="ru-RU"/>
        </w:rPr>
        <w:t xml:space="preserve"> </w:t>
      </w:r>
      <w:proofErr w:type="spellStart"/>
      <w:r w:rsidRPr="00F36A82">
        <w:rPr>
          <w:sz w:val="28"/>
          <w:szCs w:val="28"/>
        </w:rPr>
        <w:t>арк</w:t>
      </w:r>
      <w:proofErr w:type="spellEnd"/>
      <w:r w:rsidRPr="00F36A82">
        <w:rPr>
          <w:sz w:val="28"/>
          <w:szCs w:val="28"/>
        </w:rPr>
        <w:t>.;</w:t>
      </w:r>
    </w:p>
    <w:p w14:paraId="1A7FBF31" w14:textId="1E1821A2" w:rsidR="00C8494A" w:rsidRDefault="00DC0B8B" w:rsidP="00C8494A">
      <w:pPr>
        <w:numPr>
          <w:ilvl w:val="0"/>
          <w:numId w:val="1"/>
        </w:numPr>
        <w:tabs>
          <w:tab w:val="left" w:pos="1080"/>
        </w:tabs>
        <w:autoSpaceDE w:val="0"/>
        <w:autoSpaceDN w:val="0"/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Порівняльна </w:t>
      </w:r>
      <w:r w:rsidR="00206F28">
        <w:rPr>
          <w:sz w:val="28"/>
          <w:szCs w:val="28"/>
        </w:rPr>
        <w:t>таблиця на</w:t>
      </w:r>
      <w:r w:rsidR="00BC1AA3">
        <w:rPr>
          <w:sz w:val="28"/>
          <w:szCs w:val="28"/>
        </w:rPr>
        <w:t xml:space="preserve"> </w:t>
      </w:r>
      <w:r w:rsidR="00DD18AD">
        <w:rPr>
          <w:sz w:val="28"/>
          <w:szCs w:val="28"/>
          <w:lang w:val="en-US"/>
        </w:rPr>
        <w:t>3</w:t>
      </w:r>
      <w:r w:rsidR="00C8494A">
        <w:rPr>
          <w:sz w:val="28"/>
          <w:szCs w:val="28"/>
        </w:rPr>
        <w:t xml:space="preserve"> </w:t>
      </w:r>
      <w:proofErr w:type="spellStart"/>
      <w:r w:rsidR="00C8494A" w:rsidRPr="00F36A82">
        <w:rPr>
          <w:sz w:val="28"/>
          <w:szCs w:val="28"/>
        </w:rPr>
        <w:t>арк</w:t>
      </w:r>
      <w:proofErr w:type="spellEnd"/>
      <w:r w:rsidR="00C8494A" w:rsidRPr="00F36A82">
        <w:rPr>
          <w:sz w:val="28"/>
          <w:szCs w:val="28"/>
        </w:rPr>
        <w:t>.;</w:t>
      </w:r>
    </w:p>
    <w:p w14:paraId="0EB27908" w14:textId="77777777" w:rsidR="00C8494A" w:rsidRDefault="00C8494A" w:rsidP="00C8494A">
      <w:pPr>
        <w:spacing w:line="288" w:lineRule="auto"/>
        <w:rPr>
          <w:b/>
          <w:bCs/>
          <w:sz w:val="28"/>
          <w:szCs w:val="28"/>
        </w:rPr>
      </w:pPr>
    </w:p>
    <w:p w14:paraId="6FD9DEFA" w14:textId="77777777" w:rsidR="00C8494A" w:rsidRDefault="00C8494A" w:rsidP="00C8494A">
      <w:pPr>
        <w:spacing w:line="288" w:lineRule="auto"/>
        <w:rPr>
          <w:b/>
          <w:bCs/>
          <w:sz w:val="28"/>
          <w:szCs w:val="28"/>
        </w:rPr>
      </w:pPr>
    </w:p>
    <w:p w14:paraId="56D1F22F" w14:textId="77777777" w:rsidR="006730E3" w:rsidRDefault="00C8494A" w:rsidP="008E51D6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Народн</w:t>
      </w:r>
      <w:r w:rsidR="006730E3">
        <w:rPr>
          <w:b/>
          <w:bCs/>
          <w:sz w:val="28"/>
          <w:szCs w:val="28"/>
        </w:rPr>
        <w:t>і</w:t>
      </w:r>
      <w:r>
        <w:rPr>
          <w:b/>
          <w:bCs/>
          <w:sz w:val="28"/>
          <w:szCs w:val="28"/>
        </w:rPr>
        <w:t xml:space="preserve"> депутат</w:t>
      </w:r>
      <w:r w:rsidR="006730E3">
        <w:rPr>
          <w:b/>
          <w:bCs/>
          <w:sz w:val="28"/>
          <w:szCs w:val="28"/>
        </w:rPr>
        <w:t>и</w:t>
      </w:r>
      <w:r>
        <w:rPr>
          <w:b/>
          <w:bCs/>
          <w:sz w:val="28"/>
          <w:szCs w:val="28"/>
        </w:rPr>
        <w:t xml:space="preserve"> України</w:t>
      </w:r>
      <w:r>
        <w:rPr>
          <w:b/>
          <w:bCs/>
          <w:sz w:val="28"/>
          <w:szCs w:val="28"/>
        </w:rPr>
        <w:tab/>
      </w:r>
    </w:p>
    <w:p w14:paraId="202CBCE0" w14:textId="77777777" w:rsidR="006730E3" w:rsidRDefault="006730E3" w:rsidP="00C8494A">
      <w:pPr>
        <w:ind w:firstLine="540"/>
        <w:rPr>
          <w:b/>
          <w:bCs/>
          <w:sz w:val="28"/>
          <w:szCs w:val="28"/>
        </w:rPr>
      </w:pPr>
    </w:p>
    <w:p w14:paraId="33BA97C4" w14:textId="77777777" w:rsidR="008E51D6" w:rsidRDefault="008E51D6" w:rsidP="008E51D6">
      <w:pPr>
        <w:rPr>
          <w:b/>
          <w:color w:val="000000" w:themeColor="text1"/>
          <w:sz w:val="28"/>
          <w:szCs w:val="28"/>
          <w:lang w:eastAsia="en-US"/>
        </w:rPr>
      </w:pPr>
      <w:r>
        <w:rPr>
          <w:b/>
          <w:color w:val="000000" w:themeColor="text1"/>
          <w:sz w:val="28"/>
          <w:szCs w:val="28"/>
        </w:rPr>
        <w:t>Корнієнко О. С.</w:t>
      </w:r>
    </w:p>
    <w:p w14:paraId="185CFBFE" w14:textId="77777777" w:rsidR="008E51D6" w:rsidRDefault="008E51D6" w:rsidP="008E51D6">
      <w:pPr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Остапенко А. Д. </w:t>
      </w:r>
    </w:p>
    <w:p w14:paraId="423C052F" w14:textId="77777777" w:rsidR="008E51D6" w:rsidRDefault="008E51D6" w:rsidP="008E51D6">
      <w:pPr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Качура О. А.</w:t>
      </w:r>
    </w:p>
    <w:p w14:paraId="139FA19C" w14:textId="77777777" w:rsidR="008E51D6" w:rsidRDefault="008E51D6" w:rsidP="008E51D6">
      <w:pPr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Кравчук Є. М.</w:t>
      </w:r>
    </w:p>
    <w:p w14:paraId="6E07A6B9" w14:textId="77777777" w:rsidR="008E51D6" w:rsidRDefault="008E51D6" w:rsidP="008E51D6">
      <w:pPr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Коваль О. В.</w:t>
      </w:r>
    </w:p>
    <w:p w14:paraId="36940B3B" w14:textId="77777777" w:rsidR="008E51D6" w:rsidRDefault="008E51D6" w:rsidP="008E51D6">
      <w:pPr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Галайчук В. С.</w:t>
      </w:r>
    </w:p>
    <w:p w14:paraId="687FB25E" w14:textId="21B39E05" w:rsidR="008E51D6" w:rsidRDefault="008E51D6" w:rsidP="008E51D6">
      <w:pPr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Культенко А. </w:t>
      </w:r>
      <w:r w:rsidR="00C0056A">
        <w:rPr>
          <w:b/>
          <w:color w:val="000000" w:themeColor="text1"/>
          <w:sz w:val="28"/>
          <w:szCs w:val="28"/>
        </w:rPr>
        <w:t>В</w:t>
      </w:r>
      <w:r>
        <w:rPr>
          <w:b/>
          <w:color w:val="000000" w:themeColor="text1"/>
          <w:sz w:val="28"/>
          <w:szCs w:val="28"/>
        </w:rPr>
        <w:t>.</w:t>
      </w:r>
    </w:p>
    <w:p w14:paraId="05EABB7C" w14:textId="77777777" w:rsidR="008E51D6" w:rsidRDefault="008E51D6" w:rsidP="008E51D6">
      <w:pPr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Грищук Р. П.</w:t>
      </w:r>
    </w:p>
    <w:p w14:paraId="144C0A12" w14:textId="40CDD6EA" w:rsidR="00C8494A" w:rsidRPr="00AF5D23" w:rsidRDefault="00C8494A" w:rsidP="00C8494A">
      <w:pPr>
        <w:ind w:firstLine="54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  <w:t xml:space="preserve">                                   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 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           </w:t>
      </w:r>
    </w:p>
    <w:p w14:paraId="442B01B9" w14:textId="77777777" w:rsidR="00C8494A" w:rsidRDefault="00C8494A" w:rsidP="00C8494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665"/>
        </w:tabs>
        <w:spacing w:line="288" w:lineRule="auto"/>
        <w:ind w:left="4956" w:hanging="424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</w:p>
    <w:p w14:paraId="40EDDDFD" w14:textId="77777777" w:rsidR="00C8494A" w:rsidRPr="003E6D63" w:rsidRDefault="00C8494A" w:rsidP="00C8494A">
      <w:pPr>
        <w:spacing w:line="288" w:lineRule="auto"/>
        <w:ind w:left="4956" w:hanging="4247"/>
        <w:rPr>
          <w:b/>
          <w:bCs/>
          <w:sz w:val="28"/>
          <w:szCs w:val="28"/>
        </w:rPr>
      </w:pPr>
    </w:p>
    <w:p w14:paraId="006A0D34" w14:textId="77777777" w:rsidR="005A0A9E" w:rsidRPr="00C8494A" w:rsidRDefault="005A0A9E">
      <w:pPr>
        <w:rPr>
          <w:sz w:val="28"/>
          <w:szCs w:val="28"/>
        </w:rPr>
      </w:pPr>
    </w:p>
    <w:sectPr w:rsidR="005A0A9E" w:rsidRPr="00C8494A" w:rsidSect="00C8494A">
      <w:pgSz w:w="12240" w:h="15840"/>
      <w:pgMar w:top="850" w:right="850" w:bottom="850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E24D7D"/>
    <w:multiLevelType w:val="multilevel"/>
    <w:tmpl w:val="6C0A37F2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494A"/>
    <w:rsid w:val="000E030C"/>
    <w:rsid w:val="000E7FA3"/>
    <w:rsid w:val="00103A05"/>
    <w:rsid w:val="00206F28"/>
    <w:rsid w:val="002D11FC"/>
    <w:rsid w:val="00310184"/>
    <w:rsid w:val="005A0A9E"/>
    <w:rsid w:val="006730E3"/>
    <w:rsid w:val="007B3CEF"/>
    <w:rsid w:val="007C090B"/>
    <w:rsid w:val="008A5228"/>
    <w:rsid w:val="008E51D6"/>
    <w:rsid w:val="008E7E40"/>
    <w:rsid w:val="008F3EE2"/>
    <w:rsid w:val="00951778"/>
    <w:rsid w:val="00AF06F0"/>
    <w:rsid w:val="00BA2415"/>
    <w:rsid w:val="00BC1AA3"/>
    <w:rsid w:val="00C0056A"/>
    <w:rsid w:val="00C62289"/>
    <w:rsid w:val="00C8494A"/>
    <w:rsid w:val="00D21D85"/>
    <w:rsid w:val="00DC0B8B"/>
    <w:rsid w:val="00DD18AD"/>
    <w:rsid w:val="00F27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4F3F0E"/>
  <w15:chartTrackingRefBased/>
  <w15:docId w15:val="{51EC8961-3332-4015-8B8C-71AF007B9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49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л‡ћЦ’ћЋ (‰Њ‡) ‚’€ђ,‚’€ђ1 ‚’€ђ,‚’€ђ1,‚’€ђ1 ‚’€ђ ‚’€ђ ‚’€ђ ‚’€ђ ‚’€ђ ‚’€ђ ‚’€ђ,‚’€ђ1 ‚’€ђ ‚’€ђ ‚’€ђ,л‡ћЦ’ћЋ (‰Њ‡) ‚’€ђ2,л‡ћЦ’ћЋ (‰Њ‡) ‚’€ђ1 ‚’€ђ,л‡ћЦ’ћЋ (‰Њ‡) ‚’€ђ ‚’€ђ ‚’€ђ,‚’€ђ1 ‚’€ђ1 ‚’€ђ,‚’€ђ1 ‚’€ђ1 ‚’€ђ ‚’€ђ ‚’€ђ ‚’€ђ,‚’€ђ"/>
    <w:basedOn w:val="a"/>
    <w:link w:val="a4"/>
    <w:uiPriority w:val="99"/>
    <w:rsid w:val="00C8494A"/>
    <w:pPr>
      <w:spacing w:before="100" w:beforeAutospacing="1" w:after="100" w:afterAutospacing="1"/>
    </w:pPr>
    <w:rPr>
      <w:sz w:val="24"/>
      <w:szCs w:val="24"/>
      <w:lang w:val="ru-RU"/>
    </w:rPr>
  </w:style>
  <w:style w:type="character" w:customStyle="1" w:styleId="a4">
    <w:name w:val="Звичайний (веб) Знак"/>
    <w:aliases w:val="л‡ћЦ’ћЋ (‰Њ‡) ‚’€ђ Знак,‚’€ђ1 ‚’€ђ Знак,‚’€ђ1 Знак,‚’€ђ1 ‚’€ђ ‚’€ђ ‚’€ђ ‚’€ђ ‚’€ђ ‚’€ђ ‚’€ђ Знак,‚’€ђ1 ‚’€ђ ‚’€ђ ‚’€ђ Знак,л‡ћЦ’ћЋ (‰Њ‡) ‚’€ђ2 Знак,л‡ћЦ’ћЋ (‰Њ‡) ‚’€ђ1 ‚’€ђ Знак,л‡ћЦ’ћЋ (‰Њ‡) ‚’€ђ ‚’€ђ ‚’€ђ Знак,‚’€ђ Знак"/>
    <w:link w:val="a3"/>
    <w:uiPriority w:val="99"/>
    <w:locked/>
    <w:rsid w:val="00C8494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uiPriority w:val="99"/>
    <w:qFormat/>
    <w:rsid w:val="00C8494A"/>
    <w:rPr>
      <w:rFonts w:cs="Times New Roman"/>
      <w:i/>
      <w:iCs/>
    </w:rPr>
  </w:style>
  <w:style w:type="paragraph" w:customStyle="1" w:styleId="3">
    <w:name w:val="заголовок 3"/>
    <w:basedOn w:val="a"/>
    <w:next w:val="a"/>
    <w:rsid w:val="00C8494A"/>
    <w:pPr>
      <w:keepNext/>
      <w:jc w:val="right"/>
      <w:outlineLvl w:val="2"/>
    </w:pPr>
    <w:rPr>
      <w:rFonts w:ascii="Arial" w:eastAsia="Calibri" w:hAnsi="Arial"/>
      <w:b/>
      <w:sz w:val="28"/>
    </w:rPr>
  </w:style>
  <w:style w:type="paragraph" w:customStyle="1" w:styleId="1">
    <w:name w:val="Обычный1"/>
    <w:rsid w:val="00C8494A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60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672C34A-DCA0-4FC6-B418-8228BFF09DD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13B201A-C779-4827-9517-C2DF67B10C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40A9AA9-D208-4E5D-B391-1E6BAF9BB7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643</Words>
  <Characters>367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2020-05-15T08:54:00Z</dcterms:created>
  <dcterms:modified xsi:type="dcterms:W3CDTF">2020-05-15T08:54:00Z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