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F3" w:rsidRDefault="00744BF3" w:rsidP="00614CC4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>Порівняльна таблиця</w:t>
      </w:r>
    </w:p>
    <w:p w:rsidR="00744BF3" w:rsidRPr="00D967FB" w:rsidRDefault="00744BF3" w:rsidP="00614CC4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D967FB">
        <w:rPr>
          <w:b/>
          <w:color w:val="000000"/>
          <w:sz w:val="28"/>
          <w:szCs w:val="28"/>
          <w:lang w:val="uk-UA"/>
        </w:rPr>
        <w:t>До проекту Закону України «</w:t>
      </w:r>
      <w:r w:rsidRPr="00D967FB">
        <w:rPr>
          <w:rStyle w:val="rvts23"/>
          <w:b/>
          <w:bCs/>
          <w:color w:val="000000"/>
          <w:sz w:val="28"/>
          <w:szCs w:val="28"/>
          <w:lang w:val="uk-UA"/>
        </w:rPr>
        <w:t xml:space="preserve">Про внесення змін </w:t>
      </w:r>
      <w:r>
        <w:rPr>
          <w:rStyle w:val="rvts23"/>
          <w:b/>
          <w:bCs/>
          <w:color w:val="000000"/>
          <w:sz w:val="28"/>
          <w:szCs w:val="28"/>
          <w:lang w:val="uk-UA"/>
        </w:rPr>
        <w:t xml:space="preserve">до </w:t>
      </w:r>
      <w:r w:rsidRPr="005F61C2">
        <w:rPr>
          <w:rStyle w:val="rvts23"/>
          <w:b/>
          <w:bCs/>
          <w:color w:val="000000"/>
          <w:sz w:val="28"/>
          <w:szCs w:val="28"/>
          <w:lang w:val="uk-UA"/>
        </w:rPr>
        <w:t xml:space="preserve">Закону України </w:t>
      </w:r>
      <w:r w:rsidRPr="005F61C2">
        <w:rPr>
          <w:b/>
          <w:color w:val="000000"/>
          <w:sz w:val="28"/>
          <w:szCs w:val="28"/>
          <w:shd w:val="clear" w:color="auto" w:fill="FFFFFF"/>
          <w:lang w:val="uk-UA"/>
        </w:rPr>
        <w:t>"Про судоустрій і статус суддів"</w:t>
      </w:r>
      <w:r w:rsidRPr="005F61C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967FB">
        <w:rPr>
          <w:rStyle w:val="rvts23"/>
          <w:b/>
          <w:bCs/>
          <w:color w:val="000000"/>
          <w:sz w:val="28"/>
          <w:szCs w:val="28"/>
          <w:lang w:val="uk-UA"/>
        </w:rPr>
        <w:t xml:space="preserve">щодо обмеження максимального розміру </w:t>
      </w:r>
      <w:r>
        <w:rPr>
          <w:rStyle w:val="rvts23"/>
          <w:b/>
          <w:bCs/>
          <w:color w:val="000000"/>
          <w:sz w:val="28"/>
          <w:szCs w:val="28"/>
          <w:lang w:val="uk-UA"/>
        </w:rPr>
        <w:t>місячної суддівської винагороди</w:t>
      </w:r>
      <w:r w:rsidRPr="00D967FB">
        <w:rPr>
          <w:rStyle w:val="rvts23"/>
          <w:b/>
          <w:bCs/>
          <w:color w:val="000000"/>
          <w:sz w:val="28"/>
          <w:szCs w:val="28"/>
          <w:lang w:val="uk-UA"/>
        </w:rPr>
        <w:t xml:space="preserve"> під час</w:t>
      </w:r>
      <w:r w:rsidRPr="00D967FB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дії </w:t>
      </w:r>
      <w:r w:rsidRPr="00D967FB">
        <w:rPr>
          <w:b/>
          <w:bCs/>
          <w:color w:val="000000"/>
          <w:sz w:val="28"/>
          <w:szCs w:val="28"/>
          <w:lang w:val="uk-UA"/>
        </w:rPr>
        <w:t>надзвичайн</w:t>
      </w:r>
      <w:r>
        <w:rPr>
          <w:b/>
          <w:bCs/>
          <w:color w:val="000000"/>
          <w:sz w:val="28"/>
          <w:szCs w:val="28"/>
          <w:lang w:val="uk-UA"/>
        </w:rPr>
        <w:t>ої</w:t>
      </w:r>
      <w:r w:rsidRPr="00D967FB">
        <w:rPr>
          <w:b/>
          <w:bCs/>
          <w:color w:val="000000"/>
          <w:sz w:val="28"/>
          <w:szCs w:val="28"/>
          <w:lang w:val="uk-UA"/>
        </w:rPr>
        <w:t xml:space="preserve"> ситуаці</w:t>
      </w:r>
      <w:r>
        <w:rPr>
          <w:b/>
          <w:bCs/>
          <w:color w:val="000000"/>
          <w:sz w:val="28"/>
          <w:szCs w:val="28"/>
          <w:lang w:val="uk-UA"/>
        </w:rPr>
        <w:t>ї</w:t>
      </w:r>
      <w:r w:rsidRPr="00D967FB">
        <w:rPr>
          <w:b/>
          <w:bCs/>
          <w:color w:val="000000"/>
          <w:sz w:val="28"/>
          <w:szCs w:val="28"/>
          <w:lang w:val="uk-UA"/>
        </w:rPr>
        <w:t xml:space="preserve"> в Україні»</w:t>
      </w:r>
      <w:r w:rsidRPr="00D967FB">
        <w:rPr>
          <w:b/>
          <w:color w:val="000000"/>
          <w:sz w:val="28"/>
          <w:szCs w:val="28"/>
          <w:lang w:val="uk-UA"/>
        </w:rPr>
        <w:t xml:space="preserve">  </w:t>
      </w:r>
    </w:p>
    <w:p w:rsidR="00744BF3" w:rsidRPr="00D967FB" w:rsidRDefault="00744BF3" w:rsidP="00614CC4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7572"/>
        <w:gridCol w:w="15"/>
        <w:gridCol w:w="7779"/>
      </w:tblGrid>
      <w:tr w:rsidR="00744BF3" w:rsidRPr="00673F2F" w:rsidTr="00E83150">
        <w:trPr>
          <w:trHeight w:val="403"/>
        </w:trPr>
        <w:tc>
          <w:tcPr>
            <w:tcW w:w="7572" w:type="dxa"/>
          </w:tcPr>
          <w:p w:rsidR="00744BF3" w:rsidRPr="00673F2F" w:rsidRDefault="00744BF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3F2F">
              <w:rPr>
                <w:rFonts w:ascii="Times New Roman" w:hAnsi="Times New Roman"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  <w:p w:rsidR="00744BF3" w:rsidRPr="00673F2F" w:rsidRDefault="00744BF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794" w:type="dxa"/>
            <w:gridSpan w:val="2"/>
          </w:tcPr>
          <w:p w:rsidR="00744BF3" w:rsidRPr="00673F2F" w:rsidRDefault="00744BF3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3F2F">
              <w:rPr>
                <w:rFonts w:ascii="Times New Roman" w:hAnsi="Times New Roman"/>
                <w:color w:val="000000"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744BF3" w:rsidRPr="00673F2F" w:rsidTr="00135CCB">
        <w:tc>
          <w:tcPr>
            <w:tcW w:w="15366" w:type="dxa"/>
            <w:gridSpan w:val="3"/>
          </w:tcPr>
          <w:p w:rsidR="00744BF3" w:rsidRPr="004F0038" w:rsidRDefault="00744BF3" w:rsidP="008D3BB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color w:val="000000"/>
                <w:sz w:val="28"/>
                <w:szCs w:val="28"/>
              </w:rPr>
            </w:pPr>
            <w:r w:rsidRPr="004F0038">
              <w:rPr>
                <w:rStyle w:val="rvts23"/>
                <w:bCs/>
                <w:color w:val="000000"/>
                <w:sz w:val="28"/>
                <w:szCs w:val="28"/>
              </w:rPr>
              <w:t xml:space="preserve">Закон України </w:t>
            </w:r>
            <w:r w:rsidRPr="004F0038">
              <w:rPr>
                <w:color w:val="000000"/>
                <w:sz w:val="28"/>
                <w:szCs w:val="28"/>
                <w:shd w:val="clear" w:color="auto" w:fill="FFFFFF"/>
              </w:rPr>
              <w:t>"Про судоустрій і статус суддів"</w:t>
            </w:r>
          </w:p>
        </w:tc>
      </w:tr>
      <w:tr w:rsidR="00744BF3" w:rsidRPr="00673F2F" w:rsidTr="00E83150">
        <w:tc>
          <w:tcPr>
            <w:tcW w:w="7587" w:type="dxa"/>
            <w:gridSpan w:val="2"/>
          </w:tcPr>
          <w:p w:rsidR="00744BF3" w:rsidRPr="00226706" w:rsidRDefault="00744BF3" w:rsidP="00DB1956">
            <w:pPr>
              <w:pStyle w:val="rvps6"/>
              <w:shd w:val="clear" w:color="auto" w:fill="FFFFFF"/>
              <w:spacing w:before="0" w:beforeAutospacing="0" w:after="0" w:afterAutospacing="0"/>
              <w:ind w:firstLine="426"/>
              <w:rPr>
                <w:rStyle w:val="rvts23"/>
                <w:b/>
                <w:bCs/>
                <w:sz w:val="28"/>
                <w:szCs w:val="28"/>
                <w:lang w:val="uk-UA"/>
              </w:rPr>
            </w:pPr>
            <w:r w:rsidRPr="00226706">
              <w:rPr>
                <w:rStyle w:val="rvts23"/>
                <w:b/>
                <w:bCs/>
                <w:sz w:val="28"/>
                <w:szCs w:val="28"/>
                <w:lang w:val="uk-UA"/>
              </w:rPr>
              <w:t>Норм</w:t>
            </w:r>
            <w:r>
              <w:rPr>
                <w:rStyle w:val="rvts23"/>
                <w:b/>
                <w:bCs/>
                <w:sz w:val="28"/>
                <w:szCs w:val="28"/>
                <w:lang w:val="uk-UA"/>
              </w:rPr>
              <w:t>а</w:t>
            </w:r>
            <w:r w:rsidRPr="00226706">
              <w:rPr>
                <w:rStyle w:val="rvts23"/>
                <w:b/>
                <w:bCs/>
                <w:sz w:val="28"/>
                <w:szCs w:val="28"/>
                <w:lang w:val="uk-UA"/>
              </w:rPr>
              <w:t xml:space="preserve"> відсутн</w:t>
            </w:r>
            <w:r>
              <w:rPr>
                <w:rStyle w:val="rvts23"/>
                <w:b/>
                <w:bCs/>
                <w:sz w:val="28"/>
                <w:szCs w:val="28"/>
                <w:lang w:val="uk-UA"/>
              </w:rPr>
              <w:t>я</w:t>
            </w:r>
          </w:p>
        </w:tc>
        <w:tc>
          <w:tcPr>
            <w:tcW w:w="7779" w:type="dxa"/>
          </w:tcPr>
          <w:p w:rsidR="00744BF3" w:rsidRPr="00F656B2" w:rsidRDefault="00744BF3" w:rsidP="00F656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F957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Стаття 135</w:t>
            </w:r>
            <w:r w:rsidRPr="00F957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vertAlign w:val="superscript"/>
                <w:lang w:eastAsia="uk-UA"/>
              </w:rPr>
              <w:t>-1</w:t>
            </w:r>
            <w:r w:rsidRPr="00F957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uk-UA"/>
              </w:rPr>
              <w:t>.</w:t>
            </w:r>
            <w:r w:rsidRPr="00F656B2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 </w:t>
            </w:r>
            <w:r w:rsidRPr="00F957C4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Суддівська винагорода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протягом</w:t>
            </w:r>
            <w:r w:rsidRPr="00F957C4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673F2F">
              <w:rPr>
                <w:rFonts w:ascii="Times New Roman" w:hAnsi="Times New Roman"/>
                <w:b/>
                <w:sz w:val="28"/>
                <w:szCs w:val="28"/>
              </w:rPr>
              <w:t>строку дії надзвичайної ситуації в Україні</w:t>
            </w:r>
          </w:p>
          <w:p w:rsidR="00744BF3" w:rsidRPr="00673F2F" w:rsidRDefault="00744BF3" w:rsidP="00623360">
            <w:pPr>
              <w:shd w:val="clear" w:color="auto" w:fill="FFFFFF"/>
              <w:tabs>
                <w:tab w:val="left" w:pos="774"/>
              </w:tabs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bookmarkStart w:id="1" w:name="n1991"/>
            <w:bookmarkEnd w:id="1"/>
            <w:r w:rsidRPr="00F656B2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1. </w:t>
            </w:r>
            <w:r w:rsidRPr="00673F2F">
              <w:rPr>
                <w:rFonts w:ascii="Times New Roman" w:hAnsi="Times New Roman"/>
                <w:b/>
                <w:sz w:val="28"/>
                <w:szCs w:val="28"/>
              </w:rPr>
              <w:t xml:space="preserve">Протягом строку дії надзвичайної ситуації в Україні, пов’язаної з </w:t>
            </w:r>
            <w:r w:rsidRPr="00673F2F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катастрофою, аварією, пожежею, стихійним лихом, епідемією, військовими діями, застосуванням засобів ураження або іншою небезпечною подією, що призвела (може призвести) до виникнення загрози життю або здоров’ю населення, великої кількості загиблих і постраждалих, завдання значних матеріальних збитків, а також протягом дев’яти місяців після припинення дії відповідної надзвичайної ситуації, -</w:t>
            </w:r>
            <w:r w:rsidRPr="00673F2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загальний максимальний розмір місячної с</w:t>
            </w:r>
            <w:r w:rsidRPr="00F957C4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уддівської винагороди не </w:t>
            </w:r>
            <w:r w:rsidRPr="0062336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може перевищувати</w:t>
            </w:r>
            <w:r w:rsidRPr="0062336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673F2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дванадцяти мінімальних заробітних плат.</w:t>
            </w:r>
          </w:p>
          <w:p w:rsidR="00744BF3" w:rsidRPr="00351685" w:rsidRDefault="00744BF3" w:rsidP="00623360">
            <w:pPr>
              <w:pStyle w:val="rvps2"/>
              <w:numPr>
                <w:ilvl w:val="0"/>
                <w:numId w:val="5"/>
              </w:numPr>
              <w:shd w:val="clear" w:color="auto" w:fill="FFFFFF"/>
              <w:tabs>
                <w:tab w:val="left" w:pos="774"/>
                <w:tab w:val="left" w:pos="993"/>
              </w:tabs>
              <w:spacing w:before="0" w:beforeAutospacing="0" w:after="150" w:afterAutospacing="0"/>
              <w:ind w:left="0" w:firstLine="45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Рішення про обмеження </w:t>
            </w:r>
            <w:r w:rsidRPr="007B6257">
              <w:rPr>
                <w:b/>
                <w:bCs/>
                <w:color w:val="000000"/>
                <w:sz w:val="28"/>
                <w:szCs w:val="28"/>
              </w:rPr>
              <w:t>максимальн</w:t>
            </w:r>
            <w:r>
              <w:rPr>
                <w:b/>
                <w:bCs/>
                <w:color w:val="000000"/>
                <w:sz w:val="28"/>
                <w:szCs w:val="28"/>
              </w:rPr>
              <w:t>ого</w:t>
            </w:r>
            <w:r w:rsidRPr="007B6257">
              <w:rPr>
                <w:b/>
                <w:bCs/>
                <w:color w:val="000000"/>
                <w:sz w:val="28"/>
                <w:szCs w:val="28"/>
              </w:rPr>
              <w:t xml:space="preserve"> розмір</w:t>
            </w:r>
            <w:r>
              <w:rPr>
                <w:b/>
                <w:bCs/>
                <w:color w:val="000000"/>
                <w:sz w:val="28"/>
                <w:szCs w:val="28"/>
              </w:rPr>
              <w:t>у</w:t>
            </w:r>
            <w:r w:rsidRPr="007B6257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місячної суддівської винагороди відповідно до частини 1 цієї статті в зв’</w:t>
            </w:r>
            <w:r w:rsidRPr="00BC781E">
              <w:rPr>
                <w:b/>
                <w:bCs/>
                <w:color w:val="000000"/>
                <w:sz w:val="28"/>
                <w:szCs w:val="28"/>
              </w:rPr>
              <w:t xml:space="preserve">язку з </w:t>
            </w:r>
            <w:r>
              <w:rPr>
                <w:b/>
                <w:color w:val="000000"/>
                <w:sz w:val="28"/>
                <w:szCs w:val="28"/>
              </w:rPr>
              <w:t>настанням н</w:t>
            </w:r>
            <w:r w:rsidRPr="00A57CAE">
              <w:rPr>
                <w:b/>
                <w:sz w:val="28"/>
                <w:szCs w:val="28"/>
              </w:rPr>
              <w:t>адзвичайн</w:t>
            </w:r>
            <w:r>
              <w:rPr>
                <w:b/>
                <w:sz w:val="28"/>
                <w:szCs w:val="28"/>
              </w:rPr>
              <w:t>ої ситуації</w:t>
            </w:r>
            <w:r>
              <w:rPr>
                <w:b/>
                <w:color w:val="000000"/>
                <w:sz w:val="28"/>
                <w:szCs w:val="28"/>
              </w:rPr>
              <w:t xml:space="preserve"> в Україні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приймається постановою Верховної Ради України </w:t>
            </w: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або указом Президента України. </w:t>
            </w:r>
          </w:p>
          <w:p w:rsidR="00744BF3" w:rsidRPr="00A85A19" w:rsidRDefault="00744BF3" w:rsidP="00351685">
            <w:pPr>
              <w:pStyle w:val="rvps2"/>
              <w:shd w:val="clear" w:color="auto" w:fill="FFFFFF"/>
              <w:tabs>
                <w:tab w:val="left" w:pos="993"/>
              </w:tabs>
              <w:spacing w:before="0" w:beforeAutospacing="0" w:after="150" w:afterAutospacing="0"/>
              <w:ind w:firstLine="49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Всі кошти</w:t>
            </w:r>
            <w:r w:rsidRPr="00A85A19">
              <w:rPr>
                <w:b/>
                <w:sz w:val="28"/>
                <w:szCs w:val="28"/>
                <w:shd w:val="clear" w:color="auto" w:fill="FFFFFF"/>
              </w:rPr>
              <w:t xml:space="preserve"> у межах економії фонд</w:t>
            </w:r>
            <w:r>
              <w:rPr>
                <w:b/>
                <w:sz w:val="28"/>
                <w:szCs w:val="28"/>
                <w:shd w:val="clear" w:color="auto" w:fill="FFFFFF"/>
              </w:rPr>
              <w:t>ів</w:t>
            </w:r>
            <w:r w:rsidRPr="00A85A19">
              <w:rPr>
                <w:b/>
                <w:sz w:val="28"/>
                <w:szCs w:val="28"/>
                <w:shd w:val="clear" w:color="auto" w:fill="FFFFFF"/>
              </w:rPr>
              <w:t xml:space="preserve"> оплати праці</w:t>
            </w:r>
            <w:r w:rsidRPr="00A85A19">
              <w:rPr>
                <w:b/>
                <w:sz w:val="28"/>
                <w:szCs w:val="28"/>
                <w:shd w:val="clear" w:color="auto" w:fill="F1F0F0"/>
              </w:rPr>
              <w:t xml:space="preserve"> </w:t>
            </w:r>
            <w:r>
              <w:rPr>
                <w:b/>
                <w:sz w:val="28"/>
                <w:szCs w:val="28"/>
                <w:shd w:val="clear" w:color="auto" w:fill="F1F0F0"/>
              </w:rPr>
              <w:t xml:space="preserve">відповідно до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частини 1 цієї статті </w:t>
            </w:r>
            <w:r w:rsidRPr="00A85A19">
              <w:rPr>
                <w:b/>
                <w:sz w:val="28"/>
                <w:szCs w:val="28"/>
                <w:shd w:val="clear" w:color="auto" w:fill="F1F0F0"/>
              </w:rPr>
              <w:t>повертаються до бюджету для спрямування їх на боротьбу з відповідною надзвичайною ситуацією та подолання її наслідків.</w:t>
            </w:r>
          </w:p>
          <w:p w:rsidR="00744BF3" w:rsidRPr="00143DFA" w:rsidRDefault="00744BF3" w:rsidP="005974E0">
            <w:pPr>
              <w:pStyle w:val="rvps2"/>
              <w:numPr>
                <w:ilvl w:val="0"/>
                <w:numId w:val="5"/>
              </w:numPr>
              <w:shd w:val="clear" w:color="auto" w:fill="FFFFFF"/>
              <w:tabs>
                <w:tab w:val="left" w:pos="774"/>
                <w:tab w:val="left" w:pos="993"/>
              </w:tabs>
              <w:spacing w:before="0" w:beforeAutospacing="0" w:after="150" w:afterAutospacing="0"/>
              <w:ind w:left="0" w:firstLine="450"/>
              <w:jc w:val="both"/>
              <w:rPr>
                <w:rStyle w:val="rvts9"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В разі порушення вимог цієї статті до винних осіб застосовується відповідальність, передбачена діючим законодавством України, а виплачені грошові кошти понад встановлений </w:t>
            </w:r>
            <w:r w:rsidRPr="007B6257">
              <w:rPr>
                <w:b/>
                <w:bCs/>
                <w:color w:val="000000"/>
                <w:sz w:val="28"/>
                <w:szCs w:val="28"/>
              </w:rPr>
              <w:t xml:space="preserve">максимальний розмір </w:t>
            </w:r>
            <w:r>
              <w:rPr>
                <w:b/>
                <w:bCs/>
                <w:color w:val="000000"/>
                <w:sz w:val="28"/>
                <w:szCs w:val="28"/>
              </w:rPr>
              <w:t>місячної суддівської винагороди</w:t>
            </w:r>
            <w:r w:rsidRPr="007B6257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підлягають поверненню до бюджету.</w:t>
            </w:r>
          </w:p>
        </w:tc>
      </w:tr>
    </w:tbl>
    <w:p w:rsidR="00744BF3" w:rsidRDefault="00744BF3" w:rsidP="00614CC4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744BF3" w:rsidRPr="002D1C57" w:rsidRDefault="00744BF3" w:rsidP="00900639">
      <w:pPr>
        <w:ind w:firstLine="540"/>
        <w:rPr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Народний депутат України                                                                                      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Гривко С.Д. (посв. №110)</w:t>
      </w:r>
      <w:r w:rsidRPr="002D1C57">
        <w:rPr>
          <w:sz w:val="28"/>
          <w:szCs w:val="28"/>
          <w:u w:val="single"/>
        </w:rPr>
        <w:t xml:space="preserve"> </w:t>
      </w:r>
    </w:p>
    <w:sectPr w:rsidR="00744BF3" w:rsidRPr="002D1C57" w:rsidSect="00FA173E">
      <w:footerReference w:type="default" r:id="rId10"/>
      <w:pgSz w:w="16838" w:h="11906" w:orient="landscape"/>
      <w:pgMar w:top="568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154" w:rsidRDefault="00A14154" w:rsidP="00092FDC">
      <w:pPr>
        <w:spacing w:after="0" w:line="240" w:lineRule="auto"/>
      </w:pPr>
      <w:r>
        <w:separator/>
      </w:r>
    </w:p>
  </w:endnote>
  <w:endnote w:type="continuationSeparator" w:id="0">
    <w:p w:rsidR="00A14154" w:rsidRDefault="00A14154" w:rsidP="00092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BF3" w:rsidRDefault="00A14154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650F">
      <w:rPr>
        <w:noProof/>
      </w:rPr>
      <w:t>2</w:t>
    </w:r>
    <w:r>
      <w:rPr>
        <w:noProof/>
      </w:rPr>
      <w:fldChar w:fldCharType="end"/>
    </w:r>
  </w:p>
  <w:p w:rsidR="00744BF3" w:rsidRDefault="00744BF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154" w:rsidRDefault="00A14154" w:rsidP="00092FDC">
      <w:pPr>
        <w:spacing w:after="0" w:line="240" w:lineRule="auto"/>
      </w:pPr>
      <w:r>
        <w:separator/>
      </w:r>
    </w:p>
  </w:footnote>
  <w:footnote w:type="continuationSeparator" w:id="0">
    <w:p w:rsidR="00A14154" w:rsidRDefault="00A14154" w:rsidP="00092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7AE"/>
    <w:multiLevelType w:val="hybridMultilevel"/>
    <w:tmpl w:val="BF82911C"/>
    <w:lvl w:ilvl="0" w:tplc="7442818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0843297B"/>
    <w:multiLevelType w:val="hybridMultilevel"/>
    <w:tmpl w:val="8D64C9F8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12241822"/>
    <w:multiLevelType w:val="hybridMultilevel"/>
    <w:tmpl w:val="239A29B8"/>
    <w:lvl w:ilvl="0" w:tplc="4AD4355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" w15:restartNumberingAfterBreak="0">
    <w:nsid w:val="17E72161"/>
    <w:multiLevelType w:val="hybridMultilevel"/>
    <w:tmpl w:val="067E567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0291BC6"/>
    <w:multiLevelType w:val="hybridMultilevel"/>
    <w:tmpl w:val="A754CADA"/>
    <w:lvl w:ilvl="0" w:tplc="E64A261C">
      <w:start w:val="2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 w15:restartNumberingAfterBreak="0">
    <w:nsid w:val="411B5AAE"/>
    <w:multiLevelType w:val="hybridMultilevel"/>
    <w:tmpl w:val="8D64C9F8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6" w15:restartNumberingAfterBreak="0">
    <w:nsid w:val="4A735660"/>
    <w:multiLevelType w:val="hybridMultilevel"/>
    <w:tmpl w:val="421C831E"/>
    <w:lvl w:ilvl="0" w:tplc="0422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FC1397"/>
    <w:multiLevelType w:val="hybridMultilevel"/>
    <w:tmpl w:val="8D64C9F8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8" w15:restartNumberingAfterBreak="0">
    <w:nsid w:val="4DFD1794"/>
    <w:multiLevelType w:val="hybridMultilevel"/>
    <w:tmpl w:val="5CB64230"/>
    <w:lvl w:ilvl="0" w:tplc="A5D8F022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57924CCA"/>
    <w:multiLevelType w:val="hybridMultilevel"/>
    <w:tmpl w:val="8D64C9F8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0" w15:restartNumberingAfterBreak="0">
    <w:nsid w:val="57D25537"/>
    <w:multiLevelType w:val="hybridMultilevel"/>
    <w:tmpl w:val="A2BC9D72"/>
    <w:lvl w:ilvl="0" w:tplc="E64A261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1" w15:restartNumberingAfterBreak="0">
    <w:nsid w:val="7D4A5687"/>
    <w:multiLevelType w:val="hybridMultilevel"/>
    <w:tmpl w:val="5CB64230"/>
    <w:lvl w:ilvl="0" w:tplc="A5D8F022">
      <w:start w:val="1"/>
      <w:numFmt w:val="decimal"/>
      <w:lvlText w:val="%1."/>
      <w:lvlJc w:val="left"/>
      <w:pPr>
        <w:ind w:left="810" w:hanging="360"/>
      </w:pPr>
      <w:rPr>
        <w:rFonts w:eastAsia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10"/>
  </w:num>
  <w:num w:numId="7">
    <w:abstractNumId w:val="11"/>
  </w:num>
  <w:num w:numId="8">
    <w:abstractNumId w:val="2"/>
  </w:num>
  <w:num w:numId="9">
    <w:abstractNumId w:val="0"/>
  </w:num>
  <w:num w:numId="10">
    <w:abstractNumId w:val="5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3FB"/>
    <w:rsid w:val="0000661F"/>
    <w:rsid w:val="000211A4"/>
    <w:rsid w:val="00023488"/>
    <w:rsid w:val="00024149"/>
    <w:rsid w:val="00030347"/>
    <w:rsid w:val="0003177B"/>
    <w:rsid w:val="0004730E"/>
    <w:rsid w:val="00061784"/>
    <w:rsid w:val="000917F5"/>
    <w:rsid w:val="00092FDC"/>
    <w:rsid w:val="00095931"/>
    <w:rsid w:val="000D5175"/>
    <w:rsid w:val="00124D73"/>
    <w:rsid w:val="001319B9"/>
    <w:rsid w:val="00135CCB"/>
    <w:rsid w:val="00143DFA"/>
    <w:rsid w:val="001546AE"/>
    <w:rsid w:val="00161651"/>
    <w:rsid w:val="00163BEE"/>
    <w:rsid w:val="00170F40"/>
    <w:rsid w:val="00180DDC"/>
    <w:rsid w:val="00192961"/>
    <w:rsid w:val="001C1612"/>
    <w:rsid w:val="001E089B"/>
    <w:rsid w:val="001F529C"/>
    <w:rsid w:val="00200692"/>
    <w:rsid w:val="00204F26"/>
    <w:rsid w:val="00217B24"/>
    <w:rsid w:val="00226706"/>
    <w:rsid w:val="00254FD9"/>
    <w:rsid w:val="0026044B"/>
    <w:rsid w:val="0027408A"/>
    <w:rsid w:val="0028650F"/>
    <w:rsid w:val="002A3A5C"/>
    <w:rsid w:val="002A42E3"/>
    <w:rsid w:val="002D0614"/>
    <w:rsid w:val="002D1C57"/>
    <w:rsid w:val="002D2BE5"/>
    <w:rsid w:val="002D43FB"/>
    <w:rsid w:val="002E22F5"/>
    <w:rsid w:val="00324216"/>
    <w:rsid w:val="00343C6A"/>
    <w:rsid w:val="003502C4"/>
    <w:rsid w:val="00351685"/>
    <w:rsid w:val="00387E32"/>
    <w:rsid w:val="00392124"/>
    <w:rsid w:val="00392378"/>
    <w:rsid w:val="003923AA"/>
    <w:rsid w:val="003B2B4B"/>
    <w:rsid w:val="003C6CAF"/>
    <w:rsid w:val="003D250E"/>
    <w:rsid w:val="003D6B63"/>
    <w:rsid w:val="003E30D2"/>
    <w:rsid w:val="003E77E2"/>
    <w:rsid w:val="00427743"/>
    <w:rsid w:val="00432429"/>
    <w:rsid w:val="004507C6"/>
    <w:rsid w:val="00467A47"/>
    <w:rsid w:val="00494AAC"/>
    <w:rsid w:val="004B0ADB"/>
    <w:rsid w:val="004C69B0"/>
    <w:rsid w:val="004F0038"/>
    <w:rsid w:val="004F0CD2"/>
    <w:rsid w:val="00500D9F"/>
    <w:rsid w:val="0051250A"/>
    <w:rsid w:val="005224AF"/>
    <w:rsid w:val="00535851"/>
    <w:rsid w:val="00535E15"/>
    <w:rsid w:val="00546566"/>
    <w:rsid w:val="005561FC"/>
    <w:rsid w:val="00561873"/>
    <w:rsid w:val="00562524"/>
    <w:rsid w:val="005766CE"/>
    <w:rsid w:val="005956B9"/>
    <w:rsid w:val="005974E0"/>
    <w:rsid w:val="005A587D"/>
    <w:rsid w:val="005A74DA"/>
    <w:rsid w:val="005B69AA"/>
    <w:rsid w:val="005B7E35"/>
    <w:rsid w:val="005F61C2"/>
    <w:rsid w:val="005F79ED"/>
    <w:rsid w:val="00610735"/>
    <w:rsid w:val="00614CC4"/>
    <w:rsid w:val="00623360"/>
    <w:rsid w:val="006235DD"/>
    <w:rsid w:val="00627201"/>
    <w:rsid w:val="0064430C"/>
    <w:rsid w:val="00661737"/>
    <w:rsid w:val="00664471"/>
    <w:rsid w:val="00673F2F"/>
    <w:rsid w:val="00680AFE"/>
    <w:rsid w:val="0068752A"/>
    <w:rsid w:val="0068781A"/>
    <w:rsid w:val="006A3D7D"/>
    <w:rsid w:val="006A63A9"/>
    <w:rsid w:val="006B3485"/>
    <w:rsid w:val="006C0EEA"/>
    <w:rsid w:val="006D0428"/>
    <w:rsid w:val="006E2E26"/>
    <w:rsid w:val="006F13BF"/>
    <w:rsid w:val="006F1949"/>
    <w:rsid w:val="006F49A8"/>
    <w:rsid w:val="006F749D"/>
    <w:rsid w:val="00712ACE"/>
    <w:rsid w:val="0073368F"/>
    <w:rsid w:val="00744BF3"/>
    <w:rsid w:val="0076098B"/>
    <w:rsid w:val="007615F4"/>
    <w:rsid w:val="0077540C"/>
    <w:rsid w:val="00783D3B"/>
    <w:rsid w:val="00790249"/>
    <w:rsid w:val="00794E21"/>
    <w:rsid w:val="0079723B"/>
    <w:rsid w:val="007B6257"/>
    <w:rsid w:val="007C002F"/>
    <w:rsid w:val="007D2384"/>
    <w:rsid w:val="007F0405"/>
    <w:rsid w:val="00807DBB"/>
    <w:rsid w:val="0083711C"/>
    <w:rsid w:val="00847C61"/>
    <w:rsid w:val="00851051"/>
    <w:rsid w:val="00854E4D"/>
    <w:rsid w:val="00864CC3"/>
    <w:rsid w:val="0087647F"/>
    <w:rsid w:val="00876E54"/>
    <w:rsid w:val="008806CB"/>
    <w:rsid w:val="0089363E"/>
    <w:rsid w:val="008A3BC0"/>
    <w:rsid w:val="008C4FFE"/>
    <w:rsid w:val="008D261D"/>
    <w:rsid w:val="008D3BB7"/>
    <w:rsid w:val="008E5D50"/>
    <w:rsid w:val="008F47E7"/>
    <w:rsid w:val="00900639"/>
    <w:rsid w:val="00914F4B"/>
    <w:rsid w:val="00934927"/>
    <w:rsid w:val="00941E54"/>
    <w:rsid w:val="009508DD"/>
    <w:rsid w:val="00974AB2"/>
    <w:rsid w:val="0097594C"/>
    <w:rsid w:val="00982E45"/>
    <w:rsid w:val="009A29A8"/>
    <w:rsid w:val="009A5EB8"/>
    <w:rsid w:val="009C2F35"/>
    <w:rsid w:val="009E77FE"/>
    <w:rsid w:val="009F0196"/>
    <w:rsid w:val="00A05CC4"/>
    <w:rsid w:val="00A14154"/>
    <w:rsid w:val="00A3561A"/>
    <w:rsid w:val="00A3647B"/>
    <w:rsid w:val="00A5739D"/>
    <w:rsid w:val="00A57CAE"/>
    <w:rsid w:val="00A60279"/>
    <w:rsid w:val="00A85658"/>
    <w:rsid w:val="00A85A19"/>
    <w:rsid w:val="00AA1008"/>
    <w:rsid w:val="00AB13CC"/>
    <w:rsid w:val="00AF1608"/>
    <w:rsid w:val="00B10673"/>
    <w:rsid w:val="00B1116A"/>
    <w:rsid w:val="00B331B4"/>
    <w:rsid w:val="00B43D0D"/>
    <w:rsid w:val="00B57606"/>
    <w:rsid w:val="00B87C8D"/>
    <w:rsid w:val="00B97864"/>
    <w:rsid w:val="00BC781E"/>
    <w:rsid w:val="00BF1284"/>
    <w:rsid w:val="00BF1FEC"/>
    <w:rsid w:val="00C07580"/>
    <w:rsid w:val="00C1643D"/>
    <w:rsid w:val="00C20E4A"/>
    <w:rsid w:val="00C25855"/>
    <w:rsid w:val="00C42D64"/>
    <w:rsid w:val="00C64F7B"/>
    <w:rsid w:val="00C71C87"/>
    <w:rsid w:val="00CA0F2C"/>
    <w:rsid w:val="00CA36A7"/>
    <w:rsid w:val="00CB75FF"/>
    <w:rsid w:val="00CC3BC3"/>
    <w:rsid w:val="00CE6AE2"/>
    <w:rsid w:val="00D0420E"/>
    <w:rsid w:val="00D11E93"/>
    <w:rsid w:val="00D31866"/>
    <w:rsid w:val="00D34925"/>
    <w:rsid w:val="00D36991"/>
    <w:rsid w:val="00D60D82"/>
    <w:rsid w:val="00D62154"/>
    <w:rsid w:val="00D621C7"/>
    <w:rsid w:val="00D631CA"/>
    <w:rsid w:val="00D72E1B"/>
    <w:rsid w:val="00D7414E"/>
    <w:rsid w:val="00D87C2A"/>
    <w:rsid w:val="00D967FB"/>
    <w:rsid w:val="00D97642"/>
    <w:rsid w:val="00DA7D76"/>
    <w:rsid w:val="00DB1956"/>
    <w:rsid w:val="00DC0929"/>
    <w:rsid w:val="00DD4866"/>
    <w:rsid w:val="00DD7F8C"/>
    <w:rsid w:val="00DE13F6"/>
    <w:rsid w:val="00DE76FE"/>
    <w:rsid w:val="00DF1B4B"/>
    <w:rsid w:val="00E16036"/>
    <w:rsid w:val="00E2754C"/>
    <w:rsid w:val="00E309D9"/>
    <w:rsid w:val="00E33D47"/>
    <w:rsid w:val="00E76CA8"/>
    <w:rsid w:val="00E83150"/>
    <w:rsid w:val="00E87307"/>
    <w:rsid w:val="00E94EB8"/>
    <w:rsid w:val="00E979EE"/>
    <w:rsid w:val="00EA1141"/>
    <w:rsid w:val="00EB4373"/>
    <w:rsid w:val="00ED673C"/>
    <w:rsid w:val="00EE1155"/>
    <w:rsid w:val="00EE27B1"/>
    <w:rsid w:val="00EE4BCE"/>
    <w:rsid w:val="00EF512F"/>
    <w:rsid w:val="00F45A8C"/>
    <w:rsid w:val="00F47B3A"/>
    <w:rsid w:val="00F60564"/>
    <w:rsid w:val="00F656B2"/>
    <w:rsid w:val="00F905DB"/>
    <w:rsid w:val="00F957C4"/>
    <w:rsid w:val="00F968E2"/>
    <w:rsid w:val="00FA173E"/>
    <w:rsid w:val="00FB46C0"/>
    <w:rsid w:val="00FB61BE"/>
    <w:rsid w:val="00FB7E40"/>
    <w:rsid w:val="00FE7422"/>
    <w:rsid w:val="00FF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7F9CA2-D890-4A6D-836B-3FACCA1C3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7FE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AA1008"/>
    <w:pPr>
      <w:keepNext/>
      <w:keepLines/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AA1008"/>
    <w:rPr>
      <w:rFonts w:ascii="Cambria" w:hAnsi="Cambria" w:cs="Times New Roman"/>
      <w:b/>
      <w:bCs/>
      <w:color w:val="4F81BD"/>
      <w:sz w:val="24"/>
      <w:szCs w:val="24"/>
      <w:lang w:val="en-US"/>
    </w:rPr>
  </w:style>
  <w:style w:type="paragraph" w:customStyle="1" w:styleId="rvps2">
    <w:name w:val="rvps2"/>
    <w:basedOn w:val="a"/>
    <w:uiPriority w:val="99"/>
    <w:rsid w:val="005766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5766CE"/>
    <w:rPr>
      <w:rFonts w:cs="Times New Roman"/>
    </w:rPr>
  </w:style>
  <w:style w:type="character" w:customStyle="1" w:styleId="rvts46">
    <w:name w:val="rvts46"/>
    <w:uiPriority w:val="99"/>
    <w:rsid w:val="005766CE"/>
    <w:rPr>
      <w:rFonts w:cs="Times New Roman"/>
    </w:rPr>
  </w:style>
  <w:style w:type="character" w:styleId="a3">
    <w:name w:val="Hyperlink"/>
    <w:uiPriority w:val="99"/>
    <w:semiHidden/>
    <w:rsid w:val="005766CE"/>
    <w:rPr>
      <w:rFonts w:cs="Times New Roman"/>
      <w:color w:val="0000FF"/>
      <w:u w:val="single"/>
    </w:rPr>
  </w:style>
  <w:style w:type="paragraph" w:customStyle="1" w:styleId="rvps6">
    <w:name w:val="rvps6"/>
    <w:basedOn w:val="a"/>
    <w:uiPriority w:val="99"/>
    <w:rsid w:val="00614CC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vps7">
    <w:name w:val="rvps7"/>
    <w:basedOn w:val="a"/>
    <w:uiPriority w:val="99"/>
    <w:rsid w:val="00614CC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uiPriority w:val="99"/>
    <w:rsid w:val="00614CC4"/>
  </w:style>
  <w:style w:type="character" w:customStyle="1" w:styleId="rvts37">
    <w:name w:val="rvts37"/>
    <w:uiPriority w:val="99"/>
    <w:rsid w:val="00F656B2"/>
    <w:rPr>
      <w:rFonts w:cs="Times New Roman"/>
    </w:rPr>
  </w:style>
  <w:style w:type="paragraph" w:styleId="a4">
    <w:name w:val="List Paragraph"/>
    <w:basedOn w:val="a"/>
    <w:uiPriority w:val="99"/>
    <w:qFormat/>
    <w:rsid w:val="0062336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rsid w:val="00092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link w:val="a5"/>
    <w:uiPriority w:val="99"/>
    <w:semiHidden/>
    <w:locked/>
    <w:rsid w:val="00092FDC"/>
    <w:rPr>
      <w:rFonts w:cs="Times New Roman"/>
    </w:rPr>
  </w:style>
  <w:style w:type="paragraph" w:styleId="a7">
    <w:name w:val="footer"/>
    <w:basedOn w:val="a"/>
    <w:link w:val="a8"/>
    <w:uiPriority w:val="99"/>
    <w:rsid w:val="00092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link w:val="a7"/>
    <w:uiPriority w:val="99"/>
    <w:locked/>
    <w:rsid w:val="00092FD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03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03BC90-F850-4F9C-ACDF-8A5A28B4E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B2871-7711-47B4-B3F8-CE445528BC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361AE4-8AD2-4725-9CD9-948014F5A4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1221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2020-05-18T09:44:00Z</dcterms:created>
  <dcterms:modified xsi:type="dcterms:W3CDTF">2020-05-18T09:44:00Z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