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817B1C" w:rsidRPr="00FA3536" w:rsidTr="00D9160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FA3536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FA3536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5F68C" wp14:editId="02203B5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3536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817B1C" w:rsidRPr="00FA3536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FA353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бюджету</w:t>
            </w:r>
          </w:p>
          <w:p w:rsidR="00817B1C" w:rsidRPr="00FA3536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 w:rsidRPr="00FA3536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FA3536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FA3536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tbl>
      <w:tblPr>
        <w:tblStyle w:val="a8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817B1C" w:rsidRPr="00FA3536" w:rsidTr="00D9160B">
        <w:tc>
          <w:tcPr>
            <w:tcW w:w="1087" w:type="dxa"/>
            <w:tcBorders>
              <w:top w:val="nil"/>
            </w:tcBorders>
          </w:tcPr>
          <w:p w:rsidR="00817B1C" w:rsidRPr="00FA353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817B1C" w:rsidRPr="00FA353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817B1C" w:rsidRPr="00FA353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17B1C" w:rsidRPr="00FA3536" w:rsidRDefault="00817B1C" w:rsidP="00817B1C">
      <w:pPr>
        <w:pStyle w:val="a6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7C6BF6" w:rsidRPr="00FA3536" w:rsidRDefault="007C6BF6" w:rsidP="00911095">
      <w:pPr>
        <w:ind w:left="5103"/>
        <w:rPr>
          <w:b/>
          <w:sz w:val="28"/>
          <w:szCs w:val="28"/>
          <w:lang w:val="uk-UA"/>
        </w:rPr>
      </w:pPr>
    </w:p>
    <w:p w:rsidR="004C31AC" w:rsidRPr="00FA3536" w:rsidRDefault="00D72AA3" w:rsidP="00911095">
      <w:pPr>
        <w:ind w:left="5103"/>
        <w:rPr>
          <w:b/>
          <w:sz w:val="28"/>
          <w:szCs w:val="28"/>
          <w:lang w:val="uk-UA"/>
        </w:rPr>
      </w:pPr>
      <w:r w:rsidRPr="00FA3536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3C4873" w:rsidRPr="00FA3536">
        <w:rPr>
          <w:b/>
          <w:sz w:val="28"/>
          <w:szCs w:val="28"/>
          <w:lang w:val="uk-UA"/>
        </w:rPr>
        <w:t xml:space="preserve">з питань </w:t>
      </w:r>
      <w:r w:rsidR="008600E8" w:rsidRPr="00FA3536">
        <w:rPr>
          <w:b/>
          <w:sz w:val="28"/>
          <w:szCs w:val="28"/>
          <w:lang w:val="uk-UA"/>
        </w:rPr>
        <w:t>правової політики</w:t>
      </w:r>
      <w:r w:rsidR="000F28D0" w:rsidRPr="00FA3536">
        <w:rPr>
          <w:b/>
          <w:sz w:val="28"/>
          <w:szCs w:val="28"/>
          <w:lang w:val="uk-UA"/>
        </w:rPr>
        <w:t xml:space="preserve"> </w:t>
      </w:r>
    </w:p>
    <w:p w:rsidR="00966975" w:rsidRPr="00FA3536" w:rsidRDefault="00966975" w:rsidP="000568F1">
      <w:pPr>
        <w:ind w:firstLine="709"/>
        <w:rPr>
          <w:i/>
          <w:sz w:val="22"/>
          <w:szCs w:val="22"/>
          <w:lang w:val="uk-UA"/>
        </w:rPr>
      </w:pPr>
    </w:p>
    <w:p w:rsidR="00E27DD3" w:rsidRPr="00FA3536" w:rsidRDefault="00E27DD3" w:rsidP="000568F1">
      <w:pPr>
        <w:ind w:firstLine="709"/>
        <w:rPr>
          <w:i/>
          <w:sz w:val="22"/>
          <w:szCs w:val="22"/>
          <w:lang w:val="uk-UA"/>
        </w:rPr>
      </w:pPr>
    </w:p>
    <w:p w:rsidR="000568F1" w:rsidRPr="00FA3536" w:rsidRDefault="000568F1" w:rsidP="00E846B6">
      <w:pPr>
        <w:rPr>
          <w:i/>
          <w:sz w:val="22"/>
          <w:szCs w:val="22"/>
          <w:lang w:val="uk-UA"/>
        </w:rPr>
      </w:pPr>
      <w:r w:rsidRPr="00FA3536">
        <w:rPr>
          <w:i/>
          <w:sz w:val="22"/>
          <w:szCs w:val="22"/>
          <w:lang w:val="uk-UA"/>
        </w:rPr>
        <w:t>Про розгляд законопроекту</w:t>
      </w:r>
    </w:p>
    <w:p w:rsidR="00DC24B2" w:rsidRPr="00FA3536" w:rsidRDefault="00DC24B2" w:rsidP="00DC24B2">
      <w:pPr>
        <w:rPr>
          <w:bCs/>
          <w:i/>
          <w:iCs/>
          <w:sz w:val="22"/>
          <w:szCs w:val="22"/>
          <w:lang w:val="uk-UA"/>
        </w:rPr>
      </w:pPr>
      <w:r w:rsidRPr="00FA3536">
        <w:rPr>
          <w:bCs/>
          <w:i/>
          <w:iCs/>
          <w:sz w:val="22"/>
          <w:szCs w:val="22"/>
          <w:lang w:val="uk-UA"/>
        </w:rPr>
        <w:t>за реєстр. № 3495 від 15.05.2020</w:t>
      </w:r>
    </w:p>
    <w:p w:rsidR="007C6BF6" w:rsidRPr="00FA3536" w:rsidRDefault="007C6BF6" w:rsidP="00E846B6">
      <w:pPr>
        <w:rPr>
          <w:i/>
          <w:sz w:val="22"/>
          <w:szCs w:val="22"/>
          <w:lang w:val="uk-UA"/>
        </w:rPr>
      </w:pPr>
    </w:p>
    <w:p w:rsidR="000F28D0" w:rsidRPr="00FA3536" w:rsidRDefault="00853B9F" w:rsidP="004C03FA">
      <w:pPr>
        <w:pStyle w:val="a3"/>
        <w:ind w:firstLine="851"/>
        <w:jc w:val="both"/>
        <w:rPr>
          <w:sz w:val="27"/>
          <w:szCs w:val="27"/>
        </w:rPr>
      </w:pPr>
      <w:r w:rsidRPr="00FA3536">
        <w:rPr>
          <w:szCs w:val="28"/>
        </w:rPr>
        <w:t>Комітет Верховної Ради України з питан</w:t>
      </w:r>
      <w:r w:rsidR="000F28D0" w:rsidRPr="00FA3536">
        <w:rPr>
          <w:szCs w:val="28"/>
        </w:rPr>
        <w:t xml:space="preserve">ь </w:t>
      </w:r>
      <w:r w:rsidR="00E573A0" w:rsidRPr="00FA3536">
        <w:rPr>
          <w:szCs w:val="28"/>
        </w:rPr>
        <w:t>бю</w:t>
      </w:r>
      <w:r w:rsidR="00476203">
        <w:rPr>
          <w:szCs w:val="28"/>
        </w:rPr>
        <w:t>джету на своєму засіданні 2 вересня</w:t>
      </w:r>
      <w:r w:rsidR="000F28D0" w:rsidRPr="00FA3536">
        <w:rPr>
          <w:szCs w:val="28"/>
        </w:rPr>
        <w:t xml:space="preserve"> 2020 року (протокол №</w:t>
      </w:r>
      <w:r w:rsidR="00476203">
        <w:rPr>
          <w:szCs w:val="28"/>
        </w:rPr>
        <w:t>53</w:t>
      </w:r>
      <w:bookmarkStart w:id="0" w:name="_GoBack"/>
      <w:bookmarkEnd w:id="0"/>
      <w:r w:rsidR="00670CC6" w:rsidRPr="00FA3536">
        <w:rPr>
          <w:szCs w:val="28"/>
        </w:rPr>
        <w:t>)</w:t>
      </w:r>
      <w:r w:rsidRPr="00FA3536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3A4728" w:rsidRPr="00FA3536">
        <w:rPr>
          <w:szCs w:val="28"/>
        </w:rPr>
        <w:t xml:space="preserve">проект Закону </w:t>
      </w:r>
      <w:r w:rsidR="008600E8" w:rsidRPr="00FA3536">
        <w:rPr>
          <w:szCs w:val="28"/>
        </w:rPr>
        <w:t xml:space="preserve">України </w:t>
      </w:r>
      <w:r w:rsidR="00D91C5E" w:rsidRPr="00FA3536">
        <w:rPr>
          <w:sz w:val="27"/>
          <w:szCs w:val="27"/>
        </w:rPr>
        <w:t>п</w:t>
      </w:r>
      <w:r w:rsidR="001F0E43" w:rsidRPr="00FA3536">
        <w:rPr>
          <w:sz w:val="27"/>
          <w:szCs w:val="27"/>
        </w:rPr>
        <w:t>ро внесення змін до Закону України "Про судоустрій і статус суддів" щодо обмеження максимального розміру місячної суддівської винагороди під час дії надзвичайної ситуації в Україні</w:t>
      </w:r>
      <w:r w:rsidR="004F3666" w:rsidRPr="00FA3536">
        <w:rPr>
          <w:sz w:val="27"/>
          <w:szCs w:val="27"/>
        </w:rPr>
        <w:t xml:space="preserve">, </w:t>
      </w:r>
      <w:r w:rsidR="000F28D0" w:rsidRPr="00FA3536">
        <w:rPr>
          <w:sz w:val="27"/>
          <w:szCs w:val="27"/>
        </w:rPr>
        <w:t>реєстр. №</w:t>
      </w:r>
      <w:r w:rsidR="000F28D0" w:rsidRPr="00FA3536">
        <w:rPr>
          <w:color w:val="000000"/>
          <w:sz w:val="27"/>
          <w:szCs w:val="27"/>
        </w:rPr>
        <w:t> </w:t>
      </w:r>
      <w:r w:rsidR="00D91C5E" w:rsidRPr="00FA3536">
        <w:rPr>
          <w:sz w:val="27"/>
          <w:szCs w:val="27"/>
        </w:rPr>
        <w:t>3495 від 15.05.2020</w:t>
      </w:r>
      <w:r w:rsidR="000F28D0" w:rsidRPr="00FA3536">
        <w:rPr>
          <w:sz w:val="27"/>
          <w:szCs w:val="27"/>
        </w:rPr>
        <w:t xml:space="preserve">, поданий </w:t>
      </w:r>
      <w:r w:rsidR="00D91C5E" w:rsidRPr="00FA3536">
        <w:rPr>
          <w:sz w:val="27"/>
          <w:szCs w:val="27"/>
        </w:rPr>
        <w:t xml:space="preserve">народним депутатом України </w:t>
      </w:r>
      <w:proofErr w:type="spellStart"/>
      <w:r w:rsidR="00D91C5E" w:rsidRPr="00FA3536">
        <w:rPr>
          <w:sz w:val="27"/>
          <w:szCs w:val="27"/>
        </w:rPr>
        <w:t>Гривком</w:t>
      </w:r>
      <w:proofErr w:type="spellEnd"/>
      <w:r w:rsidR="00D91C5E" w:rsidRPr="00FA3536">
        <w:rPr>
          <w:sz w:val="27"/>
          <w:szCs w:val="27"/>
        </w:rPr>
        <w:t xml:space="preserve"> С.Д</w:t>
      </w:r>
      <w:r w:rsidR="000F28D0" w:rsidRPr="00FA3536">
        <w:rPr>
          <w:sz w:val="27"/>
          <w:szCs w:val="27"/>
        </w:rPr>
        <w:t>.</w:t>
      </w:r>
    </w:p>
    <w:p w:rsidR="004F3666" w:rsidRDefault="00321D2D" w:rsidP="00527EE2">
      <w:pPr>
        <w:ind w:firstLine="708"/>
        <w:jc w:val="both"/>
        <w:rPr>
          <w:sz w:val="28"/>
          <w:szCs w:val="28"/>
          <w:lang w:val="uk-UA"/>
        </w:rPr>
      </w:pPr>
      <w:r w:rsidRPr="00FA3536">
        <w:rPr>
          <w:sz w:val="28"/>
          <w:szCs w:val="28"/>
          <w:lang w:val="uk-UA"/>
        </w:rPr>
        <w:t>Законопроектом пропонується доповнити Закон України «Про судоустрій і статус суддів» новою статтею 135-1 та запровадити обмеження максимального розміру місячної суддівської винагороди (не більше дванадцяти мінімальних заробітних плат</w:t>
      </w:r>
      <w:r w:rsidR="004F3666" w:rsidRPr="00FA3536">
        <w:rPr>
          <w:sz w:val="28"/>
          <w:szCs w:val="28"/>
          <w:lang w:val="uk-UA"/>
        </w:rPr>
        <w:t xml:space="preserve">, що в умовах 2020 року, виходячи із встановленого розміру </w:t>
      </w:r>
      <w:r w:rsidR="00527EE2" w:rsidRPr="00FA3536">
        <w:rPr>
          <w:sz w:val="28"/>
          <w:szCs w:val="28"/>
          <w:lang w:val="uk-UA"/>
        </w:rPr>
        <w:t xml:space="preserve">мінімальної заробітної плати - </w:t>
      </w:r>
      <w:r w:rsidR="004F3666" w:rsidRPr="00FA3536">
        <w:rPr>
          <w:sz w:val="28"/>
          <w:szCs w:val="28"/>
          <w:lang w:val="uk-UA"/>
        </w:rPr>
        <w:t xml:space="preserve">4 723 </w:t>
      </w:r>
      <w:r w:rsidR="007B1F94" w:rsidRPr="00FA3536">
        <w:rPr>
          <w:sz w:val="28"/>
          <w:szCs w:val="28"/>
          <w:lang w:val="uk-UA"/>
        </w:rPr>
        <w:t>гривень</w:t>
      </w:r>
      <w:r w:rsidR="004F3666" w:rsidRPr="00FA3536">
        <w:rPr>
          <w:sz w:val="28"/>
          <w:szCs w:val="28"/>
          <w:lang w:val="uk-UA"/>
        </w:rPr>
        <w:t xml:space="preserve"> становитиме 56 736 </w:t>
      </w:r>
      <w:r w:rsidR="007B1F94" w:rsidRPr="00FA3536">
        <w:rPr>
          <w:sz w:val="28"/>
          <w:szCs w:val="28"/>
          <w:lang w:val="uk-UA"/>
        </w:rPr>
        <w:t>гривень</w:t>
      </w:r>
      <w:r w:rsidRPr="00FA3536">
        <w:rPr>
          <w:sz w:val="28"/>
          <w:szCs w:val="28"/>
          <w:lang w:val="uk-UA"/>
        </w:rPr>
        <w:t>) під час дії надзвичайних ситуацій в Україні</w:t>
      </w:r>
      <w:r w:rsidR="00527EE2" w:rsidRPr="00FA3536">
        <w:rPr>
          <w:sz w:val="28"/>
          <w:szCs w:val="28"/>
          <w:lang w:val="uk-UA"/>
        </w:rPr>
        <w:t xml:space="preserve">, </w:t>
      </w:r>
      <w:r w:rsidR="00DC24B2" w:rsidRPr="00FA3536">
        <w:rPr>
          <w:sz w:val="28"/>
          <w:szCs w:val="28"/>
          <w:lang w:val="uk-UA"/>
        </w:rPr>
        <w:t>пов’язаних</w:t>
      </w:r>
      <w:r w:rsidR="00527EE2" w:rsidRPr="00FA3536">
        <w:rPr>
          <w:sz w:val="28"/>
          <w:szCs w:val="28"/>
          <w:lang w:val="uk-UA"/>
        </w:rPr>
        <w:t xml:space="preserve"> з катастрофою, аварією, пожежею, стихійним лихом, епідемією, військовими діями, застосуванням засобів ураження або іншою небезпечною подією, що призвела (може призвести) до виникнення загрози життю або здоров’ю населення, великої кількості загиблих і постраждалих, завдання значних матеріальних збитків, а також протягом дев’яти місяців після припинення дії відповідної надзвичайної ситуації</w:t>
      </w:r>
      <w:r w:rsidRPr="00FA3536">
        <w:rPr>
          <w:sz w:val="28"/>
          <w:szCs w:val="28"/>
          <w:lang w:val="uk-UA"/>
        </w:rPr>
        <w:t xml:space="preserve">. </w:t>
      </w:r>
    </w:p>
    <w:p w:rsidR="00A36C39" w:rsidRPr="00FA3536" w:rsidRDefault="00A36C39" w:rsidP="00527EE2">
      <w:pPr>
        <w:ind w:firstLine="708"/>
        <w:jc w:val="both"/>
        <w:rPr>
          <w:sz w:val="28"/>
          <w:szCs w:val="28"/>
          <w:lang w:val="uk-UA"/>
        </w:rPr>
      </w:pPr>
      <w:r w:rsidRPr="00A36C39">
        <w:rPr>
          <w:sz w:val="28"/>
          <w:szCs w:val="28"/>
          <w:lang w:val="uk-UA"/>
        </w:rPr>
        <w:t>Реалізація положень запропонованої законодавчої ініціативи за умови дотримання вимог бюджетного законодавства може зумовити перерозподіл видатків державного бюдже</w:t>
      </w:r>
      <w:r w:rsidR="00B43896">
        <w:rPr>
          <w:sz w:val="28"/>
          <w:szCs w:val="28"/>
          <w:lang w:val="uk-UA"/>
        </w:rPr>
        <w:t xml:space="preserve">ту, передбачених </w:t>
      </w:r>
      <w:r w:rsidR="00B43896">
        <w:rPr>
          <w:sz w:val="28"/>
          <w:szCs w:val="28"/>
        </w:rPr>
        <w:t>для</w:t>
      </w:r>
      <w:r w:rsidR="00761BB0">
        <w:rPr>
          <w:sz w:val="28"/>
          <w:szCs w:val="28"/>
          <w:lang w:val="uk-UA"/>
        </w:rPr>
        <w:t xml:space="preserve"> фінансового забезпечення</w:t>
      </w:r>
      <w:r w:rsidR="00360A2C">
        <w:rPr>
          <w:sz w:val="28"/>
          <w:szCs w:val="28"/>
          <w:lang w:val="uk-UA"/>
        </w:rPr>
        <w:t xml:space="preserve"> </w:t>
      </w:r>
      <w:r w:rsidR="00DA7185">
        <w:rPr>
          <w:sz w:val="28"/>
          <w:szCs w:val="28"/>
          <w:lang w:val="uk-UA"/>
        </w:rPr>
        <w:t>судової гілки влади</w:t>
      </w:r>
      <w:r w:rsidRPr="00A36C39">
        <w:rPr>
          <w:sz w:val="28"/>
          <w:szCs w:val="28"/>
          <w:lang w:val="uk-UA"/>
        </w:rPr>
        <w:t>, та спрямування відповідних коштів на здійснення заходів</w:t>
      </w:r>
      <w:r w:rsidR="00360A2C">
        <w:rPr>
          <w:sz w:val="28"/>
          <w:szCs w:val="28"/>
          <w:lang w:val="uk-UA"/>
        </w:rPr>
        <w:t xml:space="preserve"> </w:t>
      </w:r>
      <w:r w:rsidR="007F7726">
        <w:rPr>
          <w:sz w:val="28"/>
          <w:szCs w:val="28"/>
          <w:lang w:val="uk-UA"/>
        </w:rPr>
        <w:t xml:space="preserve">з </w:t>
      </w:r>
      <w:r w:rsidR="00360A2C">
        <w:rPr>
          <w:sz w:val="28"/>
          <w:szCs w:val="28"/>
          <w:lang w:val="uk-UA"/>
        </w:rPr>
        <w:t>подолання надзвичайних ситуацій</w:t>
      </w:r>
      <w:r w:rsidRPr="00A36C39">
        <w:rPr>
          <w:sz w:val="28"/>
          <w:szCs w:val="28"/>
          <w:lang w:val="uk-UA"/>
        </w:rPr>
        <w:t>, визначених у запропонованому законопроекті, у разі його прийняття.</w:t>
      </w:r>
    </w:p>
    <w:p w:rsidR="00527EE2" w:rsidRPr="00FA3536" w:rsidRDefault="004E17F2" w:rsidP="00DE27F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Поряд з цим</w:t>
      </w:r>
      <w:r w:rsidR="00321D2D" w:rsidRPr="00FA3536">
        <w:rPr>
          <w:sz w:val="28"/>
          <w:szCs w:val="28"/>
          <w:lang w:val="uk-UA"/>
        </w:rPr>
        <w:t xml:space="preserve"> </w:t>
      </w:r>
      <w:r w:rsidR="00761BB0">
        <w:rPr>
          <w:sz w:val="28"/>
          <w:szCs w:val="28"/>
          <w:lang w:val="uk-UA"/>
        </w:rPr>
        <w:t xml:space="preserve">у законопроекті </w:t>
      </w:r>
      <w:r w:rsidR="00321D2D" w:rsidRPr="00FA3536">
        <w:rPr>
          <w:sz w:val="28"/>
          <w:szCs w:val="28"/>
          <w:lang w:val="uk-UA"/>
        </w:rPr>
        <w:t>передбачається, що рішення про обмеження максимального розміру місячної заробітної плати відповідних категорій осіб в зв’язку з настанням надзвичайно</w:t>
      </w:r>
      <w:r w:rsidR="007B1F94" w:rsidRPr="00FA3536">
        <w:rPr>
          <w:sz w:val="28"/>
          <w:szCs w:val="28"/>
          <w:lang w:val="uk-UA"/>
        </w:rPr>
        <w:t xml:space="preserve">ї ситуації в Україні </w:t>
      </w:r>
      <w:proofErr w:type="spellStart"/>
      <w:r w:rsidR="007B1F94" w:rsidRPr="00FA3536">
        <w:rPr>
          <w:sz w:val="28"/>
          <w:szCs w:val="28"/>
          <w:lang w:val="uk-UA"/>
        </w:rPr>
        <w:t>прийматиметься</w:t>
      </w:r>
      <w:proofErr w:type="spellEnd"/>
      <w:r w:rsidR="00321D2D" w:rsidRPr="00FA3536">
        <w:rPr>
          <w:sz w:val="28"/>
          <w:szCs w:val="28"/>
          <w:lang w:val="uk-UA"/>
        </w:rPr>
        <w:t xml:space="preserve"> постано</w:t>
      </w:r>
      <w:r w:rsidR="007B1F94" w:rsidRPr="00FA3536">
        <w:rPr>
          <w:sz w:val="28"/>
          <w:szCs w:val="28"/>
          <w:lang w:val="uk-UA"/>
        </w:rPr>
        <w:t xml:space="preserve">вою Верховної Ради України або Указом Президента України, </w:t>
      </w:r>
      <w:r w:rsidR="00A85339" w:rsidRPr="00FA3536">
        <w:rPr>
          <w:sz w:val="28"/>
          <w:szCs w:val="28"/>
          <w:lang w:val="uk-UA"/>
        </w:rPr>
        <w:t>вс</w:t>
      </w:r>
      <w:r w:rsidR="00321D2D" w:rsidRPr="00FA3536">
        <w:rPr>
          <w:sz w:val="28"/>
          <w:szCs w:val="28"/>
          <w:lang w:val="uk-UA"/>
        </w:rPr>
        <w:t xml:space="preserve">і кошти у межах економії фондів оплати праці відповідно до положень законопроекту повертаються до бюджету для спрямування їх на </w:t>
      </w:r>
      <w:r w:rsidR="00321D2D" w:rsidRPr="00FA3536">
        <w:rPr>
          <w:sz w:val="28"/>
          <w:szCs w:val="28"/>
          <w:lang w:val="uk-UA"/>
        </w:rPr>
        <w:lastRenderedPageBreak/>
        <w:t>боротьбу з відповідною надзвичайною ситуацією та подолання її наслідків.</w:t>
      </w:r>
      <w:r w:rsidR="00DE27FD" w:rsidRPr="00FA3536">
        <w:rPr>
          <w:sz w:val="28"/>
          <w:szCs w:val="28"/>
          <w:lang w:val="uk-UA"/>
        </w:rPr>
        <w:t xml:space="preserve"> </w:t>
      </w:r>
      <w:r w:rsidR="00D63951" w:rsidRPr="00FA3536">
        <w:rPr>
          <w:sz w:val="28"/>
          <w:szCs w:val="28"/>
          <w:lang w:val="uk-UA"/>
        </w:rPr>
        <w:t>Пропонується встановити, що у</w:t>
      </w:r>
      <w:r w:rsidR="00DE27FD" w:rsidRPr="00FA3536">
        <w:rPr>
          <w:sz w:val="28"/>
          <w:szCs w:val="28"/>
          <w:lang w:val="uk-UA"/>
        </w:rPr>
        <w:t xml:space="preserve"> </w:t>
      </w:r>
      <w:r w:rsidR="00527EE2" w:rsidRPr="00FA3536">
        <w:rPr>
          <w:sz w:val="28"/>
          <w:szCs w:val="28"/>
          <w:lang w:val="uk-UA"/>
        </w:rPr>
        <w:t xml:space="preserve">разі порушення вимог </w:t>
      </w:r>
      <w:r w:rsidR="00D63951" w:rsidRPr="00FA3536">
        <w:rPr>
          <w:sz w:val="28"/>
          <w:szCs w:val="28"/>
          <w:lang w:val="uk-UA"/>
        </w:rPr>
        <w:t>щодо обмеження місячної суддівської винагороди до винних осіб застосовуватиметься</w:t>
      </w:r>
      <w:r w:rsidR="00DE27FD" w:rsidRPr="00FA3536">
        <w:rPr>
          <w:sz w:val="28"/>
          <w:szCs w:val="28"/>
          <w:lang w:val="uk-UA"/>
        </w:rPr>
        <w:t xml:space="preserve"> відповідальність</w:t>
      </w:r>
      <w:r w:rsidR="00527EE2" w:rsidRPr="00FA3536">
        <w:rPr>
          <w:sz w:val="28"/>
          <w:szCs w:val="28"/>
          <w:lang w:val="uk-UA"/>
        </w:rPr>
        <w:t>, передбачена діючим законодавством України, а виплачені грошові кошти понад встановлений максимальний розмір місячної с</w:t>
      </w:r>
      <w:r w:rsidR="008A071D" w:rsidRPr="00FA3536">
        <w:rPr>
          <w:sz w:val="28"/>
          <w:szCs w:val="28"/>
          <w:lang w:val="uk-UA"/>
        </w:rPr>
        <w:t>уддівської винагороди підлягатимуть</w:t>
      </w:r>
      <w:r w:rsidR="00527EE2" w:rsidRPr="00FA3536">
        <w:rPr>
          <w:sz w:val="28"/>
          <w:szCs w:val="28"/>
          <w:lang w:val="uk-UA"/>
        </w:rPr>
        <w:t xml:space="preserve"> поверненню до бюджету</w:t>
      </w:r>
      <w:r w:rsidR="0050673A" w:rsidRPr="00FA3536">
        <w:rPr>
          <w:sz w:val="28"/>
          <w:szCs w:val="28"/>
          <w:lang w:val="uk-UA"/>
        </w:rPr>
        <w:t>.</w:t>
      </w:r>
    </w:p>
    <w:p w:rsidR="000859E1" w:rsidRPr="00FA3536" w:rsidRDefault="000859E1" w:rsidP="00FE5D88">
      <w:pPr>
        <w:ind w:firstLine="708"/>
        <w:jc w:val="both"/>
        <w:rPr>
          <w:sz w:val="28"/>
          <w:szCs w:val="28"/>
          <w:lang w:val="uk-UA"/>
        </w:rPr>
      </w:pPr>
      <w:r w:rsidRPr="00FA3536">
        <w:rPr>
          <w:sz w:val="28"/>
          <w:szCs w:val="28"/>
          <w:lang w:val="uk-UA"/>
        </w:rPr>
        <w:t>Щодо положень запропонованої законодавчої пропозиції слід звернути увагу на вимоги бюджетного законодавства. Так, згідно зі статтею 1 Бюджетного кодексу України (далі – Кодекс) виключно цим Кодексом регулюються відносини, що виникають у процесі складання, розгляду, затвердження, виконання бюджетів, звітування про їх виконання та контролю за дотриманням бюджетного законодавства, і питання відповідальності за порушення бюджетного законодавства.</w:t>
      </w:r>
    </w:p>
    <w:p w:rsidR="0050673A" w:rsidRPr="00FA3536" w:rsidRDefault="00FE5D88" w:rsidP="0050673A">
      <w:pPr>
        <w:ind w:firstLine="708"/>
        <w:jc w:val="both"/>
        <w:rPr>
          <w:sz w:val="28"/>
          <w:szCs w:val="28"/>
          <w:lang w:val="uk-UA"/>
        </w:rPr>
      </w:pPr>
      <w:r w:rsidRPr="00FA3536">
        <w:rPr>
          <w:sz w:val="28"/>
          <w:szCs w:val="28"/>
          <w:lang w:val="uk-UA"/>
        </w:rPr>
        <w:t>Крім того</w:t>
      </w:r>
      <w:r w:rsidR="0050673A" w:rsidRPr="00FA3536">
        <w:rPr>
          <w:sz w:val="28"/>
          <w:szCs w:val="28"/>
          <w:lang w:val="uk-UA"/>
        </w:rPr>
        <w:t xml:space="preserve">, </w:t>
      </w:r>
      <w:r w:rsidR="007C6BF6" w:rsidRPr="00FA3536">
        <w:rPr>
          <w:sz w:val="28"/>
          <w:szCs w:val="28"/>
          <w:lang w:val="uk-UA"/>
        </w:rPr>
        <w:t>згідно з п</w:t>
      </w:r>
      <w:r w:rsidR="0050673A" w:rsidRPr="00FA3536">
        <w:rPr>
          <w:sz w:val="28"/>
          <w:szCs w:val="28"/>
          <w:lang w:val="uk-UA"/>
        </w:rPr>
        <w:t xml:space="preserve">оложеннями частини першої статті 7 </w:t>
      </w:r>
      <w:r w:rsidR="006E3F7B">
        <w:rPr>
          <w:sz w:val="28"/>
          <w:szCs w:val="28"/>
          <w:lang w:val="uk-UA"/>
        </w:rPr>
        <w:t>К</w:t>
      </w:r>
      <w:r w:rsidR="00DE27FD" w:rsidRPr="00FA3536">
        <w:rPr>
          <w:sz w:val="28"/>
          <w:szCs w:val="28"/>
          <w:lang w:val="uk-UA"/>
        </w:rPr>
        <w:t xml:space="preserve">одексу </w:t>
      </w:r>
      <w:r w:rsidR="0050673A" w:rsidRPr="00FA3536">
        <w:rPr>
          <w:sz w:val="28"/>
          <w:szCs w:val="28"/>
          <w:lang w:val="uk-UA"/>
        </w:rPr>
        <w:t>одним із принципів бюджетної системи України є принцип цільового використання бюджетних коштів, згідно із яким бюджетні кошти використовуються тільки на цілі, визначені бюджетними призначеннями та бюджетними асигнуваннями.</w:t>
      </w:r>
    </w:p>
    <w:p w:rsidR="0050673A" w:rsidRPr="00FA3536" w:rsidRDefault="0050673A" w:rsidP="0050673A">
      <w:pPr>
        <w:ind w:firstLine="708"/>
        <w:jc w:val="both"/>
        <w:rPr>
          <w:sz w:val="28"/>
          <w:szCs w:val="28"/>
          <w:lang w:val="uk-UA"/>
        </w:rPr>
      </w:pPr>
      <w:r w:rsidRPr="00FA3536">
        <w:rPr>
          <w:sz w:val="28"/>
          <w:szCs w:val="28"/>
          <w:lang w:val="uk-UA"/>
        </w:rPr>
        <w:t xml:space="preserve">Відповідно до статті 20 Кодексу бюджетні програми формуються головними розпорядниками бюджетних коштів під час підготовки пропозицій до Бюджетної декларації та складання бюджетного запиту з урахуванням планів діяльності на середньостроковий період, прогнозних та програмних документів економічного і соціального розвитку. Положеннями частини п’ятої статті 22 Кодексу встановлено, що головний розпорядник бюджетних коштів здійснює управління бюджетними коштами у межах встановлених йому бюджетних повноважень, забезпечуючи ефективне, результативне і цільове використання бюджетних коштів. </w:t>
      </w:r>
    </w:p>
    <w:p w:rsidR="00FE5D88" w:rsidRPr="00FA3536" w:rsidRDefault="00FE5D88" w:rsidP="00FE5D88">
      <w:pPr>
        <w:ind w:firstLine="708"/>
        <w:jc w:val="both"/>
        <w:rPr>
          <w:sz w:val="28"/>
          <w:szCs w:val="28"/>
          <w:lang w:val="uk-UA"/>
        </w:rPr>
      </w:pPr>
      <w:r w:rsidRPr="00FA3536">
        <w:rPr>
          <w:sz w:val="28"/>
          <w:szCs w:val="28"/>
          <w:lang w:val="uk-UA"/>
        </w:rPr>
        <w:t>Вимогами статті 23 Кодексу встановлено, що будь-які бюджетні зобов'язання та платежі з бюджету здійснюються лише за наявності відповідного бюджетного призначення, якщо інше не передбачено законом про Державний бюджет України. Відповідно до положення пункту 8 частини першої статті 2 та частини другої статті 23 Кодексу бюджетні призначення визначено як повноваження головного розпорядника бюджетних коштів, надане цим Кодексом, законом про Державний бюджет України, яке має кількісні, часові і цільові обмеження та дозволяє надавати бюджетні асигнування, а зміни розмірів, мети та обмеження в часі бюджетних призначень, крім випадків, передбачених цим Кодексом, здійснюються лише за наявності у законі про Державний бюджет України відповідного положення /частина десята статті 23 Кодексу/.</w:t>
      </w:r>
    </w:p>
    <w:p w:rsidR="0050673A" w:rsidRPr="00FA3536" w:rsidRDefault="0050673A" w:rsidP="0050673A">
      <w:pPr>
        <w:ind w:firstLine="708"/>
        <w:jc w:val="both"/>
        <w:rPr>
          <w:sz w:val="28"/>
          <w:szCs w:val="28"/>
          <w:lang w:val="uk-UA"/>
        </w:rPr>
      </w:pPr>
      <w:r w:rsidRPr="00FA3536">
        <w:rPr>
          <w:sz w:val="28"/>
          <w:szCs w:val="28"/>
          <w:lang w:val="uk-UA"/>
        </w:rPr>
        <w:t>Зважаючи на викладене, положення законопроекту не узгоджуються із вищезазначеними вимогами Кодексу.</w:t>
      </w:r>
    </w:p>
    <w:p w:rsidR="007006FC" w:rsidRPr="00FA3536" w:rsidRDefault="00F25DA7" w:rsidP="00BE1942">
      <w:pPr>
        <w:ind w:firstLine="708"/>
        <w:jc w:val="both"/>
        <w:rPr>
          <w:sz w:val="28"/>
          <w:szCs w:val="28"/>
          <w:lang w:val="uk-UA"/>
        </w:rPr>
      </w:pPr>
      <w:r w:rsidRPr="00FA3536">
        <w:rPr>
          <w:sz w:val="28"/>
          <w:szCs w:val="28"/>
          <w:lang w:val="uk-UA"/>
        </w:rPr>
        <w:t xml:space="preserve">Міністерство фінансів </w:t>
      </w:r>
      <w:r w:rsidR="005D697C" w:rsidRPr="00FA3536">
        <w:rPr>
          <w:sz w:val="28"/>
          <w:szCs w:val="28"/>
          <w:lang w:val="uk-UA"/>
        </w:rPr>
        <w:t xml:space="preserve">України </w:t>
      </w:r>
      <w:r w:rsidR="00163747" w:rsidRPr="00FA3536">
        <w:rPr>
          <w:sz w:val="28"/>
          <w:szCs w:val="28"/>
          <w:lang w:val="uk-UA"/>
        </w:rPr>
        <w:t xml:space="preserve">у </w:t>
      </w:r>
      <w:r w:rsidR="00FC1054" w:rsidRPr="00FA3536">
        <w:rPr>
          <w:sz w:val="28"/>
          <w:szCs w:val="28"/>
          <w:lang w:val="uk-UA"/>
        </w:rPr>
        <w:t xml:space="preserve">експертному </w:t>
      </w:r>
      <w:r w:rsidR="007C6BF6" w:rsidRPr="00FA3536">
        <w:rPr>
          <w:sz w:val="28"/>
          <w:szCs w:val="28"/>
          <w:lang w:val="uk-UA"/>
        </w:rPr>
        <w:t>висновку до цього законопроекту</w:t>
      </w:r>
      <w:r w:rsidR="000E3993" w:rsidRPr="00FA3536">
        <w:rPr>
          <w:sz w:val="28"/>
          <w:szCs w:val="28"/>
          <w:lang w:val="uk-UA"/>
        </w:rPr>
        <w:t xml:space="preserve"> </w:t>
      </w:r>
      <w:r w:rsidR="004A76E0" w:rsidRPr="00FA3536">
        <w:rPr>
          <w:sz w:val="28"/>
          <w:szCs w:val="28"/>
          <w:lang w:val="uk-UA"/>
        </w:rPr>
        <w:t>зазначає</w:t>
      </w:r>
      <w:r w:rsidR="00FC1054" w:rsidRPr="00FA3536">
        <w:rPr>
          <w:sz w:val="28"/>
          <w:szCs w:val="28"/>
          <w:lang w:val="uk-UA"/>
        </w:rPr>
        <w:t>,</w:t>
      </w:r>
      <w:r w:rsidRPr="00FA3536">
        <w:rPr>
          <w:sz w:val="28"/>
          <w:szCs w:val="28"/>
          <w:lang w:val="uk-UA"/>
        </w:rPr>
        <w:t xml:space="preserve"> </w:t>
      </w:r>
      <w:r w:rsidR="00BE1942" w:rsidRPr="00FA3536">
        <w:rPr>
          <w:sz w:val="28"/>
          <w:szCs w:val="28"/>
          <w:lang w:val="uk-UA"/>
        </w:rPr>
        <w:t xml:space="preserve">що </w:t>
      </w:r>
      <w:r w:rsidR="007B1F94" w:rsidRPr="00FA3536">
        <w:rPr>
          <w:sz w:val="28"/>
          <w:szCs w:val="28"/>
          <w:lang w:val="uk-UA"/>
        </w:rPr>
        <w:t xml:space="preserve">його реалізація вплине на видаткову частину Державного бюджету України, а саме </w:t>
      </w:r>
      <w:r w:rsidR="00BE1942" w:rsidRPr="00FA3536">
        <w:rPr>
          <w:sz w:val="28"/>
          <w:szCs w:val="28"/>
          <w:lang w:val="uk-UA"/>
        </w:rPr>
        <w:t>обмеження загального максимального розміру місячної суддівської винагороди до два</w:t>
      </w:r>
      <w:r w:rsidR="007B1F94" w:rsidRPr="00FA3536">
        <w:rPr>
          <w:sz w:val="28"/>
          <w:szCs w:val="28"/>
          <w:lang w:val="uk-UA"/>
        </w:rPr>
        <w:t>на</w:t>
      </w:r>
      <w:r w:rsidR="00BE1942" w:rsidRPr="00FA3536">
        <w:rPr>
          <w:sz w:val="28"/>
          <w:szCs w:val="28"/>
          <w:lang w:val="uk-UA"/>
        </w:rPr>
        <w:t xml:space="preserve">дцяти мінімальних </w:t>
      </w:r>
      <w:r w:rsidR="00BE1942" w:rsidRPr="00FA3536">
        <w:rPr>
          <w:sz w:val="28"/>
          <w:szCs w:val="28"/>
          <w:lang w:val="uk-UA"/>
        </w:rPr>
        <w:lastRenderedPageBreak/>
        <w:t>заробітних плат в умовах 2020 року дозволить зекон</w:t>
      </w:r>
      <w:r w:rsidR="007B1F94" w:rsidRPr="00FA3536">
        <w:rPr>
          <w:sz w:val="28"/>
          <w:szCs w:val="28"/>
          <w:lang w:val="uk-UA"/>
        </w:rPr>
        <w:t>омити із розрахунку за 9 місяців орієнтовно 4,5 млрд гривень (за червень-грудень 3,5 млрд. гривень).</w:t>
      </w:r>
      <w:r w:rsidR="00BE1942" w:rsidRPr="00FA3536">
        <w:rPr>
          <w:sz w:val="28"/>
          <w:szCs w:val="28"/>
          <w:lang w:val="uk-UA"/>
        </w:rPr>
        <w:t xml:space="preserve"> </w:t>
      </w:r>
    </w:p>
    <w:p w:rsidR="00B518A0" w:rsidRPr="00FA3536" w:rsidRDefault="00B518A0" w:rsidP="003E14E6">
      <w:pPr>
        <w:ind w:firstLine="709"/>
        <w:jc w:val="both"/>
        <w:rPr>
          <w:sz w:val="28"/>
          <w:szCs w:val="28"/>
          <w:lang w:val="uk-UA"/>
        </w:rPr>
      </w:pPr>
      <w:r w:rsidRPr="00FA3536">
        <w:rPr>
          <w:sz w:val="28"/>
          <w:szCs w:val="28"/>
          <w:lang w:val="uk-UA"/>
        </w:rPr>
        <w:t xml:space="preserve">Слід нагадати, що </w:t>
      </w:r>
      <w:r w:rsidR="00A805C7" w:rsidRPr="00FA3536">
        <w:rPr>
          <w:sz w:val="28"/>
          <w:szCs w:val="28"/>
          <w:lang w:val="uk-UA"/>
        </w:rPr>
        <w:t>згідн</w:t>
      </w:r>
      <w:r w:rsidR="00F1027C" w:rsidRPr="00FA3536">
        <w:rPr>
          <w:sz w:val="28"/>
          <w:szCs w:val="28"/>
          <w:lang w:val="uk-UA"/>
        </w:rPr>
        <w:t>о з вимогами частини першої</w:t>
      </w:r>
      <w:r w:rsidR="00A805C7" w:rsidRPr="00FA3536">
        <w:rPr>
          <w:sz w:val="28"/>
          <w:szCs w:val="28"/>
          <w:lang w:val="uk-UA"/>
        </w:rPr>
        <w:t xml:space="preserve"> </w:t>
      </w:r>
      <w:r w:rsidR="00F1027C" w:rsidRPr="00FA3536">
        <w:rPr>
          <w:sz w:val="28"/>
          <w:szCs w:val="28"/>
          <w:lang w:val="uk-UA"/>
        </w:rPr>
        <w:t>статті</w:t>
      </w:r>
      <w:r w:rsidR="00A805C7" w:rsidRPr="00FA3536">
        <w:rPr>
          <w:sz w:val="28"/>
          <w:szCs w:val="28"/>
          <w:lang w:val="uk-UA"/>
        </w:rPr>
        <w:t xml:space="preserve"> </w:t>
      </w:r>
      <w:r w:rsidR="00F1027C" w:rsidRPr="00FA3536">
        <w:rPr>
          <w:sz w:val="28"/>
          <w:szCs w:val="28"/>
          <w:lang w:val="uk-UA"/>
        </w:rPr>
        <w:t>27</w:t>
      </w:r>
      <w:r w:rsidR="005014AE" w:rsidRPr="00FA3536">
        <w:rPr>
          <w:szCs w:val="28"/>
        </w:rPr>
        <w:t> </w:t>
      </w:r>
      <w:r w:rsidR="00A805C7" w:rsidRPr="00FA3536">
        <w:rPr>
          <w:sz w:val="28"/>
          <w:szCs w:val="28"/>
          <w:lang w:val="uk-UA"/>
        </w:rPr>
        <w:t>Бюджетного кодексу України</w:t>
      </w:r>
      <w:r w:rsidR="005014AE" w:rsidRPr="00FA3536">
        <w:rPr>
          <w:sz w:val="28"/>
          <w:szCs w:val="28"/>
          <w:lang w:val="uk-UA"/>
        </w:rPr>
        <w:t xml:space="preserve"> та статті 91</w:t>
      </w:r>
      <w:r w:rsidR="005014AE" w:rsidRPr="00FA3536">
        <w:rPr>
          <w:szCs w:val="28"/>
        </w:rPr>
        <w:t> </w:t>
      </w:r>
      <w:r w:rsidR="00A805C7" w:rsidRPr="00FA3536">
        <w:rPr>
          <w:sz w:val="28"/>
          <w:szCs w:val="28"/>
          <w:lang w:val="uk-UA"/>
        </w:rPr>
        <w:t>Регламенту Верховної Ради України суб’єкту законодавчої ініціативи до законопроекту, прийняття якого призведе до зміни показників бюджету, належить надати</w:t>
      </w:r>
      <w:r w:rsidR="005014AE" w:rsidRPr="00FA3536">
        <w:rPr>
          <w:sz w:val="28"/>
          <w:szCs w:val="28"/>
          <w:lang w:val="uk-UA"/>
        </w:rPr>
        <w:t xml:space="preserve"> фінансово-економічне</w:t>
      </w:r>
      <w:r w:rsidR="00A805C7" w:rsidRPr="00FA3536">
        <w:rPr>
          <w:sz w:val="28"/>
          <w:szCs w:val="28"/>
          <w:lang w:val="uk-UA"/>
        </w:rPr>
        <w:t xml:space="preserve"> обґрунтування (включаючи відповідні розрахунки)</w:t>
      </w:r>
      <w:r w:rsidR="008530D8" w:rsidRPr="00FA3536">
        <w:rPr>
          <w:sz w:val="28"/>
          <w:szCs w:val="28"/>
          <w:lang w:val="uk-UA"/>
        </w:rPr>
        <w:t xml:space="preserve"> </w:t>
      </w:r>
      <w:r w:rsidR="00A805C7" w:rsidRPr="00FA3536">
        <w:rPr>
          <w:sz w:val="28"/>
          <w:szCs w:val="28"/>
          <w:lang w:val="uk-UA"/>
        </w:rPr>
        <w:t>та п</w:t>
      </w:r>
      <w:r w:rsidR="00A85339" w:rsidRPr="00FA3536">
        <w:rPr>
          <w:sz w:val="28"/>
          <w:szCs w:val="28"/>
          <w:lang w:val="uk-UA"/>
        </w:rPr>
        <w:t>р</w:t>
      </w:r>
      <w:r w:rsidR="00A805C7" w:rsidRPr="00FA3536">
        <w:rPr>
          <w:sz w:val="28"/>
          <w:szCs w:val="28"/>
          <w:lang w:val="uk-UA"/>
        </w:rPr>
        <w:t>о</w:t>
      </w:r>
      <w:r w:rsidR="00A85339" w:rsidRPr="00FA3536">
        <w:rPr>
          <w:sz w:val="28"/>
          <w:szCs w:val="28"/>
          <w:lang w:val="uk-UA"/>
        </w:rPr>
        <w:t>по</w:t>
      </w:r>
      <w:r w:rsidR="00A805C7" w:rsidRPr="00FA3536">
        <w:rPr>
          <w:sz w:val="28"/>
          <w:szCs w:val="28"/>
          <w:lang w:val="uk-UA"/>
        </w:rPr>
        <w:t xml:space="preserve">зиції змін 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автором законодавчої ініціативи не подано, </w:t>
      </w:r>
      <w:r w:rsidR="003E14E6" w:rsidRPr="00FA3536">
        <w:rPr>
          <w:sz w:val="28"/>
          <w:szCs w:val="28"/>
          <w:lang w:val="uk-UA"/>
        </w:rPr>
        <w:t>про що також зазначено в експертному висновку Міністерства фінансів України.</w:t>
      </w:r>
    </w:p>
    <w:p w:rsidR="00F45CD8" w:rsidRPr="00FA3536" w:rsidRDefault="003C4873" w:rsidP="00F45CD8">
      <w:pPr>
        <w:pStyle w:val="a3"/>
        <w:ind w:firstLine="709"/>
        <w:jc w:val="both"/>
        <w:outlineLvl w:val="0"/>
        <w:rPr>
          <w:szCs w:val="28"/>
        </w:rPr>
      </w:pPr>
      <w:r w:rsidRPr="00FA3536">
        <w:rPr>
          <w:szCs w:val="28"/>
        </w:rPr>
        <w:t xml:space="preserve">За результатами розгляду Комітет прийняв рішення, що </w:t>
      </w:r>
      <w:r w:rsidR="000F28D0" w:rsidRPr="00FA3536">
        <w:rPr>
          <w:szCs w:val="28"/>
        </w:rPr>
        <w:t xml:space="preserve">проект Закону </w:t>
      </w:r>
      <w:r w:rsidR="00F435B9" w:rsidRPr="00FA3536">
        <w:rPr>
          <w:szCs w:val="28"/>
        </w:rPr>
        <w:t xml:space="preserve">України </w:t>
      </w:r>
      <w:r w:rsidR="00D91C5E" w:rsidRPr="00FA3536">
        <w:rPr>
          <w:szCs w:val="28"/>
        </w:rPr>
        <w:t>про внесення змін до Закону України "Про судоустрій і статус суддів" щодо обмеження максимального розміру місячної суддівської винагороди під час дії надзвичайної ситуації в Україні</w:t>
      </w:r>
      <w:r w:rsidR="003A1E81" w:rsidRPr="00FA3536">
        <w:rPr>
          <w:szCs w:val="28"/>
        </w:rPr>
        <w:t xml:space="preserve">, </w:t>
      </w:r>
      <w:r w:rsidR="000F28D0" w:rsidRPr="00FA3536">
        <w:rPr>
          <w:szCs w:val="28"/>
        </w:rPr>
        <w:t xml:space="preserve">реєстр. № </w:t>
      </w:r>
      <w:r w:rsidR="00D91C5E" w:rsidRPr="00FA3536">
        <w:rPr>
          <w:szCs w:val="28"/>
        </w:rPr>
        <w:t xml:space="preserve">3495 від 15.05.2020, поданий народним депутатом України </w:t>
      </w:r>
      <w:proofErr w:type="spellStart"/>
      <w:r w:rsidR="00D91C5E" w:rsidRPr="00FA3536">
        <w:rPr>
          <w:szCs w:val="28"/>
        </w:rPr>
        <w:t>Гривком</w:t>
      </w:r>
      <w:proofErr w:type="spellEnd"/>
      <w:r w:rsidR="00D91C5E" w:rsidRPr="00FA3536">
        <w:rPr>
          <w:szCs w:val="28"/>
        </w:rPr>
        <w:t xml:space="preserve"> С.Д</w:t>
      </w:r>
      <w:r w:rsidR="000F28D0" w:rsidRPr="00FA3536">
        <w:rPr>
          <w:szCs w:val="28"/>
        </w:rPr>
        <w:t>.</w:t>
      </w:r>
      <w:r w:rsidR="00F45CD8" w:rsidRPr="00FA3536">
        <w:rPr>
          <w:szCs w:val="28"/>
        </w:rPr>
        <w:t>:</w:t>
      </w:r>
    </w:p>
    <w:p w:rsidR="00A36C39" w:rsidRDefault="00FE5D88" w:rsidP="007C6BF6">
      <w:pPr>
        <w:pStyle w:val="a3"/>
        <w:ind w:firstLine="709"/>
        <w:jc w:val="both"/>
        <w:outlineLvl w:val="0"/>
        <w:rPr>
          <w:szCs w:val="28"/>
          <w:lang w:val="ru-RU"/>
        </w:rPr>
      </w:pPr>
      <w:r w:rsidRPr="00FA3536">
        <w:rPr>
          <w:szCs w:val="28"/>
        </w:rPr>
        <w:t xml:space="preserve">- </w:t>
      </w:r>
      <w:r w:rsidR="00E65193" w:rsidRPr="00FA3536">
        <w:rPr>
          <w:szCs w:val="28"/>
        </w:rPr>
        <w:t xml:space="preserve">матиме вплив </w:t>
      </w:r>
      <w:r w:rsidR="000E3993" w:rsidRPr="00FA3536">
        <w:rPr>
          <w:szCs w:val="28"/>
        </w:rPr>
        <w:t>на видаткову частину державного бюджету</w:t>
      </w:r>
      <w:r w:rsidR="00F45CD8" w:rsidRPr="00FA3536">
        <w:rPr>
          <w:szCs w:val="28"/>
        </w:rPr>
        <w:t xml:space="preserve"> </w:t>
      </w:r>
      <w:r w:rsidRPr="00FA3536">
        <w:rPr>
          <w:i/>
          <w:szCs w:val="28"/>
          <w:lang w:val="ru-RU"/>
        </w:rPr>
        <w:t xml:space="preserve">(за </w:t>
      </w:r>
      <w:proofErr w:type="spellStart"/>
      <w:r w:rsidRPr="00FA3536">
        <w:rPr>
          <w:i/>
          <w:szCs w:val="28"/>
          <w:lang w:val="ru-RU"/>
        </w:rPr>
        <w:t>умови</w:t>
      </w:r>
      <w:proofErr w:type="spellEnd"/>
      <w:r w:rsidRPr="00FA3536">
        <w:rPr>
          <w:i/>
          <w:szCs w:val="28"/>
          <w:lang w:val="ru-RU"/>
        </w:rPr>
        <w:t xml:space="preserve"> </w:t>
      </w:r>
      <w:proofErr w:type="spellStart"/>
      <w:r w:rsidRPr="00FA3536">
        <w:rPr>
          <w:i/>
          <w:szCs w:val="28"/>
          <w:lang w:val="ru-RU"/>
        </w:rPr>
        <w:t>дотримання</w:t>
      </w:r>
      <w:proofErr w:type="spellEnd"/>
      <w:r w:rsidRPr="00FA3536">
        <w:rPr>
          <w:i/>
          <w:szCs w:val="28"/>
          <w:lang w:val="ru-RU"/>
        </w:rPr>
        <w:t xml:space="preserve"> бюджетного </w:t>
      </w:r>
      <w:proofErr w:type="spellStart"/>
      <w:r w:rsidRPr="00FA3536">
        <w:rPr>
          <w:i/>
          <w:szCs w:val="28"/>
          <w:lang w:val="ru-RU"/>
        </w:rPr>
        <w:t>законодавства</w:t>
      </w:r>
      <w:proofErr w:type="spellEnd"/>
      <w:r w:rsidRPr="00FA3536">
        <w:rPr>
          <w:i/>
          <w:szCs w:val="28"/>
          <w:lang w:val="ru-RU"/>
        </w:rPr>
        <w:t xml:space="preserve"> </w:t>
      </w:r>
      <w:proofErr w:type="spellStart"/>
      <w:r w:rsidRPr="00FA3536">
        <w:rPr>
          <w:i/>
          <w:szCs w:val="28"/>
          <w:lang w:val="ru-RU"/>
        </w:rPr>
        <w:t>може</w:t>
      </w:r>
      <w:proofErr w:type="spellEnd"/>
      <w:r w:rsidRPr="00FA3536">
        <w:rPr>
          <w:i/>
          <w:szCs w:val="28"/>
          <w:lang w:val="ru-RU"/>
        </w:rPr>
        <w:t xml:space="preserve"> </w:t>
      </w:r>
      <w:proofErr w:type="spellStart"/>
      <w:r w:rsidRPr="00FA3536">
        <w:rPr>
          <w:i/>
          <w:szCs w:val="28"/>
          <w:lang w:val="ru-RU"/>
        </w:rPr>
        <w:t>зумовити</w:t>
      </w:r>
      <w:proofErr w:type="spellEnd"/>
      <w:r w:rsidRPr="00FA3536">
        <w:rPr>
          <w:i/>
          <w:szCs w:val="28"/>
          <w:lang w:val="ru-RU"/>
        </w:rPr>
        <w:t xml:space="preserve"> </w:t>
      </w:r>
      <w:proofErr w:type="spellStart"/>
      <w:r w:rsidRPr="00FA3536">
        <w:rPr>
          <w:i/>
          <w:szCs w:val="28"/>
          <w:lang w:val="ru-RU"/>
        </w:rPr>
        <w:t>здійснення</w:t>
      </w:r>
      <w:proofErr w:type="spellEnd"/>
      <w:r w:rsidRPr="00FA3536">
        <w:rPr>
          <w:i/>
          <w:szCs w:val="28"/>
          <w:lang w:val="ru-RU"/>
        </w:rPr>
        <w:t xml:space="preserve"> </w:t>
      </w:r>
      <w:proofErr w:type="spellStart"/>
      <w:r w:rsidRPr="00FA3536">
        <w:rPr>
          <w:i/>
          <w:szCs w:val="28"/>
          <w:lang w:val="ru-RU"/>
        </w:rPr>
        <w:t>перерозподілу</w:t>
      </w:r>
      <w:proofErr w:type="spellEnd"/>
      <w:r w:rsidRPr="00FA3536">
        <w:rPr>
          <w:i/>
          <w:szCs w:val="28"/>
          <w:lang w:val="ru-RU"/>
        </w:rPr>
        <w:t xml:space="preserve"> </w:t>
      </w:r>
      <w:proofErr w:type="spellStart"/>
      <w:r w:rsidRPr="00FA3536">
        <w:rPr>
          <w:i/>
          <w:szCs w:val="28"/>
          <w:lang w:val="ru-RU"/>
        </w:rPr>
        <w:t>видатків</w:t>
      </w:r>
      <w:proofErr w:type="spellEnd"/>
      <w:r w:rsidRPr="00FA3536">
        <w:rPr>
          <w:i/>
          <w:szCs w:val="28"/>
          <w:lang w:val="ru-RU"/>
        </w:rPr>
        <w:t xml:space="preserve"> державного бюджету на </w:t>
      </w:r>
      <w:proofErr w:type="spellStart"/>
      <w:r w:rsidRPr="00FA3536">
        <w:rPr>
          <w:i/>
          <w:szCs w:val="28"/>
          <w:lang w:val="ru-RU"/>
        </w:rPr>
        <w:t>реалізацію</w:t>
      </w:r>
      <w:proofErr w:type="spellEnd"/>
      <w:r w:rsidRPr="00FA3536">
        <w:rPr>
          <w:i/>
          <w:szCs w:val="28"/>
          <w:lang w:val="ru-RU"/>
        </w:rPr>
        <w:t xml:space="preserve"> </w:t>
      </w:r>
      <w:proofErr w:type="spellStart"/>
      <w:r w:rsidRPr="00FA3536">
        <w:rPr>
          <w:i/>
          <w:szCs w:val="28"/>
          <w:lang w:val="ru-RU"/>
        </w:rPr>
        <w:t>відповідних</w:t>
      </w:r>
      <w:proofErr w:type="spellEnd"/>
      <w:r w:rsidRPr="00FA3536">
        <w:rPr>
          <w:i/>
          <w:szCs w:val="28"/>
          <w:lang w:val="ru-RU"/>
        </w:rPr>
        <w:t xml:space="preserve"> </w:t>
      </w:r>
      <w:proofErr w:type="spellStart"/>
      <w:r w:rsidRPr="00FA3536">
        <w:rPr>
          <w:i/>
          <w:szCs w:val="28"/>
          <w:lang w:val="ru-RU"/>
        </w:rPr>
        <w:t>заходів</w:t>
      </w:r>
      <w:proofErr w:type="spellEnd"/>
      <w:r w:rsidRPr="00FA3536">
        <w:rPr>
          <w:i/>
          <w:szCs w:val="28"/>
          <w:lang w:val="ru-RU"/>
        </w:rPr>
        <w:t>)</w:t>
      </w:r>
      <w:r w:rsidR="00A36C39">
        <w:rPr>
          <w:szCs w:val="28"/>
          <w:lang w:val="ru-RU"/>
        </w:rPr>
        <w:t>,і у</w:t>
      </w:r>
      <w:r w:rsidR="006E3F7B" w:rsidRPr="006E3F7B">
        <w:rPr>
          <w:szCs w:val="28"/>
          <w:lang w:val="ru-RU"/>
        </w:rPr>
        <w:t xml:space="preserve"> </w:t>
      </w:r>
      <w:proofErr w:type="spellStart"/>
      <w:r w:rsidR="006E3F7B" w:rsidRPr="006E3F7B">
        <w:rPr>
          <w:szCs w:val="28"/>
          <w:lang w:val="ru-RU"/>
        </w:rPr>
        <w:t>разі</w:t>
      </w:r>
      <w:proofErr w:type="spellEnd"/>
      <w:r w:rsidR="006E3F7B" w:rsidRPr="006E3F7B">
        <w:rPr>
          <w:szCs w:val="28"/>
          <w:lang w:val="ru-RU"/>
        </w:rPr>
        <w:t xml:space="preserve"> </w:t>
      </w:r>
      <w:proofErr w:type="spellStart"/>
      <w:r w:rsidR="00A36C39" w:rsidRPr="00A36C39">
        <w:rPr>
          <w:szCs w:val="28"/>
          <w:lang w:val="ru-RU"/>
        </w:rPr>
        <w:t>прийняття</w:t>
      </w:r>
      <w:proofErr w:type="spellEnd"/>
      <w:r w:rsidR="00A36C39" w:rsidRPr="00A36C39">
        <w:rPr>
          <w:szCs w:val="28"/>
          <w:lang w:val="ru-RU"/>
        </w:rPr>
        <w:t xml:space="preserve"> </w:t>
      </w:r>
      <w:proofErr w:type="spellStart"/>
      <w:r w:rsidR="00A36C39" w:rsidRPr="00A36C39">
        <w:rPr>
          <w:szCs w:val="28"/>
          <w:lang w:val="ru-RU"/>
        </w:rPr>
        <w:t>відповідного</w:t>
      </w:r>
      <w:proofErr w:type="spellEnd"/>
      <w:r w:rsidR="00A36C39" w:rsidRPr="00A36C39">
        <w:rPr>
          <w:szCs w:val="28"/>
          <w:lang w:val="ru-RU"/>
        </w:rPr>
        <w:t xml:space="preserve"> закону </w:t>
      </w:r>
      <w:proofErr w:type="spellStart"/>
      <w:r w:rsidR="00A36C39" w:rsidRPr="00A36C39">
        <w:rPr>
          <w:szCs w:val="28"/>
          <w:lang w:val="ru-RU"/>
        </w:rPr>
        <w:t>він</w:t>
      </w:r>
      <w:proofErr w:type="spellEnd"/>
      <w:r w:rsidR="00A36C39" w:rsidRPr="00A36C39">
        <w:rPr>
          <w:szCs w:val="28"/>
          <w:lang w:val="ru-RU"/>
        </w:rPr>
        <w:t xml:space="preserve"> </w:t>
      </w:r>
      <w:proofErr w:type="spellStart"/>
      <w:r w:rsidR="00A36C39" w:rsidRPr="00A36C39">
        <w:rPr>
          <w:szCs w:val="28"/>
          <w:lang w:val="ru-RU"/>
        </w:rPr>
        <w:t>може</w:t>
      </w:r>
      <w:proofErr w:type="spellEnd"/>
      <w:r w:rsidR="00A36C39" w:rsidRPr="00A36C39">
        <w:rPr>
          <w:szCs w:val="28"/>
          <w:lang w:val="ru-RU"/>
        </w:rPr>
        <w:t xml:space="preserve"> </w:t>
      </w:r>
      <w:proofErr w:type="spellStart"/>
      <w:r w:rsidR="00A36C39" w:rsidRPr="00A36C39">
        <w:rPr>
          <w:szCs w:val="28"/>
          <w:lang w:val="ru-RU"/>
        </w:rPr>
        <w:t>набирати</w:t>
      </w:r>
      <w:proofErr w:type="spellEnd"/>
      <w:r w:rsidR="00A36C39" w:rsidRPr="00A36C39">
        <w:rPr>
          <w:szCs w:val="28"/>
          <w:lang w:val="ru-RU"/>
        </w:rPr>
        <w:t xml:space="preserve"> </w:t>
      </w:r>
      <w:proofErr w:type="spellStart"/>
      <w:r w:rsidR="00A36C39" w:rsidRPr="00A36C39">
        <w:rPr>
          <w:szCs w:val="28"/>
          <w:lang w:val="ru-RU"/>
        </w:rPr>
        <w:t>чинності</w:t>
      </w:r>
      <w:proofErr w:type="spellEnd"/>
      <w:r w:rsidR="00A36C39" w:rsidRPr="00A36C39">
        <w:rPr>
          <w:szCs w:val="28"/>
          <w:lang w:val="ru-RU"/>
        </w:rPr>
        <w:t xml:space="preserve"> </w:t>
      </w:r>
      <w:proofErr w:type="spellStart"/>
      <w:r w:rsidR="00A36C39" w:rsidRPr="00A36C39">
        <w:rPr>
          <w:szCs w:val="28"/>
          <w:lang w:val="ru-RU"/>
        </w:rPr>
        <w:t>згідно</w:t>
      </w:r>
      <w:proofErr w:type="spellEnd"/>
      <w:r w:rsidR="00A36C39" w:rsidRPr="00A36C39">
        <w:rPr>
          <w:szCs w:val="28"/>
          <w:lang w:val="ru-RU"/>
        </w:rPr>
        <w:t xml:space="preserve"> </w:t>
      </w:r>
      <w:proofErr w:type="spellStart"/>
      <w:r w:rsidR="00A36C39" w:rsidRPr="00A36C39">
        <w:rPr>
          <w:szCs w:val="28"/>
          <w:lang w:val="ru-RU"/>
        </w:rPr>
        <w:t>із</w:t>
      </w:r>
      <w:proofErr w:type="spellEnd"/>
      <w:r w:rsidR="00A36C39" w:rsidRPr="00A36C39">
        <w:rPr>
          <w:szCs w:val="28"/>
          <w:lang w:val="ru-RU"/>
        </w:rPr>
        <w:t xml:space="preserve"> </w:t>
      </w:r>
      <w:proofErr w:type="spellStart"/>
      <w:r w:rsidR="00A36C39" w:rsidRPr="00A36C39">
        <w:rPr>
          <w:szCs w:val="28"/>
          <w:lang w:val="ru-RU"/>
        </w:rPr>
        <w:t>законодавством</w:t>
      </w:r>
      <w:proofErr w:type="spellEnd"/>
      <w:r w:rsidR="00A36C39" w:rsidRPr="00A36C39">
        <w:rPr>
          <w:szCs w:val="28"/>
          <w:lang w:val="ru-RU"/>
        </w:rPr>
        <w:t>;</w:t>
      </w:r>
    </w:p>
    <w:p w:rsidR="00E622C6" w:rsidRPr="00FA3536" w:rsidRDefault="00FE5D88" w:rsidP="007C6BF6">
      <w:pPr>
        <w:pStyle w:val="a3"/>
        <w:ind w:firstLine="709"/>
        <w:jc w:val="both"/>
        <w:outlineLvl w:val="0"/>
        <w:rPr>
          <w:szCs w:val="28"/>
        </w:rPr>
      </w:pPr>
      <w:r w:rsidRPr="00FA3536">
        <w:rPr>
          <w:szCs w:val="28"/>
        </w:rPr>
        <w:t xml:space="preserve">- </w:t>
      </w:r>
      <w:r w:rsidR="00F45CD8" w:rsidRPr="00FA3536">
        <w:rPr>
          <w:szCs w:val="28"/>
        </w:rPr>
        <w:t xml:space="preserve">рекомендувати Комітету з питань правової політики </w:t>
      </w:r>
      <w:r w:rsidR="00E622C6" w:rsidRPr="00FA3536">
        <w:rPr>
          <w:szCs w:val="28"/>
        </w:rPr>
        <w:t>при опрацюванні законопроекту врахувати необхідність узгодження його положень із вимогами статей 1, 7, 20, 22, 23 Бюджетного кодексу України, врахувавши зауваження, викладені у висновку Комітету з питань бюджету.</w:t>
      </w:r>
    </w:p>
    <w:p w:rsidR="00E27DD3" w:rsidRPr="00FA3536" w:rsidRDefault="00E27DD3" w:rsidP="007C6BF6">
      <w:pPr>
        <w:pStyle w:val="a3"/>
        <w:ind w:firstLine="709"/>
        <w:jc w:val="both"/>
        <w:outlineLvl w:val="0"/>
        <w:rPr>
          <w:szCs w:val="28"/>
        </w:rPr>
      </w:pPr>
    </w:p>
    <w:p w:rsidR="00E27DD3" w:rsidRPr="00FA3536" w:rsidRDefault="00E27DD3" w:rsidP="007C6BF6">
      <w:pPr>
        <w:pStyle w:val="a3"/>
        <w:ind w:firstLine="709"/>
        <w:jc w:val="both"/>
        <w:outlineLvl w:val="0"/>
        <w:rPr>
          <w:szCs w:val="28"/>
        </w:rPr>
      </w:pPr>
    </w:p>
    <w:p w:rsidR="00E622C6" w:rsidRPr="00FA3536" w:rsidRDefault="00E622C6" w:rsidP="00E622C6">
      <w:pPr>
        <w:pStyle w:val="a3"/>
        <w:ind w:firstLine="709"/>
        <w:jc w:val="both"/>
        <w:outlineLvl w:val="0"/>
        <w:rPr>
          <w:szCs w:val="28"/>
        </w:rPr>
      </w:pPr>
    </w:p>
    <w:p w:rsidR="00E27DD3" w:rsidRPr="00E27DD3" w:rsidRDefault="00E27DD3" w:rsidP="00E27D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7"/>
          <w:szCs w:val="27"/>
          <w:lang w:val="uk-UA" w:eastAsia="ar-SA"/>
        </w:rPr>
      </w:pPr>
      <w:r w:rsidRPr="00FA3536">
        <w:rPr>
          <w:b/>
          <w:sz w:val="27"/>
          <w:szCs w:val="27"/>
          <w:lang w:val="uk-UA" w:eastAsia="ar-SA"/>
        </w:rPr>
        <w:t xml:space="preserve">Голова Комітету                                                                 Ю.Ю. </w:t>
      </w:r>
      <w:proofErr w:type="spellStart"/>
      <w:r w:rsidRPr="00FA3536">
        <w:rPr>
          <w:b/>
          <w:sz w:val="27"/>
          <w:szCs w:val="27"/>
          <w:lang w:val="uk-UA" w:eastAsia="ar-SA"/>
        </w:rPr>
        <w:t>Арістов</w:t>
      </w:r>
      <w:proofErr w:type="spellEnd"/>
    </w:p>
    <w:p w:rsidR="00AA337F" w:rsidRDefault="00AA337F" w:rsidP="00E27D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7"/>
          <w:szCs w:val="27"/>
          <w:lang w:val="uk-UA"/>
        </w:rPr>
      </w:pPr>
    </w:p>
    <w:p w:rsidR="00AA337F" w:rsidRPr="00AA337F" w:rsidRDefault="00AA337F" w:rsidP="00AA337F">
      <w:pPr>
        <w:rPr>
          <w:sz w:val="27"/>
          <w:szCs w:val="27"/>
          <w:lang w:val="uk-UA"/>
        </w:rPr>
      </w:pPr>
    </w:p>
    <w:p w:rsidR="00AA337F" w:rsidRPr="00AA337F" w:rsidRDefault="00AA337F" w:rsidP="00AA337F">
      <w:pPr>
        <w:rPr>
          <w:sz w:val="27"/>
          <w:szCs w:val="27"/>
          <w:lang w:val="uk-UA"/>
        </w:rPr>
      </w:pPr>
    </w:p>
    <w:p w:rsidR="00AA337F" w:rsidRPr="00AA337F" w:rsidRDefault="00AA337F" w:rsidP="00AA337F">
      <w:pPr>
        <w:rPr>
          <w:sz w:val="27"/>
          <w:szCs w:val="27"/>
          <w:lang w:val="uk-UA"/>
        </w:rPr>
      </w:pPr>
    </w:p>
    <w:p w:rsidR="00AA337F" w:rsidRPr="00AA337F" w:rsidRDefault="00AA337F" w:rsidP="00AA337F">
      <w:pPr>
        <w:rPr>
          <w:sz w:val="27"/>
          <w:szCs w:val="27"/>
          <w:lang w:val="uk-UA"/>
        </w:rPr>
      </w:pPr>
    </w:p>
    <w:p w:rsidR="00AA337F" w:rsidRPr="00AA337F" w:rsidRDefault="00AA337F" w:rsidP="00AA337F">
      <w:pPr>
        <w:rPr>
          <w:sz w:val="27"/>
          <w:szCs w:val="27"/>
          <w:lang w:val="uk-UA"/>
        </w:rPr>
      </w:pPr>
    </w:p>
    <w:p w:rsidR="00AA337F" w:rsidRPr="00AA337F" w:rsidRDefault="00AA337F" w:rsidP="00AA337F">
      <w:pPr>
        <w:rPr>
          <w:sz w:val="27"/>
          <w:szCs w:val="27"/>
          <w:lang w:val="uk-UA"/>
        </w:rPr>
      </w:pPr>
    </w:p>
    <w:p w:rsidR="00AA337F" w:rsidRPr="00AA337F" w:rsidRDefault="00AA337F" w:rsidP="00AA337F">
      <w:pPr>
        <w:rPr>
          <w:sz w:val="27"/>
          <w:szCs w:val="27"/>
          <w:lang w:val="uk-UA"/>
        </w:rPr>
      </w:pPr>
    </w:p>
    <w:p w:rsidR="00AA337F" w:rsidRDefault="00AA337F" w:rsidP="00AA337F">
      <w:pPr>
        <w:rPr>
          <w:sz w:val="27"/>
          <w:szCs w:val="27"/>
          <w:lang w:val="uk-UA"/>
        </w:rPr>
      </w:pPr>
    </w:p>
    <w:p w:rsidR="003D7170" w:rsidRPr="00AA337F" w:rsidRDefault="00AA337F" w:rsidP="00AA337F">
      <w:pPr>
        <w:tabs>
          <w:tab w:val="left" w:pos="5580"/>
        </w:tabs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ab/>
      </w:r>
    </w:p>
    <w:sectPr w:rsidR="003D7170" w:rsidRPr="00AA337F" w:rsidSect="007006FC">
      <w:pgSz w:w="11906" w:h="16838"/>
      <w:pgMar w:top="1008" w:right="850" w:bottom="851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F6004"/>
    <w:multiLevelType w:val="hybridMultilevel"/>
    <w:tmpl w:val="4D7857B6"/>
    <w:lvl w:ilvl="0" w:tplc="8A3249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3E3ED2"/>
    <w:multiLevelType w:val="hybridMultilevel"/>
    <w:tmpl w:val="DF8E0B30"/>
    <w:lvl w:ilvl="0" w:tplc="BB3689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72A0D49"/>
    <w:multiLevelType w:val="hybridMultilevel"/>
    <w:tmpl w:val="1A1627D2"/>
    <w:lvl w:ilvl="0" w:tplc="2CA8900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F8E7B17"/>
    <w:multiLevelType w:val="hybridMultilevel"/>
    <w:tmpl w:val="19A639CC"/>
    <w:lvl w:ilvl="0" w:tplc="7BF0487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6115C9"/>
    <w:multiLevelType w:val="hybridMultilevel"/>
    <w:tmpl w:val="F7DAEBFC"/>
    <w:lvl w:ilvl="0" w:tplc="CC9C088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02B3A"/>
    <w:rsid w:val="0003137E"/>
    <w:rsid w:val="000320BA"/>
    <w:rsid w:val="000359AD"/>
    <w:rsid w:val="00037D69"/>
    <w:rsid w:val="00051F48"/>
    <w:rsid w:val="000568F1"/>
    <w:rsid w:val="00057C6C"/>
    <w:rsid w:val="000859E1"/>
    <w:rsid w:val="000E3993"/>
    <w:rsid w:val="000E7001"/>
    <w:rsid w:val="000F28D0"/>
    <w:rsid w:val="000F3BBC"/>
    <w:rsid w:val="000F5DC5"/>
    <w:rsid w:val="000F6FE8"/>
    <w:rsid w:val="001021E8"/>
    <w:rsid w:val="00103910"/>
    <w:rsid w:val="00124E2E"/>
    <w:rsid w:val="00145331"/>
    <w:rsid w:val="00153339"/>
    <w:rsid w:val="00153F2D"/>
    <w:rsid w:val="0016228C"/>
    <w:rsid w:val="00163747"/>
    <w:rsid w:val="001746CD"/>
    <w:rsid w:val="00174DBF"/>
    <w:rsid w:val="00177F79"/>
    <w:rsid w:val="001A31FE"/>
    <w:rsid w:val="001A4677"/>
    <w:rsid w:val="001C5AE5"/>
    <w:rsid w:val="001D201E"/>
    <w:rsid w:val="001D6DE4"/>
    <w:rsid w:val="001E506D"/>
    <w:rsid w:val="001E52A9"/>
    <w:rsid w:val="001F0E43"/>
    <w:rsid w:val="001F5C89"/>
    <w:rsid w:val="001F6083"/>
    <w:rsid w:val="001F7AEB"/>
    <w:rsid w:val="00220CCF"/>
    <w:rsid w:val="00222912"/>
    <w:rsid w:val="002235CF"/>
    <w:rsid w:val="00230B3C"/>
    <w:rsid w:val="00243EA0"/>
    <w:rsid w:val="002464B4"/>
    <w:rsid w:val="002503E7"/>
    <w:rsid w:val="002546A4"/>
    <w:rsid w:val="0025615C"/>
    <w:rsid w:val="00256798"/>
    <w:rsid w:val="00262D2E"/>
    <w:rsid w:val="002738E1"/>
    <w:rsid w:val="00280711"/>
    <w:rsid w:val="002836FD"/>
    <w:rsid w:val="00293390"/>
    <w:rsid w:val="002A7948"/>
    <w:rsid w:val="002B164B"/>
    <w:rsid w:val="002B6E89"/>
    <w:rsid w:val="002C28DB"/>
    <w:rsid w:val="002E0114"/>
    <w:rsid w:val="002E24DA"/>
    <w:rsid w:val="003019ED"/>
    <w:rsid w:val="0030598A"/>
    <w:rsid w:val="00310DA0"/>
    <w:rsid w:val="00321D2D"/>
    <w:rsid w:val="00332598"/>
    <w:rsid w:val="00332939"/>
    <w:rsid w:val="00360A2C"/>
    <w:rsid w:val="00365F85"/>
    <w:rsid w:val="00366E21"/>
    <w:rsid w:val="00367CEE"/>
    <w:rsid w:val="00375C77"/>
    <w:rsid w:val="003778CF"/>
    <w:rsid w:val="00394777"/>
    <w:rsid w:val="00394A48"/>
    <w:rsid w:val="003A1E81"/>
    <w:rsid w:val="003A40AF"/>
    <w:rsid w:val="003A4728"/>
    <w:rsid w:val="003A65A3"/>
    <w:rsid w:val="003B0773"/>
    <w:rsid w:val="003C1761"/>
    <w:rsid w:val="003C4873"/>
    <w:rsid w:val="003C690E"/>
    <w:rsid w:val="003C78C1"/>
    <w:rsid w:val="003D7170"/>
    <w:rsid w:val="003E14E6"/>
    <w:rsid w:val="003F0F53"/>
    <w:rsid w:val="003F1D7D"/>
    <w:rsid w:val="004166BF"/>
    <w:rsid w:val="00463D11"/>
    <w:rsid w:val="004655CC"/>
    <w:rsid w:val="00476203"/>
    <w:rsid w:val="004776B6"/>
    <w:rsid w:val="0049613B"/>
    <w:rsid w:val="004A08D6"/>
    <w:rsid w:val="004A76E0"/>
    <w:rsid w:val="004C03FA"/>
    <w:rsid w:val="004C31AC"/>
    <w:rsid w:val="004D275E"/>
    <w:rsid w:val="004E17F2"/>
    <w:rsid w:val="004E4BBA"/>
    <w:rsid w:val="004F3666"/>
    <w:rsid w:val="005014AE"/>
    <w:rsid w:val="0050673A"/>
    <w:rsid w:val="00527EE2"/>
    <w:rsid w:val="005506DB"/>
    <w:rsid w:val="005766C5"/>
    <w:rsid w:val="0058212C"/>
    <w:rsid w:val="00586058"/>
    <w:rsid w:val="005A2665"/>
    <w:rsid w:val="005D1B07"/>
    <w:rsid w:val="005D697C"/>
    <w:rsid w:val="005F0EDA"/>
    <w:rsid w:val="005F29C2"/>
    <w:rsid w:val="005F3120"/>
    <w:rsid w:val="005F6118"/>
    <w:rsid w:val="00606635"/>
    <w:rsid w:val="00611B25"/>
    <w:rsid w:val="00616CC4"/>
    <w:rsid w:val="006172FF"/>
    <w:rsid w:val="00620484"/>
    <w:rsid w:val="00622844"/>
    <w:rsid w:val="006234AE"/>
    <w:rsid w:val="00626ECF"/>
    <w:rsid w:val="0065688E"/>
    <w:rsid w:val="00670CC6"/>
    <w:rsid w:val="006740EB"/>
    <w:rsid w:val="00674128"/>
    <w:rsid w:val="00677093"/>
    <w:rsid w:val="006908F5"/>
    <w:rsid w:val="006A263D"/>
    <w:rsid w:val="006C5A90"/>
    <w:rsid w:val="006D2BB1"/>
    <w:rsid w:val="006D3600"/>
    <w:rsid w:val="006E1CD8"/>
    <w:rsid w:val="006E3F7B"/>
    <w:rsid w:val="007006FC"/>
    <w:rsid w:val="00716E8C"/>
    <w:rsid w:val="0072054A"/>
    <w:rsid w:val="0072274A"/>
    <w:rsid w:val="007241EB"/>
    <w:rsid w:val="00731C90"/>
    <w:rsid w:val="00744521"/>
    <w:rsid w:val="00754041"/>
    <w:rsid w:val="0075484E"/>
    <w:rsid w:val="00757263"/>
    <w:rsid w:val="00761504"/>
    <w:rsid w:val="00761BB0"/>
    <w:rsid w:val="00762369"/>
    <w:rsid w:val="00770B02"/>
    <w:rsid w:val="0077269C"/>
    <w:rsid w:val="00780DF5"/>
    <w:rsid w:val="00785A78"/>
    <w:rsid w:val="0078779F"/>
    <w:rsid w:val="00787AE1"/>
    <w:rsid w:val="007A44C2"/>
    <w:rsid w:val="007B1F94"/>
    <w:rsid w:val="007C5036"/>
    <w:rsid w:val="007C6BF6"/>
    <w:rsid w:val="007D19E4"/>
    <w:rsid w:val="007F26A8"/>
    <w:rsid w:val="007F5180"/>
    <w:rsid w:val="007F7726"/>
    <w:rsid w:val="00811A84"/>
    <w:rsid w:val="008138A7"/>
    <w:rsid w:val="00817B1C"/>
    <w:rsid w:val="008267F3"/>
    <w:rsid w:val="00830557"/>
    <w:rsid w:val="00832B30"/>
    <w:rsid w:val="00832BBB"/>
    <w:rsid w:val="0083650D"/>
    <w:rsid w:val="00842615"/>
    <w:rsid w:val="0084326D"/>
    <w:rsid w:val="008515EF"/>
    <w:rsid w:val="008530D8"/>
    <w:rsid w:val="00853B9F"/>
    <w:rsid w:val="008566B5"/>
    <w:rsid w:val="008600E8"/>
    <w:rsid w:val="00861977"/>
    <w:rsid w:val="008635F1"/>
    <w:rsid w:val="008743C6"/>
    <w:rsid w:val="00884D93"/>
    <w:rsid w:val="0088641E"/>
    <w:rsid w:val="008920CE"/>
    <w:rsid w:val="00892D6B"/>
    <w:rsid w:val="008A071D"/>
    <w:rsid w:val="008A55D2"/>
    <w:rsid w:val="008B0FDB"/>
    <w:rsid w:val="008B2CF5"/>
    <w:rsid w:val="008C4AA2"/>
    <w:rsid w:val="008D2E80"/>
    <w:rsid w:val="008E5C76"/>
    <w:rsid w:val="008F13DB"/>
    <w:rsid w:val="00911095"/>
    <w:rsid w:val="009171CC"/>
    <w:rsid w:val="00932804"/>
    <w:rsid w:val="0093370E"/>
    <w:rsid w:val="00933E58"/>
    <w:rsid w:val="00957FD4"/>
    <w:rsid w:val="00960C5A"/>
    <w:rsid w:val="00966975"/>
    <w:rsid w:val="00967AC7"/>
    <w:rsid w:val="00982D67"/>
    <w:rsid w:val="00983E78"/>
    <w:rsid w:val="0098650C"/>
    <w:rsid w:val="009B5F35"/>
    <w:rsid w:val="009C0857"/>
    <w:rsid w:val="009D3887"/>
    <w:rsid w:val="009D3E83"/>
    <w:rsid w:val="009E13AB"/>
    <w:rsid w:val="009F1DF6"/>
    <w:rsid w:val="009F31FD"/>
    <w:rsid w:val="00A06E99"/>
    <w:rsid w:val="00A14C47"/>
    <w:rsid w:val="00A173FE"/>
    <w:rsid w:val="00A32DF0"/>
    <w:rsid w:val="00A32F26"/>
    <w:rsid w:val="00A36C39"/>
    <w:rsid w:val="00A50163"/>
    <w:rsid w:val="00A805C7"/>
    <w:rsid w:val="00A83D6C"/>
    <w:rsid w:val="00A8486F"/>
    <w:rsid w:val="00A85339"/>
    <w:rsid w:val="00A97E9C"/>
    <w:rsid w:val="00AA2B18"/>
    <w:rsid w:val="00AA337F"/>
    <w:rsid w:val="00AA67DD"/>
    <w:rsid w:val="00AB5E86"/>
    <w:rsid w:val="00AC1A7F"/>
    <w:rsid w:val="00AD3924"/>
    <w:rsid w:val="00AD602F"/>
    <w:rsid w:val="00AE09C7"/>
    <w:rsid w:val="00AE3E44"/>
    <w:rsid w:val="00AF292E"/>
    <w:rsid w:val="00AF7AE1"/>
    <w:rsid w:val="00B00A12"/>
    <w:rsid w:val="00B20A3A"/>
    <w:rsid w:val="00B23D1B"/>
    <w:rsid w:val="00B361A3"/>
    <w:rsid w:val="00B43896"/>
    <w:rsid w:val="00B503EB"/>
    <w:rsid w:val="00B517ED"/>
    <w:rsid w:val="00B518A0"/>
    <w:rsid w:val="00B52913"/>
    <w:rsid w:val="00B62434"/>
    <w:rsid w:val="00B6558A"/>
    <w:rsid w:val="00B70769"/>
    <w:rsid w:val="00B94642"/>
    <w:rsid w:val="00BA4192"/>
    <w:rsid w:val="00BC0952"/>
    <w:rsid w:val="00BC1F26"/>
    <w:rsid w:val="00BC2691"/>
    <w:rsid w:val="00BC64BD"/>
    <w:rsid w:val="00BD1A48"/>
    <w:rsid w:val="00BE0BEA"/>
    <w:rsid w:val="00BE1942"/>
    <w:rsid w:val="00BE66CF"/>
    <w:rsid w:val="00BE6C14"/>
    <w:rsid w:val="00C14CBA"/>
    <w:rsid w:val="00C20BFA"/>
    <w:rsid w:val="00C23318"/>
    <w:rsid w:val="00C359AD"/>
    <w:rsid w:val="00C411D3"/>
    <w:rsid w:val="00C567D8"/>
    <w:rsid w:val="00C93DC5"/>
    <w:rsid w:val="00CA0A9D"/>
    <w:rsid w:val="00CB1BF6"/>
    <w:rsid w:val="00CB324F"/>
    <w:rsid w:val="00CC2A36"/>
    <w:rsid w:val="00CE0470"/>
    <w:rsid w:val="00CF15BF"/>
    <w:rsid w:val="00D04BCD"/>
    <w:rsid w:val="00D30D4E"/>
    <w:rsid w:val="00D35850"/>
    <w:rsid w:val="00D36478"/>
    <w:rsid w:val="00D36F33"/>
    <w:rsid w:val="00D4061A"/>
    <w:rsid w:val="00D4064F"/>
    <w:rsid w:val="00D51605"/>
    <w:rsid w:val="00D63951"/>
    <w:rsid w:val="00D65E40"/>
    <w:rsid w:val="00D67046"/>
    <w:rsid w:val="00D7137F"/>
    <w:rsid w:val="00D72AA3"/>
    <w:rsid w:val="00D76684"/>
    <w:rsid w:val="00D91A1D"/>
    <w:rsid w:val="00D91C5E"/>
    <w:rsid w:val="00DA7185"/>
    <w:rsid w:val="00DC0AB5"/>
    <w:rsid w:val="00DC24B2"/>
    <w:rsid w:val="00DD4A59"/>
    <w:rsid w:val="00DE1345"/>
    <w:rsid w:val="00DE27FD"/>
    <w:rsid w:val="00DE769C"/>
    <w:rsid w:val="00DF43CD"/>
    <w:rsid w:val="00DF5CA2"/>
    <w:rsid w:val="00E0326C"/>
    <w:rsid w:val="00E03D9E"/>
    <w:rsid w:val="00E0428A"/>
    <w:rsid w:val="00E12552"/>
    <w:rsid w:val="00E27DD3"/>
    <w:rsid w:val="00E27E84"/>
    <w:rsid w:val="00E33281"/>
    <w:rsid w:val="00E36991"/>
    <w:rsid w:val="00E504CE"/>
    <w:rsid w:val="00E573A0"/>
    <w:rsid w:val="00E60122"/>
    <w:rsid w:val="00E622C6"/>
    <w:rsid w:val="00E645AF"/>
    <w:rsid w:val="00E65193"/>
    <w:rsid w:val="00E65A11"/>
    <w:rsid w:val="00E846B6"/>
    <w:rsid w:val="00EA24BE"/>
    <w:rsid w:val="00EC1936"/>
    <w:rsid w:val="00EC7B90"/>
    <w:rsid w:val="00ED619A"/>
    <w:rsid w:val="00EE208B"/>
    <w:rsid w:val="00EE39C9"/>
    <w:rsid w:val="00EF539F"/>
    <w:rsid w:val="00F1027C"/>
    <w:rsid w:val="00F16128"/>
    <w:rsid w:val="00F25DA7"/>
    <w:rsid w:val="00F27BE0"/>
    <w:rsid w:val="00F33F48"/>
    <w:rsid w:val="00F34E98"/>
    <w:rsid w:val="00F435B9"/>
    <w:rsid w:val="00F45CD8"/>
    <w:rsid w:val="00F540F0"/>
    <w:rsid w:val="00F62A57"/>
    <w:rsid w:val="00F76C72"/>
    <w:rsid w:val="00F82AB3"/>
    <w:rsid w:val="00F93FE8"/>
    <w:rsid w:val="00FA3536"/>
    <w:rsid w:val="00FA7C88"/>
    <w:rsid w:val="00FC1054"/>
    <w:rsid w:val="00FC2813"/>
    <w:rsid w:val="00FC4B79"/>
    <w:rsid w:val="00FD412F"/>
    <w:rsid w:val="00FD5006"/>
    <w:rsid w:val="00FD7E5F"/>
    <w:rsid w:val="00FE2DFB"/>
    <w:rsid w:val="00FE5D88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E70C6A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17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link w:val="22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character" w:customStyle="1" w:styleId="22">
    <w:name w:val="Основний текст з відступом 2 Знак"/>
    <w:basedOn w:val="a0"/>
    <w:link w:val="21"/>
    <w:rsid w:val="00AE09C7"/>
    <w:rPr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817B1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817B1C"/>
    <w:rPr>
      <w:rFonts w:ascii="Calibri" w:eastAsia="Calibri" w:hAnsi="Calibri"/>
      <w:sz w:val="22"/>
      <w:szCs w:val="22"/>
      <w:lang w:val="ru-RU" w:eastAsia="en-US"/>
    </w:rPr>
  </w:style>
  <w:style w:type="table" w:styleId="a8">
    <w:name w:val="Table Grid"/>
    <w:basedOn w:val="a1"/>
    <w:uiPriority w:val="39"/>
    <w:rsid w:val="00817B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rsid w:val="00C23318"/>
    <w:rPr>
      <w:sz w:val="16"/>
      <w:szCs w:val="16"/>
    </w:rPr>
  </w:style>
  <w:style w:type="paragraph" w:styleId="aa">
    <w:name w:val="annotation text"/>
    <w:basedOn w:val="a"/>
    <w:link w:val="ab"/>
    <w:rsid w:val="00C23318"/>
    <w:rPr>
      <w:sz w:val="20"/>
      <w:szCs w:val="20"/>
    </w:rPr>
  </w:style>
  <w:style w:type="character" w:customStyle="1" w:styleId="ab">
    <w:name w:val="Текст примітки Знак"/>
    <w:basedOn w:val="a0"/>
    <w:link w:val="aa"/>
    <w:rsid w:val="00C23318"/>
    <w:rPr>
      <w:lang w:val="ru-RU" w:eastAsia="ru-RU"/>
    </w:rPr>
  </w:style>
  <w:style w:type="paragraph" w:styleId="ac">
    <w:name w:val="annotation subject"/>
    <w:basedOn w:val="aa"/>
    <w:next w:val="aa"/>
    <w:link w:val="ad"/>
    <w:rsid w:val="00C23318"/>
    <w:rPr>
      <w:b/>
      <w:bCs/>
    </w:rPr>
  </w:style>
  <w:style w:type="character" w:customStyle="1" w:styleId="ad">
    <w:name w:val="Тема примітки Знак"/>
    <w:basedOn w:val="ab"/>
    <w:link w:val="ac"/>
    <w:rsid w:val="00C23318"/>
    <w:rPr>
      <w:b/>
      <w:bCs/>
      <w:lang w:val="ru-RU" w:eastAsia="ru-RU"/>
    </w:rPr>
  </w:style>
  <w:style w:type="paragraph" w:styleId="ae">
    <w:name w:val="List Paragraph"/>
    <w:basedOn w:val="a"/>
    <w:uiPriority w:val="34"/>
    <w:qFormat/>
    <w:rsid w:val="007D19E4"/>
    <w:pPr>
      <w:ind w:left="720"/>
      <w:contextualSpacing/>
    </w:pPr>
  </w:style>
  <w:style w:type="character" w:customStyle="1" w:styleId="rvts9">
    <w:name w:val="rvts9"/>
    <w:basedOn w:val="a0"/>
    <w:rsid w:val="003D7170"/>
  </w:style>
  <w:style w:type="character" w:customStyle="1" w:styleId="af">
    <w:name w:val="Основной текст_"/>
    <w:basedOn w:val="a0"/>
    <w:link w:val="10"/>
    <w:rsid w:val="003D7170"/>
    <w:rPr>
      <w:shd w:val="clear" w:color="auto" w:fill="FFFFFF"/>
    </w:rPr>
  </w:style>
  <w:style w:type="paragraph" w:customStyle="1" w:styleId="10">
    <w:name w:val="Основной текст1"/>
    <w:basedOn w:val="a"/>
    <w:link w:val="af"/>
    <w:rsid w:val="003D7170"/>
    <w:pPr>
      <w:widowControl w:val="0"/>
      <w:shd w:val="clear" w:color="auto" w:fill="FFFFFF"/>
      <w:spacing w:before="360" w:after="360" w:line="0" w:lineRule="atLeast"/>
      <w:jc w:val="both"/>
    </w:pPr>
    <w:rPr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3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4489</Words>
  <Characters>2560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Рибчинська Людмила Василівна</cp:lastModifiedBy>
  <cp:revision>16</cp:revision>
  <cp:lastPrinted>2020-07-28T12:58:00Z</cp:lastPrinted>
  <dcterms:created xsi:type="dcterms:W3CDTF">2020-07-27T06:59:00Z</dcterms:created>
  <dcterms:modified xsi:type="dcterms:W3CDTF">2020-09-04T09:28:00Z</dcterms:modified>
</cp:coreProperties>
</file>