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993" w:rsidRPr="003A3993" w:rsidRDefault="003A3993" w:rsidP="003A3993">
      <w:pPr>
        <w:jc w:val="center"/>
        <w:rPr>
          <w:szCs w:val="28"/>
          <w:lang w:val="uk-UA"/>
        </w:rPr>
      </w:pPr>
      <w:bookmarkStart w:id="0" w:name="n3"/>
      <w:bookmarkStart w:id="1" w:name="_GoBack"/>
      <w:bookmarkEnd w:id="0"/>
      <w:bookmarkEnd w:id="1"/>
      <w:r w:rsidRPr="003A3993">
        <w:rPr>
          <w:szCs w:val="28"/>
          <w:lang w:val="uk-UA"/>
        </w:rPr>
        <w:t xml:space="preserve">                                                                  Проект</w:t>
      </w:r>
    </w:p>
    <w:p w:rsidR="003A3993" w:rsidRPr="003A3993" w:rsidRDefault="003A3993" w:rsidP="003A3993">
      <w:pPr>
        <w:ind w:left="4536"/>
        <w:rPr>
          <w:szCs w:val="28"/>
          <w:lang w:val="uk-UA"/>
        </w:rPr>
      </w:pPr>
      <w:r w:rsidRPr="003A3993">
        <w:rPr>
          <w:szCs w:val="28"/>
          <w:lang w:val="uk-UA"/>
        </w:rPr>
        <w:t>вноситься народними депутатами України – членами Комітету  з питань Регламенту, депутатської етики та організації роботи Верховної Ради України</w:t>
      </w:r>
    </w:p>
    <w:p w:rsidR="003A3993" w:rsidRPr="003A3993" w:rsidRDefault="003A3993" w:rsidP="003A3993">
      <w:pPr>
        <w:ind w:left="6946"/>
        <w:rPr>
          <w:szCs w:val="28"/>
          <w:lang w:val="uk-UA"/>
        </w:rPr>
      </w:pPr>
      <w:r>
        <w:rPr>
          <w:bCs/>
          <w:szCs w:val="28"/>
          <w:lang w:val="uk-UA" w:eastAsia="uk-UA"/>
        </w:rPr>
        <w:t xml:space="preserve">    </w:t>
      </w:r>
      <w:r w:rsidRPr="003A3993">
        <w:rPr>
          <w:bCs/>
          <w:szCs w:val="28"/>
          <w:lang w:val="uk-UA" w:eastAsia="uk-UA"/>
        </w:rPr>
        <w:t>Кальченком С.В.</w:t>
      </w:r>
    </w:p>
    <w:p w:rsidR="003A3993" w:rsidRPr="003A3993" w:rsidRDefault="003A3993" w:rsidP="003A39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3A3993" w:rsidRPr="003A3993" w:rsidRDefault="003A3993" w:rsidP="003A39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3A3993">
        <w:rPr>
          <w:bCs/>
          <w:szCs w:val="28"/>
          <w:lang w:val="uk-UA" w:eastAsia="uk-UA"/>
        </w:rPr>
        <w:t>Культенком</w:t>
      </w:r>
      <w:proofErr w:type="spellEnd"/>
      <w:r w:rsidRPr="003A3993">
        <w:rPr>
          <w:bCs/>
          <w:szCs w:val="28"/>
          <w:lang w:val="uk-UA" w:eastAsia="uk-UA"/>
        </w:rPr>
        <w:t xml:space="preserve"> А.В.</w:t>
      </w:r>
    </w:p>
    <w:p w:rsidR="003A3993" w:rsidRPr="003A3993" w:rsidRDefault="003A3993" w:rsidP="003A39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3A3993" w:rsidRDefault="003A3993" w:rsidP="003A3993">
      <w:pPr>
        <w:ind w:left="7230"/>
        <w:outlineLvl w:val="1"/>
        <w:rPr>
          <w:bCs/>
          <w:szCs w:val="28"/>
          <w:lang w:val="uk-UA" w:eastAsia="uk-UA"/>
        </w:rPr>
      </w:pPr>
      <w:r>
        <w:rPr>
          <w:bCs/>
          <w:szCs w:val="28"/>
          <w:lang w:val="uk-UA" w:eastAsia="uk-UA"/>
        </w:rPr>
        <w:t>Савченко О.С.</w:t>
      </w:r>
    </w:p>
    <w:p w:rsidR="003A3993" w:rsidRPr="003A3993" w:rsidRDefault="003A3993" w:rsidP="003A39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3A3993" w:rsidRPr="003A3993" w:rsidRDefault="003A3993" w:rsidP="003A3993">
      <w:pPr>
        <w:ind w:left="7230"/>
        <w:outlineLvl w:val="1"/>
        <w:rPr>
          <w:bCs/>
          <w:szCs w:val="28"/>
          <w:lang w:val="uk-UA" w:eastAsia="uk-UA"/>
        </w:rPr>
      </w:pPr>
      <w:proofErr w:type="spellStart"/>
      <w:r w:rsidRPr="003A3993">
        <w:rPr>
          <w:bCs/>
          <w:szCs w:val="28"/>
          <w:lang w:val="uk-UA" w:eastAsia="uk-UA"/>
        </w:rPr>
        <w:t>Гринчук</w:t>
      </w:r>
      <w:proofErr w:type="spellEnd"/>
      <w:r w:rsidRPr="003A3993">
        <w:rPr>
          <w:bCs/>
          <w:szCs w:val="28"/>
          <w:lang w:val="uk-UA" w:eastAsia="uk-UA"/>
        </w:rPr>
        <w:t xml:space="preserve"> О.А.</w:t>
      </w:r>
    </w:p>
    <w:p w:rsidR="003A3993" w:rsidRPr="003A3993" w:rsidRDefault="003A3993" w:rsidP="003A39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3A3993" w:rsidRPr="003A3993" w:rsidRDefault="003A3993" w:rsidP="003A3993">
      <w:pPr>
        <w:ind w:left="7230"/>
        <w:outlineLvl w:val="1"/>
        <w:rPr>
          <w:bCs/>
          <w:szCs w:val="28"/>
          <w:lang w:val="uk-UA" w:eastAsia="uk-UA"/>
        </w:rPr>
      </w:pPr>
      <w:r w:rsidRPr="003A3993">
        <w:rPr>
          <w:bCs/>
          <w:szCs w:val="28"/>
          <w:lang w:val="uk-UA" w:eastAsia="uk-UA"/>
        </w:rPr>
        <w:t>Марченко Л.І.</w:t>
      </w:r>
    </w:p>
    <w:p w:rsidR="003A3993" w:rsidRPr="003A3993" w:rsidRDefault="003A3993" w:rsidP="003A3993">
      <w:pPr>
        <w:ind w:left="7230"/>
        <w:outlineLvl w:val="1"/>
        <w:rPr>
          <w:bCs/>
          <w:sz w:val="16"/>
          <w:szCs w:val="16"/>
          <w:lang w:val="uk-UA" w:eastAsia="uk-UA"/>
        </w:rPr>
      </w:pPr>
    </w:p>
    <w:p w:rsidR="003A3993" w:rsidRPr="003A3993" w:rsidRDefault="003A3993" w:rsidP="003A3993">
      <w:pPr>
        <w:ind w:left="7230"/>
        <w:outlineLvl w:val="1"/>
        <w:rPr>
          <w:bCs/>
          <w:szCs w:val="28"/>
          <w:lang w:val="uk-UA" w:eastAsia="uk-UA"/>
        </w:rPr>
      </w:pPr>
      <w:r w:rsidRPr="003A3993">
        <w:rPr>
          <w:bCs/>
          <w:szCs w:val="28"/>
          <w:lang w:val="uk-UA" w:eastAsia="uk-UA"/>
        </w:rPr>
        <w:t>Фроловим П.В.</w:t>
      </w:r>
    </w:p>
    <w:p w:rsidR="003A3993" w:rsidRDefault="003A3993" w:rsidP="003A3993">
      <w:pPr>
        <w:spacing w:before="100" w:beforeAutospacing="1" w:after="100" w:afterAutospacing="1"/>
        <w:jc w:val="center"/>
        <w:rPr>
          <w:rFonts w:eastAsia="Times New Roman" w:cs="Times New Roman"/>
          <w:caps/>
          <w:szCs w:val="28"/>
          <w:lang w:val="uk-UA" w:eastAsia="uk-UA"/>
        </w:rPr>
      </w:pPr>
    </w:p>
    <w:p w:rsidR="003A3993" w:rsidRPr="003A3993" w:rsidRDefault="003A3993" w:rsidP="003A3993">
      <w:pPr>
        <w:spacing w:before="100" w:beforeAutospacing="1" w:after="100" w:afterAutospacing="1"/>
        <w:jc w:val="center"/>
        <w:rPr>
          <w:rFonts w:eastAsia="Times New Roman" w:cs="Times New Roman"/>
          <w:caps/>
          <w:szCs w:val="28"/>
          <w:lang w:val="uk-UA" w:eastAsia="uk-UA"/>
        </w:rPr>
      </w:pPr>
      <w:r w:rsidRPr="003A3993">
        <w:rPr>
          <w:rFonts w:eastAsia="Times New Roman" w:cs="Times New Roman"/>
          <w:caps/>
          <w:szCs w:val="28"/>
          <w:lang w:val="uk-UA" w:eastAsia="uk-UA"/>
        </w:rPr>
        <w:t xml:space="preserve">ПОСТАНОВА </w:t>
      </w:r>
      <w:r w:rsidRPr="003A3993">
        <w:rPr>
          <w:rFonts w:eastAsia="Times New Roman" w:cs="Times New Roman"/>
          <w:caps/>
          <w:szCs w:val="28"/>
          <w:lang w:val="uk-UA" w:eastAsia="uk-UA"/>
        </w:rPr>
        <w:br/>
        <w:t>Верховної Ради України</w:t>
      </w:r>
    </w:p>
    <w:p w:rsidR="003A3993" w:rsidRPr="003A3993" w:rsidRDefault="003A3993" w:rsidP="003A3993">
      <w:pPr>
        <w:spacing w:before="100" w:beforeAutospacing="1" w:after="100" w:afterAutospacing="1"/>
        <w:jc w:val="center"/>
        <w:rPr>
          <w:rFonts w:eastAsia="Times New Roman" w:cs="Times New Roman"/>
          <w:szCs w:val="28"/>
          <w:lang w:val="uk-UA" w:eastAsia="uk-UA"/>
        </w:rPr>
      </w:pPr>
      <w:r w:rsidRPr="003A3993">
        <w:rPr>
          <w:rFonts w:eastAsia="Times New Roman" w:cs="Times New Roman"/>
          <w:szCs w:val="28"/>
          <w:lang w:val="uk-UA" w:eastAsia="uk-UA"/>
        </w:rPr>
        <w:t>Про відхилення Закону України «П</w:t>
      </w:r>
      <w:r w:rsidRPr="003A3993">
        <w:rPr>
          <w:rFonts w:ascii="Times New Roman CYR" w:hAnsi="Times New Roman CYR" w:cs="Times New Roman CYR"/>
          <w:szCs w:val="28"/>
          <w:lang w:val="uk-UA"/>
        </w:rPr>
        <w:t xml:space="preserve">ро внесення змін до Закону України </w:t>
      </w:r>
      <w:r w:rsidRPr="003A3993">
        <w:rPr>
          <w:rFonts w:cs="Times New Roman"/>
          <w:szCs w:val="28"/>
          <w:lang w:val="uk-UA"/>
        </w:rPr>
        <w:t>«</w:t>
      </w:r>
      <w:r w:rsidRPr="003A3993">
        <w:rPr>
          <w:rFonts w:ascii="Times New Roman CYR" w:hAnsi="Times New Roman CYR" w:cs="Times New Roman CYR"/>
          <w:szCs w:val="28"/>
          <w:lang w:val="uk-UA"/>
        </w:rPr>
        <w:t>Про Регламент Верховної Ради України</w:t>
      </w:r>
      <w:r w:rsidRPr="003A3993">
        <w:rPr>
          <w:rFonts w:cs="Times New Roman"/>
          <w:szCs w:val="28"/>
          <w:lang w:val="uk-UA"/>
        </w:rPr>
        <w:t xml:space="preserve">» </w:t>
      </w:r>
      <w:r w:rsidRPr="003A3993">
        <w:rPr>
          <w:rFonts w:ascii="Times New Roman CYR" w:hAnsi="Times New Roman CYR" w:cs="Times New Roman CYR"/>
          <w:szCs w:val="28"/>
          <w:lang w:val="uk-UA"/>
        </w:rPr>
        <w:t>щодо відновлення конституційних прав народних депутатів України, як суб’єктів права законодавчої ініціативи</w:t>
      </w:r>
    </w:p>
    <w:p w:rsidR="003A3993" w:rsidRPr="003A3993" w:rsidRDefault="003A3993" w:rsidP="003A3993">
      <w:pPr>
        <w:pStyle w:val="rvps2"/>
        <w:ind w:firstLine="709"/>
        <w:rPr>
          <w:sz w:val="28"/>
          <w:szCs w:val="28"/>
        </w:rPr>
      </w:pPr>
      <w:bookmarkStart w:id="2" w:name="n4"/>
      <w:bookmarkEnd w:id="2"/>
      <w:r w:rsidRPr="003A3993">
        <w:rPr>
          <w:sz w:val="28"/>
          <w:szCs w:val="28"/>
        </w:rPr>
        <w:t xml:space="preserve">Верховна Рада України </w:t>
      </w:r>
      <w:r w:rsidRPr="003A3993">
        <w:rPr>
          <w:rStyle w:val="rvts52"/>
          <w:sz w:val="28"/>
          <w:szCs w:val="28"/>
        </w:rPr>
        <w:t>постановляє:</w:t>
      </w:r>
    </w:p>
    <w:p w:rsidR="003A3993" w:rsidRPr="003A3993" w:rsidRDefault="003A3993" w:rsidP="003A3993">
      <w:pPr>
        <w:pStyle w:val="rvps2"/>
        <w:ind w:firstLine="709"/>
        <w:jc w:val="both"/>
        <w:rPr>
          <w:sz w:val="28"/>
          <w:szCs w:val="28"/>
        </w:rPr>
      </w:pPr>
      <w:bookmarkStart w:id="3" w:name="n5"/>
      <w:bookmarkEnd w:id="3"/>
      <w:r w:rsidRPr="003A3993">
        <w:rPr>
          <w:sz w:val="28"/>
          <w:szCs w:val="28"/>
        </w:rPr>
        <w:t>Відхилити проект Закону України п</w:t>
      </w:r>
      <w:r w:rsidRPr="003A3993">
        <w:rPr>
          <w:rFonts w:ascii="Times New Roman CYR" w:hAnsi="Times New Roman CYR" w:cs="Times New Roman CYR"/>
          <w:sz w:val="28"/>
          <w:szCs w:val="28"/>
        </w:rPr>
        <w:t xml:space="preserve">ро внесення змін до Закону України </w:t>
      </w:r>
      <w:r w:rsidRPr="003A3993">
        <w:rPr>
          <w:sz w:val="28"/>
          <w:szCs w:val="28"/>
        </w:rPr>
        <w:t>«</w:t>
      </w:r>
      <w:r w:rsidRPr="003A3993">
        <w:rPr>
          <w:rFonts w:ascii="Times New Roman CYR" w:hAnsi="Times New Roman CYR" w:cs="Times New Roman CYR"/>
          <w:sz w:val="28"/>
          <w:szCs w:val="28"/>
        </w:rPr>
        <w:t>Про Регламент Верховної Ради України</w:t>
      </w:r>
      <w:r w:rsidRPr="003A3993">
        <w:rPr>
          <w:sz w:val="28"/>
          <w:szCs w:val="28"/>
        </w:rPr>
        <w:t xml:space="preserve">» </w:t>
      </w:r>
      <w:r w:rsidRPr="003A3993">
        <w:rPr>
          <w:rFonts w:ascii="Times New Roman CYR" w:hAnsi="Times New Roman CYR" w:cs="Times New Roman CYR"/>
          <w:sz w:val="28"/>
          <w:szCs w:val="28"/>
        </w:rPr>
        <w:t>щодо відновлення конституційних прав народних депутатів України, як суб’єктів права законодавчої ініціативи</w:t>
      </w:r>
      <w:r w:rsidRPr="003A3993">
        <w:rPr>
          <w:sz w:val="28"/>
          <w:szCs w:val="28"/>
        </w:rPr>
        <w:t xml:space="preserve"> (реєстр.№ 3415-1), поданий народними депутатами України </w:t>
      </w:r>
      <w:proofErr w:type="spellStart"/>
      <w:r w:rsidRPr="003A3993">
        <w:rPr>
          <w:sz w:val="28"/>
          <w:szCs w:val="28"/>
        </w:rPr>
        <w:t>Батенком</w:t>
      </w:r>
      <w:proofErr w:type="spellEnd"/>
      <w:r w:rsidRPr="003A3993">
        <w:rPr>
          <w:sz w:val="28"/>
          <w:szCs w:val="28"/>
        </w:rPr>
        <w:t xml:space="preserve"> Т.І. та </w:t>
      </w:r>
      <w:proofErr w:type="spellStart"/>
      <w:r w:rsidRPr="003A3993">
        <w:rPr>
          <w:sz w:val="28"/>
          <w:szCs w:val="28"/>
        </w:rPr>
        <w:t>Констанкевич</w:t>
      </w:r>
      <w:proofErr w:type="spellEnd"/>
      <w:r w:rsidRPr="003A3993">
        <w:rPr>
          <w:sz w:val="28"/>
          <w:szCs w:val="28"/>
        </w:rPr>
        <w:t xml:space="preserve"> І.М.</w:t>
      </w:r>
    </w:p>
    <w:p w:rsidR="003A3993" w:rsidRDefault="003A3993" w:rsidP="003A3993">
      <w:pPr>
        <w:pStyle w:val="rvps2"/>
        <w:spacing w:before="0" w:beforeAutospacing="0" w:after="0" w:afterAutospacing="0"/>
        <w:rPr>
          <w:sz w:val="28"/>
          <w:szCs w:val="28"/>
        </w:rPr>
      </w:pPr>
    </w:p>
    <w:p w:rsidR="003A3993" w:rsidRPr="003A3993" w:rsidRDefault="003A3993" w:rsidP="003A3993">
      <w:pPr>
        <w:pStyle w:val="rvps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A3993">
        <w:rPr>
          <w:sz w:val="28"/>
          <w:szCs w:val="28"/>
        </w:rPr>
        <w:t xml:space="preserve">Голова Верховної Ради </w:t>
      </w:r>
    </w:p>
    <w:p w:rsidR="003A3993" w:rsidRPr="003A3993" w:rsidRDefault="003A3993" w:rsidP="003A3993">
      <w:pPr>
        <w:pStyle w:val="rvps2"/>
        <w:spacing w:before="0" w:beforeAutospacing="0" w:after="0" w:afterAutospacing="0"/>
        <w:rPr>
          <w:sz w:val="28"/>
          <w:szCs w:val="28"/>
        </w:rPr>
      </w:pPr>
      <w:r w:rsidRPr="003A399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</w:t>
      </w:r>
      <w:r w:rsidRPr="003A3993">
        <w:rPr>
          <w:sz w:val="28"/>
          <w:szCs w:val="28"/>
        </w:rPr>
        <w:t xml:space="preserve">   України                                                        </w:t>
      </w:r>
      <w:r>
        <w:rPr>
          <w:sz w:val="28"/>
          <w:szCs w:val="28"/>
        </w:rPr>
        <w:t xml:space="preserve">         </w:t>
      </w:r>
      <w:r w:rsidRPr="003A3993">
        <w:rPr>
          <w:sz w:val="28"/>
          <w:szCs w:val="28"/>
        </w:rPr>
        <w:t>Д.РАЗУМКОВ</w:t>
      </w:r>
    </w:p>
    <w:p w:rsidR="005204CF" w:rsidRPr="003A3993" w:rsidRDefault="005204CF">
      <w:pPr>
        <w:rPr>
          <w:szCs w:val="28"/>
          <w:lang w:val="uk-UA"/>
        </w:rPr>
      </w:pPr>
      <w:bookmarkStart w:id="4" w:name="n6"/>
      <w:bookmarkEnd w:id="4"/>
    </w:p>
    <w:sectPr w:rsidR="005204CF" w:rsidRPr="003A39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993"/>
    <w:rsid w:val="001F4991"/>
    <w:rsid w:val="003A3993"/>
    <w:rsid w:val="0043663D"/>
    <w:rsid w:val="005204CF"/>
    <w:rsid w:val="005876EA"/>
    <w:rsid w:val="005A6653"/>
    <w:rsid w:val="0063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53A81B-1E07-4CA1-9F84-3A07B3EBC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3A3993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3A3993"/>
  </w:style>
  <w:style w:type="character" w:customStyle="1" w:styleId="rvts66">
    <w:name w:val="rvts66"/>
    <w:basedOn w:val="a0"/>
    <w:rsid w:val="003A3993"/>
  </w:style>
  <w:style w:type="paragraph" w:customStyle="1" w:styleId="rvps6">
    <w:name w:val="rvps6"/>
    <w:basedOn w:val="a"/>
    <w:rsid w:val="003A3993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3A3993"/>
  </w:style>
  <w:style w:type="paragraph" w:customStyle="1" w:styleId="rvps2">
    <w:name w:val="rvps2"/>
    <w:basedOn w:val="a"/>
    <w:rsid w:val="003A3993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52">
    <w:name w:val="rvts52"/>
    <w:basedOn w:val="a0"/>
    <w:rsid w:val="003A3993"/>
  </w:style>
  <w:style w:type="character" w:styleId="a3">
    <w:name w:val="Hyperlink"/>
    <w:basedOn w:val="a0"/>
    <w:uiPriority w:val="99"/>
    <w:semiHidden/>
    <w:unhideWhenUsed/>
    <w:rsid w:val="003A3993"/>
    <w:rPr>
      <w:color w:val="0000FF"/>
      <w:u w:val="single"/>
    </w:rPr>
  </w:style>
  <w:style w:type="paragraph" w:customStyle="1" w:styleId="rvps4">
    <w:name w:val="rvps4"/>
    <w:basedOn w:val="a"/>
    <w:rsid w:val="003A3993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3A3993"/>
  </w:style>
  <w:style w:type="paragraph" w:customStyle="1" w:styleId="rvps15">
    <w:name w:val="rvps15"/>
    <w:basedOn w:val="a"/>
    <w:rsid w:val="003A3993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3A399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A399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9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F75A50-0EDE-4EDC-A601-096538212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A785A1-F865-4A74-9D42-F6C432B474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C155B1-4B96-44D5-9FE3-167E90DEA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2020-05-19T13:15:00Z</dcterms:created>
  <dcterms:modified xsi:type="dcterms:W3CDTF">2020-05-19T13:15:00Z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