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C1E317" w14:textId="77777777" w:rsidR="00E93F99" w:rsidRDefault="00E93F99" w:rsidP="00134F21">
      <w:pPr>
        <w:jc w:val="center"/>
        <w:rPr>
          <w:b/>
          <w:bCs/>
          <w:color w:val="000000"/>
          <w:sz w:val="28"/>
          <w:szCs w:val="28"/>
          <w:lang w:val="en-US"/>
        </w:rPr>
      </w:pPr>
      <w:bookmarkStart w:id="0" w:name="_GoBack"/>
      <w:bookmarkEnd w:id="0"/>
    </w:p>
    <w:p w14:paraId="6E43A230" w14:textId="77777777" w:rsidR="00065393" w:rsidRDefault="00065393" w:rsidP="00134F21">
      <w:pPr>
        <w:jc w:val="center"/>
        <w:rPr>
          <w:bCs/>
          <w:color w:val="000000"/>
          <w:sz w:val="28"/>
          <w:szCs w:val="28"/>
          <w:lang w:val="en-US"/>
        </w:rPr>
      </w:pPr>
    </w:p>
    <w:p w14:paraId="4C875197" w14:textId="77777777" w:rsidR="00065393" w:rsidRDefault="00065393" w:rsidP="00134F21">
      <w:pPr>
        <w:jc w:val="center"/>
        <w:rPr>
          <w:bCs/>
          <w:color w:val="000000"/>
          <w:sz w:val="28"/>
          <w:szCs w:val="28"/>
          <w:lang w:val="en-US"/>
        </w:rPr>
      </w:pPr>
    </w:p>
    <w:p w14:paraId="25DC58BA" w14:textId="77777777" w:rsidR="00065393" w:rsidRDefault="00065393" w:rsidP="00134F21">
      <w:pPr>
        <w:jc w:val="center"/>
        <w:rPr>
          <w:bCs/>
          <w:color w:val="000000"/>
          <w:sz w:val="28"/>
          <w:szCs w:val="28"/>
          <w:lang w:val="en-US"/>
        </w:rPr>
      </w:pPr>
    </w:p>
    <w:p w14:paraId="2E31BCAD" w14:textId="7E51DEC6" w:rsidR="000935F0" w:rsidRPr="00E93F99" w:rsidRDefault="000935F0" w:rsidP="00134F21">
      <w:pPr>
        <w:jc w:val="center"/>
        <w:rPr>
          <w:bCs/>
          <w:color w:val="000000"/>
          <w:sz w:val="28"/>
          <w:szCs w:val="28"/>
        </w:rPr>
      </w:pPr>
      <w:r w:rsidRPr="00E93F99">
        <w:rPr>
          <w:bCs/>
          <w:color w:val="000000"/>
          <w:sz w:val="28"/>
          <w:szCs w:val="28"/>
        </w:rPr>
        <w:t>ПОЯСНЮВАЛЬНА ЗАПИСКА</w:t>
      </w:r>
    </w:p>
    <w:p w14:paraId="60116149" w14:textId="7B92BF2D" w:rsidR="003A34A2" w:rsidRPr="00AF0461" w:rsidRDefault="000471FF" w:rsidP="003A34A2">
      <w:pPr>
        <w:ind w:firstLine="709"/>
        <w:jc w:val="center"/>
        <w:rPr>
          <w:bCs/>
          <w:sz w:val="28"/>
          <w:szCs w:val="28"/>
        </w:rPr>
      </w:pPr>
      <w:r w:rsidRPr="000471FF">
        <w:rPr>
          <w:sz w:val="28"/>
          <w:szCs w:val="28"/>
        </w:rPr>
        <w:t xml:space="preserve">до проекту </w:t>
      </w:r>
      <w:bookmarkStart w:id="1" w:name="_Hlk40799722"/>
      <w:r w:rsidR="003A34A2" w:rsidRPr="00AF0461">
        <w:rPr>
          <w:bCs/>
          <w:sz w:val="28"/>
          <w:szCs w:val="28"/>
        </w:rPr>
        <w:t>Закону України п</w:t>
      </w:r>
      <w:r w:rsidR="003A34A2" w:rsidRPr="00AF0461">
        <w:rPr>
          <w:bCs/>
          <w:color w:val="000000"/>
          <w:sz w:val="28"/>
          <w:szCs w:val="28"/>
        </w:rPr>
        <w:t xml:space="preserve">ро внесення змін до деяких законодавчих актів України щодо </w:t>
      </w:r>
      <w:r w:rsidR="003A34A2" w:rsidRPr="00AF0461">
        <w:rPr>
          <w:bCs/>
          <w:sz w:val="28"/>
          <w:szCs w:val="28"/>
        </w:rPr>
        <w:t>посилення захисту лісів</w:t>
      </w:r>
      <w:r w:rsidR="003A34A2" w:rsidRPr="00AF0461">
        <w:rPr>
          <w:bCs/>
          <w:color w:val="000000"/>
          <w:sz w:val="28"/>
          <w:szCs w:val="28"/>
        </w:rPr>
        <w:t xml:space="preserve">, запобігання пожежам </w:t>
      </w:r>
      <w:r w:rsidR="003A34A2" w:rsidRPr="00AF0461">
        <w:rPr>
          <w:bCs/>
          <w:sz w:val="28"/>
          <w:szCs w:val="28"/>
        </w:rPr>
        <w:t>на землях лісового та водного фонду, торфовищах</w:t>
      </w:r>
      <w:r w:rsidR="003A34A2" w:rsidRPr="00AF0461">
        <w:rPr>
          <w:bCs/>
          <w:iCs/>
          <w:sz w:val="28"/>
          <w:szCs w:val="28"/>
        </w:rPr>
        <w:t xml:space="preserve"> та на землях інших категорій</w:t>
      </w:r>
    </w:p>
    <w:p w14:paraId="15CE24E2" w14:textId="77777777" w:rsidR="003A34A2" w:rsidRPr="00AF0461" w:rsidRDefault="003A34A2" w:rsidP="003A34A2"/>
    <w:bookmarkEnd w:id="1"/>
    <w:p w14:paraId="7A62BCA4" w14:textId="2069B324" w:rsidR="00CA3058" w:rsidRDefault="00CA3058" w:rsidP="003A34A2">
      <w:pPr>
        <w:ind w:firstLine="709"/>
        <w:jc w:val="center"/>
        <w:rPr>
          <w:b/>
          <w:sz w:val="24"/>
          <w:szCs w:val="24"/>
        </w:rPr>
      </w:pPr>
    </w:p>
    <w:p w14:paraId="38EBD9F0" w14:textId="77777777" w:rsidR="000935F0" w:rsidRPr="00635B64" w:rsidRDefault="000935F0" w:rsidP="009436F6">
      <w:pPr>
        <w:pStyle w:val="ae"/>
        <w:spacing w:before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5B64">
        <w:rPr>
          <w:rFonts w:ascii="Times New Roman" w:hAnsi="Times New Roman" w:cs="Times New Roman"/>
          <w:b/>
          <w:bCs/>
          <w:sz w:val="28"/>
          <w:szCs w:val="28"/>
        </w:rPr>
        <w:t>1. Обґрунтування необхідності прийняття акта</w:t>
      </w:r>
    </w:p>
    <w:p w14:paraId="4B14977D" w14:textId="77777777" w:rsidR="000935F0" w:rsidRDefault="000935F0" w:rsidP="000935F0">
      <w:pPr>
        <w:ind w:left="709"/>
        <w:rPr>
          <w:b/>
          <w:bCs/>
          <w:color w:val="000000"/>
          <w:sz w:val="28"/>
          <w:szCs w:val="28"/>
          <w:lang w:val="ru-RU"/>
        </w:rPr>
      </w:pPr>
    </w:p>
    <w:p w14:paraId="7004854D" w14:textId="6C78A7DB" w:rsidR="00CA3058" w:rsidRPr="00CA3058" w:rsidRDefault="00CA3058" w:rsidP="00A4583B">
      <w:pPr>
        <w:ind w:firstLine="709"/>
        <w:jc w:val="both"/>
        <w:rPr>
          <w:sz w:val="28"/>
          <w:szCs w:val="28"/>
        </w:rPr>
      </w:pPr>
      <w:r w:rsidRPr="00CA3058">
        <w:rPr>
          <w:sz w:val="28"/>
          <w:szCs w:val="28"/>
        </w:rPr>
        <w:t xml:space="preserve">В Україні </w:t>
      </w:r>
      <w:r w:rsidRPr="00CA3058">
        <w:rPr>
          <w:sz w:val="28"/>
          <w:szCs w:val="28"/>
          <w:lang w:val="ru-RU"/>
        </w:rPr>
        <w:t>спостерігається</w:t>
      </w:r>
      <w:r w:rsidRPr="00CA3058">
        <w:rPr>
          <w:sz w:val="28"/>
          <w:szCs w:val="28"/>
        </w:rPr>
        <w:t xml:space="preserve"> стала тенденція до збільшення пожеж </w:t>
      </w:r>
      <w:r w:rsidR="002B78BE">
        <w:rPr>
          <w:sz w:val="28"/>
          <w:szCs w:val="28"/>
        </w:rPr>
        <w:t xml:space="preserve">в лісах, </w:t>
      </w:r>
      <w:r w:rsidRPr="00CA3058">
        <w:rPr>
          <w:sz w:val="28"/>
          <w:szCs w:val="28"/>
        </w:rPr>
        <w:t xml:space="preserve">на землях </w:t>
      </w:r>
      <w:r w:rsidR="002B78BE">
        <w:rPr>
          <w:sz w:val="28"/>
          <w:szCs w:val="28"/>
        </w:rPr>
        <w:t>водного фонду</w:t>
      </w:r>
      <w:r w:rsidRPr="00CA3058">
        <w:rPr>
          <w:sz w:val="28"/>
          <w:szCs w:val="28"/>
        </w:rPr>
        <w:t>, сільськогосподарського та рекреаційного призначення</w:t>
      </w:r>
      <w:r w:rsidR="002B78BE">
        <w:rPr>
          <w:iCs/>
          <w:sz w:val="28"/>
          <w:szCs w:val="28"/>
        </w:rPr>
        <w:t xml:space="preserve">, торфовищах </w:t>
      </w:r>
      <w:r w:rsidR="0056338E" w:rsidRPr="000471FF">
        <w:rPr>
          <w:iCs/>
          <w:sz w:val="28"/>
          <w:szCs w:val="28"/>
        </w:rPr>
        <w:t>інших категорі</w:t>
      </w:r>
      <w:r w:rsidR="002B78BE">
        <w:rPr>
          <w:iCs/>
          <w:sz w:val="28"/>
          <w:szCs w:val="28"/>
        </w:rPr>
        <w:t>ях земель</w:t>
      </w:r>
      <w:r w:rsidR="00A4583B">
        <w:rPr>
          <w:iCs/>
          <w:sz w:val="28"/>
          <w:szCs w:val="28"/>
          <w:lang w:val="ru-RU"/>
        </w:rPr>
        <w:t xml:space="preserve"> </w:t>
      </w:r>
      <w:r w:rsidRPr="00CA3058">
        <w:rPr>
          <w:sz w:val="28"/>
          <w:szCs w:val="28"/>
        </w:rPr>
        <w:t>через необережне поводження з вогнем</w:t>
      </w:r>
      <w:r w:rsidR="002B78BE">
        <w:rPr>
          <w:sz w:val="28"/>
          <w:szCs w:val="28"/>
        </w:rPr>
        <w:t xml:space="preserve">, </w:t>
      </w:r>
      <w:r w:rsidRPr="00CA3058">
        <w:rPr>
          <w:sz w:val="28"/>
          <w:szCs w:val="28"/>
        </w:rPr>
        <w:t xml:space="preserve">унаслідок масових сільськогосподарських палів, що часто призводить до масштабних пожеж. </w:t>
      </w:r>
      <w:r w:rsidR="001D3E5A">
        <w:rPr>
          <w:sz w:val="28"/>
          <w:szCs w:val="28"/>
          <w:lang w:val="ru-RU"/>
        </w:rPr>
        <w:t>П</w:t>
      </w:r>
      <w:r w:rsidRPr="00CA3058">
        <w:rPr>
          <w:sz w:val="28"/>
          <w:szCs w:val="28"/>
        </w:rPr>
        <w:t>лоща таких пожеж лише у державному лісовому фонді України щ</w:t>
      </w:r>
      <w:r w:rsidR="00FE0136">
        <w:rPr>
          <w:sz w:val="28"/>
          <w:szCs w:val="28"/>
        </w:rPr>
        <w:t>ороку складає понад 10 тис. га.</w:t>
      </w:r>
      <w:r w:rsidRPr="00CA3058">
        <w:rPr>
          <w:sz w:val="28"/>
          <w:szCs w:val="28"/>
        </w:rPr>
        <w:t xml:space="preserve"> Відповідно до оцінки міжнародних експертів у 2019 році Україна зайняла перше місце серед країн Європи щодо пожеж у сільськогосподарських та водно-болотн</w:t>
      </w:r>
      <w:r w:rsidR="00A4583B" w:rsidRPr="00BB2CDB">
        <w:rPr>
          <w:sz w:val="28"/>
          <w:szCs w:val="28"/>
        </w:rPr>
        <w:t>их</w:t>
      </w:r>
      <w:r w:rsidRPr="00CA3058">
        <w:rPr>
          <w:sz w:val="28"/>
          <w:szCs w:val="28"/>
        </w:rPr>
        <w:t xml:space="preserve"> угіддях, які наносять </w:t>
      </w:r>
      <w:r w:rsidRPr="007A0A40">
        <w:rPr>
          <w:sz w:val="28"/>
          <w:szCs w:val="28"/>
        </w:rPr>
        <w:t>непоправн</w:t>
      </w:r>
      <w:r w:rsidR="001506FC" w:rsidRPr="007A0A40">
        <w:rPr>
          <w:sz w:val="28"/>
          <w:szCs w:val="28"/>
        </w:rPr>
        <w:t>ої</w:t>
      </w:r>
      <w:r w:rsidRPr="007A0A40">
        <w:rPr>
          <w:sz w:val="28"/>
          <w:szCs w:val="28"/>
        </w:rPr>
        <w:t xml:space="preserve"> шкод</w:t>
      </w:r>
      <w:r w:rsidR="001506FC" w:rsidRPr="007A0A40">
        <w:rPr>
          <w:sz w:val="28"/>
          <w:szCs w:val="28"/>
        </w:rPr>
        <w:t>и</w:t>
      </w:r>
      <w:r w:rsidRPr="00CA3058">
        <w:rPr>
          <w:sz w:val="28"/>
          <w:szCs w:val="28"/>
        </w:rPr>
        <w:t xml:space="preserve"> довкіллю, рослинному та тваринному світу, знищують види рослин і тварин, які підлягають захисту та занесені до Червоної Книги України.</w:t>
      </w:r>
    </w:p>
    <w:p w14:paraId="787AD494" w14:textId="77777777" w:rsidR="001C26E2" w:rsidRPr="00A035A9" w:rsidRDefault="001C26E2" w:rsidP="001C26E2">
      <w:pPr>
        <w:shd w:val="clear" w:color="auto" w:fill="FFFFFF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textAlignment w:val="baseline"/>
        <w:rPr>
          <w:kern w:val="28"/>
          <w:sz w:val="28"/>
          <w:szCs w:val="28"/>
          <w:lang w:eastAsia="uk-UA"/>
        </w:rPr>
      </w:pPr>
      <w:bookmarkStart w:id="2" w:name="n4323"/>
      <w:bookmarkEnd w:id="2"/>
      <w:r w:rsidRPr="00635B64">
        <w:rPr>
          <w:color w:val="000000"/>
          <w:kern w:val="28"/>
          <w:sz w:val="28"/>
          <w:szCs w:val="28"/>
          <w:lang w:eastAsia="uk-UA"/>
        </w:rPr>
        <w:t>В</w:t>
      </w:r>
      <w:r w:rsidR="00CA3058">
        <w:rPr>
          <w:color w:val="000000"/>
          <w:kern w:val="28"/>
          <w:sz w:val="28"/>
          <w:szCs w:val="28"/>
          <w:lang w:eastAsia="uk-UA"/>
        </w:rPr>
        <w:t>ипалювання сухої рослинності</w:t>
      </w:r>
      <w:r w:rsidR="00A4583B" w:rsidRPr="00BB2CDB">
        <w:rPr>
          <w:color w:val="000000"/>
          <w:kern w:val="28"/>
          <w:sz w:val="28"/>
          <w:szCs w:val="28"/>
          <w:lang w:eastAsia="uk-UA"/>
        </w:rPr>
        <w:t xml:space="preserve"> </w:t>
      </w:r>
      <w:r w:rsidR="00CA3058">
        <w:rPr>
          <w:color w:val="000000"/>
          <w:kern w:val="28"/>
          <w:sz w:val="28"/>
          <w:szCs w:val="28"/>
          <w:lang w:eastAsia="uk-UA"/>
        </w:rPr>
        <w:t>або</w:t>
      </w:r>
      <w:r w:rsidRPr="00635B64">
        <w:rPr>
          <w:color w:val="000000"/>
          <w:kern w:val="28"/>
          <w:sz w:val="28"/>
          <w:szCs w:val="28"/>
          <w:lang w:eastAsia="uk-UA"/>
        </w:rPr>
        <w:t xml:space="preserve"> її залишків</w:t>
      </w:r>
      <w:r w:rsidR="001D3E5A" w:rsidRPr="00BB2CDB">
        <w:rPr>
          <w:color w:val="000000"/>
          <w:kern w:val="28"/>
          <w:sz w:val="28"/>
          <w:szCs w:val="28"/>
          <w:lang w:eastAsia="uk-UA"/>
        </w:rPr>
        <w:t xml:space="preserve"> </w:t>
      </w:r>
      <w:r w:rsidR="001D3E5A" w:rsidRPr="00BB2CDB">
        <w:rPr>
          <w:kern w:val="28"/>
          <w:sz w:val="28"/>
          <w:szCs w:val="28"/>
          <w:lang w:eastAsia="uk-UA"/>
        </w:rPr>
        <w:t>є причиною</w:t>
      </w:r>
      <w:r w:rsidRPr="00635B64">
        <w:rPr>
          <w:color w:val="000000"/>
          <w:kern w:val="28"/>
          <w:sz w:val="28"/>
          <w:szCs w:val="28"/>
          <w:lang w:eastAsia="uk-UA"/>
        </w:rPr>
        <w:t xml:space="preserve"> погіршення </w:t>
      </w:r>
      <w:r w:rsidR="00635B64" w:rsidRPr="00635B64">
        <w:rPr>
          <w:color w:val="000000"/>
          <w:kern w:val="28"/>
          <w:sz w:val="28"/>
          <w:szCs w:val="28"/>
          <w:lang w:eastAsia="uk-UA"/>
        </w:rPr>
        <w:t xml:space="preserve">стану </w:t>
      </w:r>
      <w:r w:rsidRPr="00635B64">
        <w:rPr>
          <w:color w:val="000000"/>
          <w:kern w:val="28"/>
          <w:sz w:val="28"/>
          <w:szCs w:val="28"/>
          <w:lang w:eastAsia="uk-UA"/>
        </w:rPr>
        <w:t>довкілля, зокрема, забруднення а</w:t>
      </w:r>
      <w:r w:rsidR="00CA3058">
        <w:rPr>
          <w:color w:val="000000"/>
          <w:kern w:val="28"/>
          <w:sz w:val="28"/>
          <w:szCs w:val="28"/>
          <w:lang w:eastAsia="uk-UA"/>
        </w:rPr>
        <w:t xml:space="preserve">тмосферного повітря; </w:t>
      </w:r>
      <w:r w:rsidRPr="00635B64">
        <w:rPr>
          <w:color w:val="000000"/>
          <w:kern w:val="28"/>
          <w:sz w:val="28"/>
          <w:szCs w:val="28"/>
          <w:lang w:eastAsia="uk-UA"/>
        </w:rPr>
        <w:t>висок</w:t>
      </w:r>
      <w:r w:rsidR="001D3E5A">
        <w:rPr>
          <w:color w:val="000000"/>
          <w:kern w:val="28"/>
          <w:sz w:val="28"/>
          <w:szCs w:val="28"/>
          <w:lang w:eastAsia="uk-UA"/>
        </w:rPr>
        <w:t>а</w:t>
      </w:r>
      <w:r w:rsidRPr="00635B64">
        <w:rPr>
          <w:color w:val="000000"/>
          <w:kern w:val="28"/>
          <w:sz w:val="28"/>
          <w:szCs w:val="28"/>
          <w:lang w:eastAsia="uk-UA"/>
        </w:rPr>
        <w:t xml:space="preserve"> температур</w:t>
      </w:r>
      <w:r w:rsidR="001D3E5A">
        <w:rPr>
          <w:color w:val="000000"/>
          <w:kern w:val="28"/>
          <w:sz w:val="28"/>
          <w:szCs w:val="28"/>
          <w:lang w:eastAsia="uk-UA"/>
        </w:rPr>
        <w:t>а</w:t>
      </w:r>
      <w:r w:rsidRPr="00635B64">
        <w:rPr>
          <w:color w:val="000000"/>
          <w:kern w:val="28"/>
          <w:sz w:val="28"/>
          <w:szCs w:val="28"/>
          <w:lang w:eastAsia="uk-UA"/>
        </w:rPr>
        <w:t xml:space="preserve"> негативно впливає н</w:t>
      </w:r>
      <w:r w:rsidR="00CA3058">
        <w:rPr>
          <w:color w:val="000000"/>
          <w:kern w:val="28"/>
          <w:sz w:val="28"/>
          <w:szCs w:val="28"/>
          <w:lang w:eastAsia="uk-UA"/>
        </w:rPr>
        <w:t>а родючість ґрунтів; в</w:t>
      </w:r>
      <w:r w:rsidRPr="00635B64">
        <w:rPr>
          <w:color w:val="000000"/>
          <w:kern w:val="28"/>
          <w:sz w:val="28"/>
          <w:szCs w:val="28"/>
          <w:lang w:eastAsia="uk-UA"/>
        </w:rPr>
        <w:t xml:space="preserve">ипалювання </w:t>
      </w:r>
      <w:r w:rsidR="00CA3058" w:rsidRPr="00CA3058">
        <w:rPr>
          <w:color w:val="000000"/>
          <w:kern w:val="28"/>
          <w:sz w:val="28"/>
          <w:szCs w:val="28"/>
          <w:lang w:eastAsia="uk-UA"/>
        </w:rPr>
        <w:t>су</w:t>
      </w:r>
      <w:r w:rsidR="00CA3058">
        <w:rPr>
          <w:color w:val="000000"/>
          <w:kern w:val="28"/>
          <w:sz w:val="28"/>
          <w:szCs w:val="28"/>
          <w:lang w:eastAsia="uk-UA"/>
        </w:rPr>
        <w:t xml:space="preserve">хої </w:t>
      </w:r>
      <w:r w:rsidRPr="00635B64">
        <w:rPr>
          <w:color w:val="000000"/>
          <w:kern w:val="28"/>
          <w:sz w:val="28"/>
          <w:szCs w:val="28"/>
          <w:lang w:eastAsia="uk-UA"/>
        </w:rPr>
        <w:t xml:space="preserve">рослинності та її залишків нерідко спричиняє пожежі на сусідніх земельних ділянках, лісових масивах, </w:t>
      </w:r>
      <w:r w:rsidR="0036525F" w:rsidRPr="00A035A9">
        <w:rPr>
          <w:kern w:val="28"/>
          <w:sz w:val="28"/>
          <w:szCs w:val="28"/>
          <w:lang w:eastAsia="uk-UA"/>
        </w:rPr>
        <w:t>поле</w:t>
      </w:r>
      <w:r w:rsidR="00EA3100" w:rsidRPr="00007B06">
        <w:rPr>
          <w:kern w:val="28"/>
          <w:sz w:val="28"/>
          <w:szCs w:val="28"/>
          <w:lang w:eastAsia="uk-UA"/>
        </w:rPr>
        <w:t xml:space="preserve">захисних </w:t>
      </w:r>
      <w:r w:rsidRPr="00A035A9">
        <w:rPr>
          <w:kern w:val="28"/>
          <w:sz w:val="28"/>
          <w:szCs w:val="28"/>
          <w:lang w:eastAsia="uk-UA"/>
        </w:rPr>
        <w:t xml:space="preserve">лісових </w:t>
      </w:r>
      <w:r w:rsidR="00EA3100" w:rsidRPr="00007B06">
        <w:rPr>
          <w:kern w:val="28"/>
          <w:sz w:val="28"/>
          <w:szCs w:val="28"/>
          <w:lang w:eastAsia="uk-UA"/>
        </w:rPr>
        <w:t>смугах</w:t>
      </w:r>
      <w:r w:rsidRPr="00A035A9">
        <w:rPr>
          <w:kern w:val="28"/>
          <w:sz w:val="28"/>
          <w:szCs w:val="28"/>
          <w:lang w:eastAsia="uk-UA"/>
        </w:rPr>
        <w:t xml:space="preserve">, що знаходяться поруч з ділянкою, </w:t>
      </w:r>
      <w:r w:rsidR="00A4583B" w:rsidRPr="00BB2CDB">
        <w:rPr>
          <w:kern w:val="28"/>
          <w:sz w:val="28"/>
          <w:szCs w:val="28"/>
          <w:lang w:eastAsia="uk-UA"/>
        </w:rPr>
        <w:t>на як</w:t>
      </w:r>
      <w:r w:rsidR="00A4583B">
        <w:rPr>
          <w:kern w:val="28"/>
          <w:sz w:val="28"/>
          <w:szCs w:val="28"/>
          <w:lang w:eastAsia="uk-UA"/>
        </w:rPr>
        <w:t xml:space="preserve">ій </w:t>
      </w:r>
      <w:r w:rsidRPr="00A035A9">
        <w:rPr>
          <w:kern w:val="28"/>
          <w:sz w:val="28"/>
          <w:szCs w:val="28"/>
          <w:lang w:eastAsia="uk-UA"/>
        </w:rPr>
        <w:t>здійснюється таке випалювання</w:t>
      </w:r>
      <w:r w:rsidR="00CA3058" w:rsidRPr="00A035A9">
        <w:rPr>
          <w:kern w:val="28"/>
          <w:sz w:val="28"/>
          <w:szCs w:val="28"/>
          <w:lang w:eastAsia="uk-UA"/>
        </w:rPr>
        <w:t>.</w:t>
      </w:r>
    </w:p>
    <w:p w14:paraId="1B3A2A7A" w14:textId="6928AE15" w:rsidR="00123702" w:rsidRDefault="00123702" w:rsidP="001C26E2">
      <w:pPr>
        <w:shd w:val="clear" w:color="auto" w:fill="FFFFFF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textAlignment w:val="baseline"/>
        <w:rPr>
          <w:sz w:val="28"/>
          <w:szCs w:val="28"/>
        </w:rPr>
      </w:pPr>
      <w:r w:rsidRPr="00A035A9">
        <w:rPr>
          <w:sz w:val="28"/>
          <w:szCs w:val="28"/>
        </w:rPr>
        <w:t>З року в рік ситуація погіршується, а кількість пожеж в природних екосистемах</w:t>
      </w:r>
      <w:r w:rsidR="00FE0136">
        <w:rPr>
          <w:sz w:val="28"/>
          <w:szCs w:val="28"/>
        </w:rPr>
        <w:t xml:space="preserve"> зростає. При </w:t>
      </w:r>
      <w:r w:rsidRPr="00A035A9">
        <w:rPr>
          <w:sz w:val="28"/>
          <w:szCs w:val="28"/>
        </w:rPr>
        <w:t>цьому власники і землекористувачі, в тому числі орендарі</w:t>
      </w:r>
      <w:r w:rsidR="00A035A9" w:rsidRPr="00A035A9">
        <w:rPr>
          <w:sz w:val="28"/>
          <w:szCs w:val="28"/>
          <w:lang w:val="ru-RU"/>
        </w:rPr>
        <w:t>,</w:t>
      </w:r>
      <w:r w:rsidRPr="00A035A9">
        <w:rPr>
          <w:sz w:val="28"/>
          <w:szCs w:val="28"/>
        </w:rPr>
        <w:t xml:space="preserve"> практично не несуть відповідальності за порушення вимог законодавства. </w:t>
      </w:r>
      <w:r w:rsidR="0036525F" w:rsidRPr="00A035A9">
        <w:rPr>
          <w:sz w:val="28"/>
          <w:szCs w:val="28"/>
        </w:rPr>
        <w:t xml:space="preserve">Також, у чинному </w:t>
      </w:r>
      <w:r w:rsidRPr="00A035A9">
        <w:rPr>
          <w:sz w:val="28"/>
          <w:szCs w:val="28"/>
        </w:rPr>
        <w:t>законодавстві відсутні чіткі повноваження місцевих органів виконавчої влади, органів місцевого самоврядування щодо запобігання виникненню пожеж, а Національна поліція не має повноважень щодо розгляду справ про порушення правил пожежної безпеки в лісах та при виконанні сільськогосподарських робіт.</w:t>
      </w:r>
    </w:p>
    <w:p w14:paraId="217C55C6" w14:textId="77777777" w:rsidR="00E437A9" w:rsidRPr="00A035A9" w:rsidRDefault="00451767" w:rsidP="00E437A9">
      <w:pPr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Така ситуація, </w:t>
      </w:r>
      <w:r w:rsidR="00E437A9" w:rsidRPr="00A035A9">
        <w:rPr>
          <w:sz w:val="28"/>
          <w:szCs w:val="28"/>
        </w:rPr>
        <w:t xml:space="preserve">загрожує </w:t>
      </w:r>
      <w:r w:rsidR="00E437A9" w:rsidRPr="00A035A9">
        <w:rPr>
          <w:bCs/>
          <w:sz w:val="28"/>
          <w:szCs w:val="28"/>
        </w:rPr>
        <w:t>екологічній безпеці держави, особливо зважаючи на глобальні зміни клімату, високі температури повітря та катастрофічне зменшення опадів.</w:t>
      </w:r>
    </w:p>
    <w:p w14:paraId="120969D2" w14:textId="77777777" w:rsidR="00065393" w:rsidRDefault="00F7607E" w:rsidP="00A035A9">
      <w:pPr>
        <w:ind w:firstLine="567"/>
        <w:jc w:val="both"/>
        <w:rPr>
          <w:iCs/>
          <w:sz w:val="28"/>
          <w:szCs w:val="28"/>
        </w:rPr>
      </w:pPr>
      <w:r w:rsidRPr="00A035A9">
        <w:rPr>
          <w:sz w:val="28"/>
          <w:szCs w:val="28"/>
          <w:lang w:val="ru-RU"/>
        </w:rPr>
        <w:t>При цьому</w:t>
      </w:r>
      <w:r w:rsidR="00A4583B">
        <w:rPr>
          <w:sz w:val="28"/>
          <w:szCs w:val="28"/>
          <w:lang w:val="ru-RU"/>
        </w:rPr>
        <w:t xml:space="preserve"> </w:t>
      </w:r>
      <w:r w:rsidR="00EA3100" w:rsidRPr="00A035A9">
        <w:rPr>
          <w:sz w:val="28"/>
          <w:szCs w:val="28"/>
          <w:lang w:val="ru-RU"/>
        </w:rPr>
        <w:t>санкц</w:t>
      </w:r>
      <w:r w:rsidR="000B3B55">
        <w:rPr>
          <w:sz w:val="28"/>
          <w:szCs w:val="28"/>
        </w:rPr>
        <w:t>ії</w:t>
      </w:r>
      <w:r w:rsidR="00A4583B">
        <w:rPr>
          <w:sz w:val="28"/>
          <w:szCs w:val="28"/>
        </w:rPr>
        <w:t>,</w:t>
      </w:r>
      <w:r w:rsidR="00EA3100" w:rsidRPr="00A035A9">
        <w:rPr>
          <w:sz w:val="28"/>
          <w:szCs w:val="28"/>
        </w:rPr>
        <w:t xml:space="preserve"> передбачені за порушення вимог чинного законодавства</w:t>
      </w:r>
      <w:r w:rsidR="00A035A9" w:rsidRPr="00A035A9">
        <w:rPr>
          <w:sz w:val="28"/>
          <w:szCs w:val="28"/>
          <w:lang w:val="ru-RU"/>
        </w:rPr>
        <w:t>,</w:t>
      </w:r>
      <w:r w:rsidR="00EA3100" w:rsidRPr="00A035A9">
        <w:rPr>
          <w:sz w:val="28"/>
          <w:szCs w:val="28"/>
        </w:rPr>
        <w:t xml:space="preserve"> не спонукають </w:t>
      </w:r>
      <w:r w:rsidR="0036525F" w:rsidRPr="00A035A9">
        <w:rPr>
          <w:sz w:val="28"/>
          <w:szCs w:val="28"/>
        </w:rPr>
        <w:t xml:space="preserve">суб’єктів господарювання, </w:t>
      </w:r>
      <w:r w:rsidR="000B3B55">
        <w:rPr>
          <w:sz w:val="28"/>
          <w:szCs w:val="28"/>
        </w:rPr>
        <w:t>громадян та посадових</w:t>
      </w:r>
      <w:r w:rsidR="00EA3100" w:rsidRPr="00A035A9">
        <w:rPr>
          <w:sz w:val="28"/>
          <w:szCs w:val="28"/>
        </w:rPr>
        <w:t xml:space="preserve"> осіб дотримуватись </w:t>
      </w:r>
      <w:r w:rsidRPr="00A035A9">
        <w:rPr>
          <w:sz w:val="28"/>
          <w:szCs w:val="28"/>
        </w:rPr>
        <w:t xml:space="preserve">його вимог. </w:t>
      </w:r>
      <w:r w:rsidR="00E437A9">
        <w:rPr>
          <w:sz w:val="28"/>
          <w:szCs w:val="28"/>
        </w:rPr>
        <w:t>Так, б</w:t>
      </w:r>
      <w:r w:rsidR="00E437A9" w:rsidRPr="006675E5">
        <w:rPr>
          <w:sz w:val="28"/>
          <w:szCs w:val="28"/>
        </w:rPr>
        <w:t xml:space="preserve">ільшість статей </w:t>
      </w:r>
      <w:r w:rsidR="00E437A9" w:rsidRPr="006675E5">
        <w:rPr>
          <w:iCs/>
          <w:sz w:val="28"/>
          <w:szCs w:val="28"/>
        </w:rPr>
        <w:t>Кодексу України про адміністративні правопорушення</w:t>
      </w:r>
      <w:r w:rsidR="00E437A9">
        <w:rPr>
          <w:iCs/>
          <w:sz w:val="28"/>
          <w:szCs w:val="28"/>
        </w:rPr>
        <w:t>, які стосуються</w:t>
      </w:r>
      <w:r w:rsidR="00E437A9" w:rsidRPr="006675E5">
        <w:rPr>
          <w:iCs/>
          <w:sz w:val="28"/>
          <w:szCs w:val="28"/>
        </w:rPr>
        <w:t xml:space="preserve"> охорони довкілля</w:t>
      </w:r>
      <w:r w:rsidR="00451767">
        <w:rPr>
          <w:iCs/>
          <w:sz w:val="28"/>
          <w:szCs w:val="28"/>
        </w:rPr>
        <w:t xml:space="preserve"> та захисту лісів</w:t>
      </w:r>
      <w:r w:rsidR="00E437A9">
        <w:rPr>
          <w:iCs/>
          <w:sz w:val="28"/>
          <w:szCs w:val="28"/>
        </w:rPr>
        <w:t>,</w:t>
      </w:r>
      <w:r w:rsidR="00E437A9" w:rsidRPr="006675E5">
        <w:rPr>
          <w:iCs/>
          <w:sz w:val="28"/>
          <w:szCs w:val="28"/>
        </w:rPr>
        <w:t xml:space="preserve"> не змінювались з 1997 року </w:t>
      </w:r>
      <w:r w:rsidR="00E437A9">
        <w:rPr>
          <w:iCs/>
          <w:sz w:val="28"/>
          <w:szCs w:val="28"/>
        </w:rPr>
        <w:t>і</w:t>
      </w:r>
      <w:r w:rsidR="00E437A9" w:rsidRPr="006675E5">
        <w:rPr>
          <w:iCs/>
          <w:sz w:val="28"/>
          <w:szCs w:val="28"/>
        </w:rPr>
        <w:t xml:space="preserve"> не відповідають сучасним </w:t>
      </w:r>
      <w:r w:rsidR="00E437A9">
        <w:rPr>
          <w:iCs/>
          <w:sz w:val="28"/>
          <w:szCs w:val="28"/>
        </w:rPr>
        <w:t>економічним умовам та засобам ведення господарської діяльності</w:t>
      </w:r>
      <w:r w:rsidR="001506FC">
        <w:rPr>
          <w:iCs/>
          <w:sz w:val="28"/>
          <w:szCs w:val="28"/>
        </w:rPr>
        <w:t xml:space="preserve">. </w:t>
      </w:r>
    </w:p>
    <w:p w14:paraId="7E156320" w14:textId="77777777" w:rsidR="00065393" w:rsidRDefault="00065393" w:rsidP="00A035A9">
      <w:pPr>
        <w:ind w:firstLine="567"/>
        <w:jc w:val="both"/>
        <w:rPr>
          <w:iCs/>
          <w:sz w:val="28"/>
          <w:szCs w:val="28"/>
        </w:rPr>
      </w:pPr>
    </w:p>
    <w:p w14:paraId="67FE30D4" w14:textId="77777777" w:rsidR="00065393" w:rsidRDefault="00065393" w:rsidP="00A035A9">
      <w:pPr>
        <w:ind w:firstLine="567"/>
        <w:jc w:val="both"/>
        <w:rPr>
          <w:iCs/>
          <w:sz w:val="28"/>
          <w:szCs w:val="28"/>
        </w:rPr>
      </w:pPr>
    </w:p>
    <w:p w14:paraId="39F36366" w14:textId="3DD67974" w:rsidR="00451767" w:rsidRPr="00BB2CDB" w:rsidRDefault="001506FC" w:rsidP="00A035A9">
      <w:pPr>
        <w:ind w:firstLine="567"/>
        <w:jc w:val="both"/>
        <w:rPr>
          <w:bCs/>
          <w:sz w:val="28"/>
          <w:szCs w:val="28"/>
        </w:rPr>
      </w:pPr>
      <w:r w:rsidRPr="007A0A40">
        <w:rPr>
          <w:iCs/>
          <w:sz w:val="28"/>
          <w:szCs w:val="28"/>
        </w:rPr>
        <w:t>Залиша</w:t>
      </w:r>
      <w:r w:rsidR="007A0A40" w:rsidRPr="007A0A40">
        <w:rPr>
          <w:iCs/>
          <w:sz w:val="28"/>
          <w:szCs w:val="28"/>
        </w:rPr>
        <w:t>є</w:t>
      </w:r>
      <w:r w:rsidRPr="007A0A40">
        <w:rPr>
          <w:iCs/>
          <w:sz w:val="28"/>
          <w:szCs w:val="28"/>
        </w:rPr>
        <w:t>ться на</w:t>
      </w:r>
      <w:r w:rsidR="00A4583B">
        <w:rPr>
          <w:iCs/>
          <w:sz w:val="28"/>
          <w:szCs w:val="28"/>
        </w:rPr>
        <w:t>д</w:t>
      </w:r>
      <w:r w:rsidRPr="007A0A40">
        <w:rPr>
          <w:iCs/>
          <w:sz w:val="28"/>
          <w:szCs w:val="28"/>
        </w:rPr>
        <w:t>звичайно низьким у порівнянні з завданою шкодою</w:t>
      </w:r>
      <w:r w:rsidR="00A4583B">
        <w:rPr>
          <w:iCs/>
          <w:sz w:val="28"/>
          <w:szCs w:val="28"/>
        </w:rPr>
        <w:t xml:space="preserve"> </w:t>
      </w:r>
      <w:r w:rsidR="00E437A9" w:rsidRPr="007A0A40">
        <w:rPr>
          <w:bCs/>
          <w:sz w:val="28"/>
          <w:szCs w:val="28"/>
        </w:rPr>
        <w:t>розмір санкцій</w:t>
      </w:r>
      <w:r w:rsidR="00A4583B">
        <w:rPr>
          <w:bCs/>
          <w:sz w:val="28"/>
          <w:szCs w:val="28"/>
        </w:rPr>
        <w:t xml:space="preserve">, </w:t>
      </w:r>
      <w:r w:rsidR="00A4583B" w:rsidRPr="00BB2CDB">
        <w:rPr>
          <w:bCs/>
          <w:sz w:val="28"/>
          <w:szCs w:val="28"/>
        </w:rPr>
        <w:t>який</w:t>
      </w:r>
      <w:r w:rsidR="00E437A9" w:rsidRPr="00BB2CDB">
        <w:rPr>
          <w:sz w:val="28"/>
          <w:szCs w:val="28"/>
        </w:rPr>
        <w:t xml:space="preserve"> розраховується від офіційно встановленого розміру неоподатковуваного мінімуму доходів громадян</w:t>
      </w:r>
      <w:r w:rsidR="00A4583B" w:rsidRPr="00BB2CDB">
        <w:rPr>
          <w:sz w:val="28"/>
          <w:szCs w:val="28"/>
        </w:rPr>
        <w:t xml:space="preserve"> (</w:t>
      </w:r>
      <w:r w:rsidR="00E437A9" w:rsidRPr="00BB2CDB">
        <w:rPr>
          <w:sz w:val="28"/>
          <w:szCs w:val="28"/>
        </w:rPr>
        <w:t>17 грн.</w:t>
      </w:r>
      <w:r w:rsidR="00F9651F" w:rsidRPr="00BB2CDB">
        <w:rPr>
          <w:sz w:val="28"/>
          <w:szCs w:val="28"/>
        </w:rPr>
        <w:t>).</w:t>
      </w:r>
    </w:p>
    <w:p w14:paraId="49390B0F" w14:textId="0B1F1912" w:rsidR="000935F0" w:rsidRPr="00FE0136" w:rsidRDefault="00451767" w:rsidP="00A4583B">
      <w:pPr>
        <w:pStyle w:val="HTML"/>
        <w:ind w:firstLine="709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451767">
        <w:rPr>
          <w:rFonts w:ascii="Times New Roman" w:hAnsi="Times New Roman" w:cs="Times New Roman"/>
          <w:bCs/>
          <w:sz w:val="28"/>
          <w:szCs w:val="28"/>
          <w:lang w:val="uk-UA"/>
        </w:rPr>
        <w:t>13 квітня 2020 року</w:t>
      </w:r>
      <w:r w:rsidRPr="00451767">
        <w:rPr>
          <w:rFonts w:ascii="Times New Roman" w:hAnsi="Times New Roman"/>
          <w:bCs/>
          <w:sz w:val="28"/>
          <w:szCs w:val="28"/>
          <w:lang w:val="uk-UA"/>
        </w:rPr>
        <w:t xml:space="preserve"> Верховною Радою було прийнято Закон України </w:t>
      </w:r>
      <w:r w:rsidRPr="000471F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«Про внесення змін до деяких законодавчих актів України </w:t>
      </w:r>
      <w:r w:rsidRPr="000471FF">
        <w:rPr>
          <w:rStyle w:val="rvts9"/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з метою збереження довкілля</w:t>
      </w:r>
      <w:r w:rsidRPr="000471F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(щодо посилення відповідальності за </w:t>
      </w:r>
      <w:r w:rsidRPr="000471FF">
        <w:rPr>
          <w:rStyle w:val="rvts9"/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дії, спрямовані на забруднення атмосферного повітря та </w:t>
      </w:r>
      <w:r w:rsidRPr="000471F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знищення або пошкодження об'єктів рослинного світу</w:t>
      </w:r>
      <w:r w:rsidRPr="000471FF">
        <w:rPr>
          <w:rStyle w:val="rvts9"/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)»</w:t>
      </w:r>
      <w:r w:rsidR="007A32BD">
        <w:rPr>
          <w:rFonts w:ascii="Times New Roman" w:hAnsi="Times New Roman"/>
          <w:bCs/>
          <w:sz w:val="28"/>
          <w:szCs w:val="28"/>
          <w:lang w:val="uk-UA"/>
        </w:rPr>
        <w:t>,</w:t>
      </w:r>
      <w:r w:rsidR="00A76A35" w:rsidRPr="00A76A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451767">
        <w:rPr>
          <w:rFonts w:ascii="Times New Roman" w:hAnsi="Times New Roman"/>
          <w:bCs/>
          <w:sz w:val="28"/>
          <w:szCs w:val="28"/>
          <w:lang w:val="uk-UA"/>
        </w:rPr>
        <w:t xml:space="preserve">у якому змінами </w:t>
      </w:r>
      <w:r>
        <w:rPr>
          <w:rFonts w:ascii="Times New Roman" w:hAnsi="Times New Roman"/>
          <w:bCs/>
          <w:sz w:val="28"/>
          <w:szCs w:val="28"/>
          <w:lang w:val="uk-UA"/>
        </w:rPr>
        <w:t>до Кодексу України про адміністративні правопорушення та</w:t>
      </w:r>
      <w:r w:rsidRPr="00451767">
        <w:rPr>
          <w:rFonts w:ascii="Times New Roman" w:hAnsi="Times New Roman"/>
          <w:bCs/>
          <w:sz w:val="28"/>
          <w:szCs w:val="28"/>
          <w:lang w:val="uk-UA"/>
        </w:rPr>
        <w:t xml:space="preserve"> до Кримінального кодексу України було запроваджено</w:t>
      </w:r>
      <w:r w:rsidR="00BB2CDB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56338E">
        <w:rPr>
          <w:rFonts w:ascii="Times New Roman" w:hAnsi="Times New Roman" w:cs="Times New Roman"/>
          <w:sz w:val="28"/>
          <w:szCs w:val="28"/>
          <w:lang w:val="uk-UA"/>
        </w:rPr>
        <w:t>значне збільшення</w:t>
      </w:r>
      <w:r w:rsidRPr="00451767">
        <w:rPr>
          <w:rFonts w:ascii="Times New Roman" w:hAnsi="Times New Roman" w:cs="Times New Roman"/>
          <w:sz w:val="28"/>
          <w:szCs w:val="28"/>
          <w:lang w:val="uk-UA"/>
        </w:rPr>
        <w:t xml:space="preserve"> штрафн</w:t>
      </w:r>
      <w:r w:rsidRPr="0056338E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451767">
        <w:rPr>
          <w:rFonts w:ascii="Times New Roman" w:hAnsi="Times New Roman" w:cs="Times New Roman"/>
          <w:sz w:val="28"/>
          <w:szCs w:val="28"/>
          <w:lang w:val="uk-UA"/>
        </w:rPr>
        <w:t xml:space="preserve"> санкці</w:t>
      </w:r>
      <w:r w:rsidRPr="0056338E">
        <w:rPr>
          <w:rFonts w:ascii="Times New Roman" w:hAnsi="Times New Roman" w:cs="Times New Roman"/>
          <w:sz w:val="28"/>
          <w:szCs w:val="28"/>
          <w:lang w:val="uk-UA"/>
        </w:rPr>
        <w:t xml:space="preserve">й за </w:t>
      </w:r>
      <w:r w:rsidRPr="0045176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забруднення атмосферного повітря, знищення або пошкодження об'єктів рослинного світу, </w:t>
      </w:r>
      <w:r w:rsidRPr="00451767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порушення вимог пожежної безпеки в лісах</w:t>
      </w:r>
      <w:r w:rsidRPr="00451767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 та с</w:t>
      </w:r>
      <w:r w:rsidRPr="00451767">
        <w:rPr>
          <w:rFonts w:ascii="Times New Roman" w:hAnsi="Times New Roman" w:cs="Times New Roman"/>
          <w:sz w:val="28"/>
          <w:szCs w:val="28"/>
          <w:lang w:val="uk-UA"/>
        </w:rPr>
        <w:t xml:space="preserve">амовільне випалювання сухої рослинності або її </w:t>
      </w:r>
      <w:r w:rsidRPr="00FE0136">
        <w:rPr>
          <w:rFonts w:ascii="Times New Roman" w:hAnsi="Times New Roman" w:cs="Times New Roman"/>
          <w:sz w:val="28"/>
          <w:szCs w:val="28"/>
          <w:lang w:val="uk-UA"/>
        </w:rPr>
        <w:t>залишків</w:t>
      </w:r>
      <w:r w:rsidR="00FE0136">
        <w:rPr>
          <w:rFonts w:ascii="Times New Roman" w:hAnsi="Times New Roman" w:cs="Times New Roman"/>
          <w:sz w:val="28"/>
          <w:szCs w:val="28"/>
          <w:lang w:val="uk-UA"/>
        </w:rPr>
        <w:t>. Та наразі</w:t>
      </w:r>
      <w:r w:rsidR="00FE0136" w:rsidRPr="00FE0136">
        <w:rPr>
          <w:rFonts w:ascii="Times New Roman" w:hAnsi="Times New Roman" w:cs="Times New Roman"/>
          <w:sz w:val="28"/>
          <w:szCs w:val="28"/>
          <w:lang w:val="uk-UA"/>
        </w:rPr>
        <w:t xml:space="preserve"> є </w:t>
      </w:r>
      <w:r w:rsidR="00FE0136">
        <w:rPr>
          <w:rFonts w:ascii="Times New Roman" w:hAnsi="Times New Roman" w:cs="Times New Roman"/>
          <w:bCs/>
          <w:sz w:val="28"/>
          <w:szCs w:val="28"/>
          <w:lang w:val="uk-UA"/>
        </w:rPr>
        <w:t>нагальним</w:t>
      </w:r>
      <w:r w:rsidR="007A32B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2E12CC" w:rsidRPr="00FE0136">
        <w:rPr>
          <w:rFonts w:ascii="Times New Roman" w:hAnsi="Times New Roman" w:cs="Times New Roman"/>
          <w:bCs/>
          <w:sz w:val="28"/>
          <w:szCs w:val="28"/>
          <w:lang w:val="uk-UA"/>
        </w:rPr>
        <w:t>посилення адміністративної відповідальності</w:t>
      </w:r>
      <w:r w:rsidR="00FE0136" w:rsidRPr="00FE01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6B66CC">
        <w:rPr>
          <w:rFonts w:ascii="Times New Roman" w:hAnsi="Times New Roman" w:cs="Times New Roman"/>
          <w:bCs/>
          <w:sz w:val="28"/>
          <w:szCs w:val="28"/>
          <w:lang w:val="uk-UA"/>
        </w:rPr>
        <w:t>за</w:t>
      </w:r>
      <w:r w:rsidR="00FE0136" w:rsidRPr="00FE01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інши</w:t>
      </w:r>
      <w:r w:rsidR="006B66CC">
        <w:rPr>
          <w:rFonts w:ascii="Times New Roman" w:hAnsi="Times New Roman" w:cs="Times New Roman"/>
          <w:bCs/>
          <w:sz w:val="28"/>
          <w:szCs w:val="28"/>
          <w:lang w:val="uk-UA"/>
        </w:rPr>
        <w:t>ми</w:t>
      </w:r>
      <w:r w:rsidR="00FE0136" w:rsidRPr="00FE01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статтям</w:t>
      </w:r>
      <w:r w:rsidR="006B66CC">
        <w:rPr>
          <w:rFonts w:ascii="Times New Roman" w:hAnsi="Times New Roman" w:cs="Times New Roman"/>
          <w:bCs/>
          <w:sz w:val="28"/>
          <w:szCs w:val="28"/>
          <w:lang w:val="uk-UA"/>
        </w:rPr>
        <w:t>и</w:t>
      </w:r>
      <w:r w:rsidR="00FE0136" w:rsidRPr="00FE01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2E12CC" w:rsidRPr="00FE0136">
        <w:rPr>
          <w:rFonts w:ascii="Times New Roman" w:hAnsi="Times New Roman" w:cs="Times New Roman"/>
          <w:bCs/>
          <w:sz w:val="28"/>
          <w:szCs w:val="28"/>
          <w:lang w:val="uk-UA"/>
        </w:rPr>
        <w:t>за порушення вимог природоохоронного законодавства, усунення дисбалансу між фактичним розміром заподіяної навколишньому природному середовищу шкоди та сумою існуючих</w:t>
      </w:r>
      <w:r w:rsidR="006B66C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6B66CC" w:rsidRPr="00BB2CDB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санкцій</w:t>
      </w:r>
      <w:r w:rsidR="002E12CC" w:rsidRPr="00FE01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="00A035A9" w:rsidRPr="00FE0136">
        <w:rPr>
          <w:rFonts w:ascii="Times New Roman" w:hAnsi="Times New Roman" w:cs="Times New Roman"/>
          <w:bCs/>
          <w:sz w:val="28"/>
          <w:szCs w:val="28"/>
          <w:lang w:val="uk-UA"/>
        </w:rPr>
        <w:t>а також</w:t>
      </w:r>
      <w:r w:rsidR="002E12CC" w:rsidRPr="00FE01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підвищення ефективності </w:t>
      </w:r>
      <w:r w:rsidR="00A035A9" w:rsidRPr="00FE01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державного управління та </w:t>
      </w:r>
      <w:r w:rsidR="002E12CC" w:rsidRPr="00FE01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здійснення державного контролю у </w:t>
      </w:r>
      <w:r w:rsidR="00A035A9" w:rsidRPr="00FE01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цій </w:t>
      </w:r>
      <w:r w:rsidR="002E12CC" w:rsidRPr="00FE0136">
        <w:rPr>
          <w:rFonts w:ascii="Times New Roman" w:hAnsi="Times New Roman" w:cs="Times New Roman"/>
          <w:bCs/>
          <w:sz w:val="28"/>
          <w:szCs w:val="28"/>
          <w:lang w:val="uk-UA"/>
        </w:rPr>
        <w:t>сфері</w:t>
      </w:r>
      <w:r w:rsidR="00A035A9" w:rsidRPr="00FE0136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14:paraId="2C6A1179" w14:textId="77777777" w:rsidR="00A035A9" w:rsidRDefault="00A035A9" w:rsidP="000935F0">
      <w:pPr>
        <w:pStyle w:val="ae"/>
        <w:spacing w:before="0" w:after="12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C2D0C52" w14:textId="77777777" w:rsidR="000935F0" w:rsidRPr="00635B64" w:rsidRDefault="000935F0" w:rsidP="000935F0">
      <w:pPr>
        <w:pStyle w:val="ae"/>
        <w:spacing w:before="0" w:after="12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5B64">
        <w:rPr>
          <w:rFonts w:ascii="Times New Roman" w:hAnsi="Times New Roman" w:cs="Times New Roman"/>
          <w:b/>
          <w:bCs/>
          <w:sz w:val="28"/>
          <w:szCs w:val="28"/>
        </w:rPr>
        <w:t>2. Цілі і завдання проекту Закону</w:t>
      </w:r>
    </w:p>
    <w:p w14:paraId="673E9CEC" w14:textId="475353C7" w:rsidR="002E12CC" w:rsidRPr="002E12CC" w:rsidRDefault="002E12CC" w:rsidP="006B66CC">
      <w:pPr>
        <w:ind w:firstLine="709"/>
        <w:jc w:val="both"/>
        <w:rPr>
          <w:sz w:val="28"/>
          <w:szCs w:val="28"/>
        </w:rPr>
      </w:pPr>
      <w:r w:rsidRPr="002E12CC">
        <w:rPr>
          <w:sz w:val="28"/>
          <w:szCs w:val="28"/>
        </w:rPr>
        <w:t xml:space="preserve">Метою проекту Закону є </w:t>
      </w:r>
      <w:r w:rsidR="00FE0136" w:rsidRPr="000471FF">
        <w:rPr>
          <w:sz w:val="28"/>
          <w:szCs w:val="28"/>
        </w:rPr>
        <w:t>посилення захисту лісів</w:t>
      </w:r>
      <w:r w:rsidR="006B66CC">
        <w:rPr>
          <w:sz w:val="28"/>
          <w:szCs w:val="28"/>
        </w:rPr>
        <w:t xml:space="preserve"> </w:t>
      </w:r>
      <w:r w:rsidR="002B78BE" w:rsidRPr="00AF0461">
        <w:rPr>
          <w:bCs/>
          <w:sz w:val="28"/>
          <w:szCs w:val="28"/>
        </w:rPr>
        <w:t>посилення захисту лісів</w:t>
      </w:r>
      <w:r w:rsidR="002B78BE" w:rsidRPr="00AF0461">
        <w:rPr>
          <w:bCs/>
          <w:color w:val="000000"/>
          <w:sz w:val="28"/>
          <w:szCs w:val="28"/>
        </w:rPr>
        <w:t xml:space="preserve">, запобігання пожежам </w:t>
      </w:r>
      <w:r w:rsidR="002B78BE" w:rsidRPr="00AF0461">
        <w:rPr>
          <w:bCs/>
          <w:sz w:val="28"/>
          <w:szCs w:val="28"/>
        </w:rPr>
        <w:t>на землях лісового та водного фонду, торфовищах</w:t>
      </w:r>
      <w:r w:rsidR="002B78BE" w:rsidRPr="00AF0461">
        <w:rPr>
          <w:bCs/>
          <w:iCs/>
          <w:sz w:val="28"/>
          <w:szCs w:val="28"/>
        </w:rPr>
        <w:t xml:space="preserve"> та на землях інших категорій</w:t>
      </w:r>
      <w:r w:rsidRPr="00C4098B">
        <w:rPr>
          <w:sz w:val="28"/>
          <w:szCs w:val="28"/>
        </w:rPr>
        <w:t>,</w:t>
      </w:r>
      <w:r w:rsidRPr="002E12CC">
        <w:rPr>
          <w:sz w:val="28"/>
          <w:szCs w:val="28"/>
        </w:rPr>
        <w:t xml:space="preserve"> підвищення ефективності управління та контролю у цій сфері, посилення </w:t>
      </w:r>
      <w:r w:rsidR="00F9651F">
        <w:rPr>
          <w:sz w:val="28"/>
          <w:szCs w:val="28"/>
        </w:rPr>
        <w:t>адміністративної</w:t>
      </w:r>
      <w:r w:rsidR="00BB2CDB">
        <w:rPr>
          <w:sz w:val="28"/>
          <w:szCs w:val="28"/>
        </w:rPr>
        <w:t xml:space="preserve"> </w:t>
      </w:r>
      <w:r w:rsidRPr="002E12CC">
        <w:rPr>
          <w:sz w:val="28"/>
          <w:szCs w:val="28"/>
        </w:rPr>
        <w:t>відповідальності за порушення правил пожежної безпеки в лісах, сільськогосподарських угіддях та інших природних екосистемах.</w:t>
      </w:r>
    </w:p>
    <w:p w14:paraId="681702BE" w14:textId="77777777" w:rsidR="000935F0" w:rsidRPr="00635B64" w:rsidRDefault="000935F0" w:rsidP="005A2860">
      <w:pPr>
        <w:jc w:val="both"/>
        <w:rPr>
          <w:sz w:val="28"/>
          <w:szCs w:val="28"/>
        </w:rPr>
      </w:pPr>
    </w:p>
    <w:p w14:paraId="55D11A46" w14:textId="77777777" w:rsidR="000935F0" w:rsidRPr="00635B64" w:rsidRDefault="000935F0" w:rsidP="000935F0">
      <w:pPr>
        <w:ind w:firstLine="709"/>
        <w:jc w:val="both"/>
        <w:rPr>
          <w:b/>
          <w:bCs/>
          <w:sz w:val="28"/>
          <w:szCs w:val="28"/>
        </w:rPr>
      </w:pPr>
      <w:r w:rsidRPr="00635B64">
        <w:rPr>
          <w:b/>
          <w:bCs/>
          <w:sz w:val="28"/>
          <w:szCs w:val="28"/>
        </w:rPr>
        <w:t xml:space="preserve">3. Загальна характеристика і основні положення законопроекту </w:t>
      </w:r>
    </w:p>
    <w:p w14:paraId="51E9D4CF" w14:textId="77777777" w:rsidR="000935F0" w:rsidRPr="00635B64" w:rsidRDefault="000935F0" w:rsidP="000935F0">
      <w:pPr>
        <w:ind w:firstLine="709"/>
        <w:jc w:val="both"/>
        <w:rPr>
          <w:b/>
          <w:bCs/>
          <w:sz w:val="28"/>
          <w:szCs w:val="28"/>
        </w:rPr>
      </w:pPr>
    </w:p>
    <w:p w14:paraId="1295D9D3" w14:textId="5785A134" w:rsidR="009436F6" w:rsidRPr="009436F6" w:rsidRDefault="009436F6" w:rsidP="006B66CC">
      <w:pPr>
        <w:ind w:firstLine="709"/>
        <w:jc w:val="both"/>
        <w:rPr>
          <w:sz w:val="28"/>
          <w:szCs w:val="28"/>
        </w:rPr>
      </w:pPr>
      <w:r w:rsidRPr="009436F6">
        <w:rPr>
          <w:sz w:val="28"/>
          <w:szCs w:val="28"/>
        </w:rPr>
        <w:t xml:space="preserve">Проектом Закону передбачається внесення змін до </w:t>
      </w:r>
      <w:r w:rsidR="002B78BE">
        <w:rPr>
          <w:sz w:val="28"/>
          <w:szCs w:val="28"/>
        </w:rPr>
        <w:t xml:space="preserve">Водного кодексу України, </w:t>
      </w:r>
      <w:r w:rsidR="002B78BE" w:rsidRPr="009436F6">
        <w:rPr>
          <w:sz w:val="28"/>
          <w:szCs w:val="28"/>
        </w:rPr>
        <w:t>Кодекс</w:t>
      </w:r>
      <w:r w:rsidR="002B78BE">
        <w:rPr>
          <w:sz w:val="28"/>
          <w:szCs w:val="28"/>
        </w:rPr>
        <w:t>у</w:t>
      </w:r>
      <w:r w:rsidR="002B78BE" w:rsidRPr="009436F6">
        <w:rPr>
          <w:sz w:val="28"/>
          <w:szCs w:val="28"/>
        </w:rPr>
        <w:t xml:space="preserve"> цивільного захисту України</w:t>
      </w:r>
      <w:r w:rsidR="002B78BE">
        <w:rPr>
          <w:sz w:val="28"/>
          <w:szCs w:val="28"/>
        </w:rPr>
        <w:t>,</w:t>
      </w:r>
      <w:r w:rsidR="002B78BE" w:rsidRPr="009436F6">
        <w:rPr>
          <w:sz w:val="28"/>
          <w:szCs w:val="28"/>
        </w:rPr>
        <w:t xml:space="preserve"> Земельн</w:t>
      </w:r>
      <w:r w:rsidR="002B78BE">
        <w:rPr>
          <w:sz w:val="28"/>
          <w:szCs w:val="28"/>
        </w:rPr>
        <w:t>ого</w:t>
      </w:r>
      <w:r w:rsidR="002B78BE" w:rsidRPr="009436F6">
        <w:rPr>
          <w:sz w:val="28"/>
          <w:szCs w:val="28"/>
        </w:rPr>
        <w:t xml:space="preserve"> кодекс</w:t>
      </w:r>
      <w:r w:rsidR="002B78BE">
        <w:rPr>
          <w:sz w:val="28"/>
          <w:szCs w:val="28"/>
        </w:rPr>
        <w:t>у</w:t>
      </w:r>
      <w:r w:rsidR="002B78BE" w:rsidRPr="009436F6">
        <w:rPr>
          <w:sz w:val="28"/>
          <w:szCs w:val="28"/>
        </w:rPr>
        <w:t xml:space="preserve"> України, </w:t>
      </w:r>
      <w:r w:rsidRPr="009436F6">
        <w:rPr>
          <w:sz w:val="28"/>
          <w:szCs w:val="28"/>
        </w:rPr>
        <w:t>Законів України</w:t>
      </w:r>
      <w:r w:rsidR="002B78BE">
        <w:rPr>
          <w:sz w:val="28"/>
          <w:szCs w:val="28"/>
        </w:rPr>
        <w:t xml:space="preserve">, </w:t>
      </w:r>
      <w:r w:rsidRPr="009436F6">
        <w:rPr>
          <w:sz w:val="28"/>
          <w:szCs w:val="28"/>
        </w:rPr>
        <w:t xml:space="preserve"> </w:t>
      </w:r>
      <w:r w:rsidR="002B78BE" w:rsidRPr="009436F6">
        <w:rPr>
          <w:sz w:val="28"/>
          <w:szCs w:val="28"/>
        </w:rPr>
        <w:t>Кодекс</w:t>
      </w:r>
      <w:r w:rsidR="002B78BE">
        <w:rPr>
          <w:sz w:val="28"/>
          <w:szCs w:val="28"/>
        </w:rPr>
        <w:t>у</w:t>
      </w:r>
      <w:r w:rsidR="002B78BE" w:rsidRPr="009436F6">
        <w:rPr>
          <w:sz w:val="28"/>
          <w:szCs w:val="28"/>
        </w:rPr>
        <w:t xml:space="preserve"> України про адміністративні правопорушення</w:t>
      </w:r>
      <w:r w:rsidR="002B78BE">
        <w:rPr>
          <w:sz w:val="28"/>
          <w:szCs w:val="28"/>
        </w:rPr>
        <w:t>, законів України</w:t>
      </w:r>
      <w:r w:rsidR="002B78BE" w:rsidRPr="009436F6">
        <w:rPr>
          <w:sz w:val="28"/>
          <w:szCs w:val="28"/>
        </w:rPr>
        <w:t xml:space="preserve"> </w:t>
      </w:r>
      <w:r w:rsidRPr="009436F6">
        <w:rPr>
          <w:sz w:val="28"/>
          <w:szCs w:val="28"/>
        </w:rPr>
        <w:t>«Про рослинний світ», «Про тваринний світ», «Про охорону земель», «Про оренду землі»</w:t>
      </w:r>
      <w:r w:rsidR="002B78BE">
        <w:rPr>
          <w:sz w:val="28"/>
          <w:szCs w:val="28"/>
        </w:rPr>
        <w:t>.</w:t>
      </w:r>
      <w:r w:rsidR="00175B5A">
        <w:rPr>
          <w:sz w:val="28"/>
          <w:szCs w:val="28"/>
        </w:rPr>
        <w:t xml:space="preserve"> </w:t>
      </w:r>
    </w:p>
    <w:p w14:paraId="19D23837" w14:textId="3EFB8D32" w:rsidR="009436F6" w:rsidRPr="009436F6" w:rsidRDefault="00A035A9" w:rsidP="00A035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436F6" w:rsidRPr="009436F6">
        <w:rPr>
          <w:sz w:val="28"/>
          <w:szCs w:val="28"/>
        </w:rPr>
        <w:t>ропонується уточн</w:t>
      </w:r>
      <w:r>
        <w:rPr>
          <w:sz w:val="28"/>
          <w:szCs w:val="28"/>
        </w:rPr>
        <w:t>ити</w:t>
      </w:r>
      <w:r w:rsidR="009436F6" w:rsidRPr="009436F6">
        <w:rPr>
          <w:sz w:val="28"/>
          <w:szCs w:val="28"/>
        </w:rPr>
        <w:t xml:space="preserve"> повноважен</w:t>
      </w:r>
      <w:r w:rsidR="00007B06">
        <w:rPr>
          <w:sz w:val="28"/>
          <w:szCs w:val="28"/>
        </w:rPr>
        <w:t>ня</w:t>
      </w:r>
      <w:r w:rsidR="009436F6" w:rsidRPr="009436F6">
        <w:rPr>
          <w:sz w:val="28"/>
          <w:szCs w:val="28"/>
        </w:rPr>
        <w:t xml:space="preserve"> центральних та місцевих органів влади, нада</w:t>
      </w:r>
      <w:r>
        <w:rPr>
          <w:sz w:val="28"/>
          <w:szCs w:val="28"/>
        </w:rPr>
        <w:t xml:space="preserve">ти </w:t>
      </w:r>
      <w:r w:rsidR="009436F6" w:rsidRPr="009436F6">
        <w:rPr>
          <w:sz w:val="28"/>
          <w:szCs w:val="28"/>
        </w:rPr>
        <w:t>повноважен</w:t>
      </w:r>
      <w:r>
        <w:rPr>
          <w:sz w:val="28"/>
          <w:szCs w:val="28"/>
        </w:rPr>
        <w:t>ня</w:t>
      </w:r>
      <w:r w:rsidR="009436F6" w:rsidRPr="009436F6">
        <w:rPr>
          <w:sz w:val="28"/>
          <w:szCs w:val="28"/>
        </w:rPr>
        <w:t xml:space="preserve"> органам Національної поліції щодо розгляду справ про порушення правил пожежної безпеки в лісах та при виконанні сільськогосподарських робіт, посил</w:t>
      </w:r>
      <w:r>
        <w:rPr>
          <w:sz w:val="28"/>
          <w:szCs w:val="28"/>
        </w:rPr>
        <w:t>ити</w:t>
      </w:r>
      <w:r w:rsidR="009436F6" w:rsidRPr="009436F6">
        <w:rPr>
          <w:sz w:val="28"/>
          <w:szCs w:val="28"/>
        </w:rPr>
        <w:t xml:space="preserve"> адміністративн</w:t>
      </w:r>
      <w:r>
        <w:rPr>
          <w:sz w:val="28"/>
          <w:szCs w:val="28"/>
        </w:rPr>
        <w:t>у</w:t>
      </w:r>
      <w:r w:rsidR="00BB2CDB">
        <w:rPr>
          <w:sz w:val="28"/>
          <w:szCs w:val="28"/>
        </w:rPr>
        <w:t xml:space="preserve"> </w:t>
      </w:r>
      <w:r w:rsidR="009436F6" w:rsidRPr="009436F6">
        <w:rPr>
          <w:sz w:val="28"/>
          <w:szCs w:val="28"/>
        </w:rPr>
        <w:t>відповідальн</w:t>
      </w:r>
      <w:r>
        <w:rPr>
          <w:sz w:val="28"/>
          <w:szCs w:val="28"/>
        </w:rPr>
        <w:t>ість</w:t>
      </w:r>
      <w:r w:rsidR="009436F6" w:rsidRPr="009436F6">
        <w:rPr>
          <w:sz w:val="28"/>
          <w:szCs w:val="28"/>
        </w:rPr>
        <w:t>, покл</w:t>
      </w:r>
      <w:r w:rsidR="00624EAA">
        <w:rPr>
          <w:sz w:val="28"/>
          <w:szCs w:val="28"/>
        </w:rPr>
        <w:t>асти</w:t>
      </w:r>
      <w:r w:rsidR="009436F6" w:rsidRPr="009436F6">
        <w:rPr>
          <w:sz w:val="28"/>
          <w:szCs w:val="28"/>
        </w:rPr>
        <w:t xml:space="preserve"> обов’яз</w:t>
      </w:r>
      <w:r w:rsidR="00624EAA">
        <w:rPr>
          <w:sz w:val="28"/>
          <w:szCs w:val="28"/>
        </w:rPr>
        <w:t>о</w:t>
      </w:r>
      <w:r w:rsidR="009436F6" w:rsidRPr="009436F6">
        <w:rPr>
          <w:sz w:val="28"/>
          <w:szCs w:val="28"/>
        </w:rPr>
        <w:t>к щодо запобігання випалюванню сухої рослинності та відповідальн</w:t>
      </w:r>
      <w:r w:rsidR="00624EAA">
        <w:rPr>
          <w:sz w:val="28"/>
          <w:szCs w:val="28"/>
        </w:rPr>
        <w:t>ість</w:t>
      </w:r>
      <w:r w:rsidR="009436F6" w:rsidRPr="009436F6">
        <w:rPr>
          <w:sz w:val="28"/>
          <w:szCs w:val="28"/>
        </w:rPr>
        <w:t xml:space="preserve"> за порушення правил пожежної безпеки</w:t>
      </w:r>
      <w:r w:rsidR="00624EAA">
        <w:rPr>
          <w:sz w:val="28"/>
          <w:szCs w:val="28"/>
        </w:rPr>
        <w:t>, у тому числі</w:t>
      </w:r>
      <w:r w:rsidR="006B66CC">
        <w:rPr>
          <w:sz w:val="28"/>
          <w:szCs w:val="28"/>
        </w:rPr>
        <w:t xml:space="preserve"> </w:t>
      </w:r>
      <w:r w:rsidR="001506FC" w:rsidRPr="00175B5A">
        <w:rPr>
          <w:sz w:val="28"/>
          <w:szCs w:val="28"/>
        </w:rPr>
        <w:t>і</w:t>
      </w:r>
      <w:r w:rsidR="006B66CC">
        <w:rPr>
          <w:sz w:val="28"/>
          <w:szCs w:val="28"/>
        </w:rPr>
        <w:t xml:space="preserve"> </w:t>
      </w:r>
      <w:r w:rsidR="009436F6" w:rsidRPr="009436F6">
        <w:rPr>
          <w:sz w:val="28"/>
          <w:szCs w:val="28"/>
        </w:rPr>
        <w:t>на власників та користувачів (орендарів) відповідних територій та об’єктів.</w:t>
      </w:r>
    </w:p>
    <w:p w14:paraId="30C3512D" w14:textId="77777777" w:rsidR="00635B64" w:rsidRPr="009436F6" w:rsidRDefault="00635B64" w:rsidP="009436F6">
      <w:pPr>
        <w:jc w:val="both"/>
        <w:rPr>
          <w:sz w:val="28"/>
          <w:szCs w:val="28"/>
        </w:rPr>
      </w:pPr>
    </w:p>
    <w:p w14:paraId="500DF1DB" w14:textId="77777777" w:rsidR="000935F0" w:rsidRPr="00635B64" w:rsidRDefault="000935F0" w:rsidP="000935F0">
      <w:pPr>
        <w:pStyle w:val="3"/>
        <w:ind w:left="0" w:firstLine="709"/>
        <w:rPr>
          <w:color w:val="000000"/>
        </w:rPr>
      </w:pPr>
      <w:r w:rsidRPr="00635B64">
        <w:rPr>
          <w:color w:val="000000"/>
        </w:rPr>
        <w:t>4. Стан нормативно-правової бази у даній сфері правового регулювання</w:t>
      </w:r>
    </w:p>
    <w:p w14:paraId="4204357A" w14:textId="77777777" w:rsidR="000935F0" w:rsidRPr="00635B64" w:rsidRDefault="000935F0" w:rsidP="000935F0">
      <w:pPr>
        <w:pStyle w:val="21"/>
        <w:spacing w:after="0" w:line="240" w:lineRule="auto"/>
        <w:ind w:firstLine="709"/>
        <w:jc w:val="both"/>
        <w:rPr>
          <w:color w:val="000000"/>
          <w:sz w:val="28"/>
          <w:szCs w:val="28"/>
        </w:rPr>
      </w:pPr>
    </w:p>
    <w:p w14:paraId="368457C5" w14:textId="212B26AF" w:rsidR="00AB4A87" w:rsidRPr="00AB4A87" w:rsidRDefault="00AB4A87" w:rsidP="00D331F4">
      <w:pPr>
        <w:ind w:firstLine="567"/>
        <w:jc w:val="both"/>
        <w:rPr>
          <w:sz w:val="28"/>
          <w:szCs w:val="28"/>
        </w:rPr>
      </w:pPr>
      <w:r w:rsidRPr="00AB4A87">
        <w:rPr>
          <w:sz w:val="28"/>
          <w:szCs w:val="28"/>
        </w:rPr>
        <w:lastRenderedPageBreak/>
        <w:t xml:space="preserve">В даній сфері правового регулювання діють Конституція України, </w:t>
      </w:r>
      <w:r w:rsidR="00072BE1">
        <w:rPr>
          <w:sz w:val="28"/>
          <w:szCs w:val="28"/>
        </w:rPr>
        <w:t xml:space="preserve">Водний кодекс, </w:t>
      </w:r>
      <w:r w:rsidR="00072BE1" w:rsidRPr="00AB4A87">
        <w:rPr>
          <w:sz w:val="28"/>
          <w:szCs w:val="28"/>
        </w:rPr>
        <w:t>Земельний кодекс України, Кодекс цивільного захисту України, Кодекс України про адміністративні правопорушення</w:t>
      </w:r>
      <w:r w:rsidR="00B71500">
        <w:rPr>
          <w:sz w:val="28"/>
          <w:szCs w:val="28"/>
        </w:rPr>
        <w:t>,</w:t>
      </w:r>
      <w:r w:rsidR="00072BE1" w:rsidRPr="00AB4A87">
        <w:rPr>
          <w:sz w:val="28"/>
          <w:szCs w:val="28"/>
        </w:rPr>
        <w:t xml:space="preserve"> </w:t>
      </w:r>
      <w:r w:rsidR="00B71500">
        <w:rPr>
          <w:sz w:val="28"/>
          <w:szCs w:val="28"/>
        </w:rPr>
        <w:t>з</w:t>
      </w:r>
      <w:r w:rsidRPr="00AB4A87">
        <w:rPr>
          <w:sz w:val="28"/>
          <w:szCs w:val="28"/>
        </w:rPr>
        <w:t>акони України «Про рослинний світ», «Про тваринний світ», «Про охорону земель», «Про оренду землі»</w:t>
      </w:r>
      <w:r w:rsidR="000B3B55">
        <w:rPr>
          <w:sz w:val="28"/>
          <w:szCs w:val="28"/>
        </w:rPr>
        <w:t>.</w:t>
      </w:r>
    </w:p>
    <w:p w14:paraId="0E28013A" w14:textId="77777777" w:rsidR="000935F0" w:rsidRPr="00635B64" w:rsidRDefault="000935F0" w:rsidP="000935F0">
      <w:pPr>
        <w:ind w:firstLine="709"/>
        <w:jc w:val="both"/>
        <w:rPr>
          <w:sz w:val="28"/>
          <w:szCs w:val="28"/>
        </w:rPr>
      </w:pPr>
    </w:p>
    <w:p w14:paraId="2FC3CDB0" w14:textId="77777777" w:rsidR="000935F0" w:rsidRPr="00635B64" w:rsidRDefault="000935F0" w:rsidP="000935F0">
      <w:pPr>
        <w:autoSpaceDE w:val="0"/>
        <w:autoSpaceDN w:val="0"/>
        <w:adjustRightInd w:val="0"/>
        <w:ind w:firstLine="709"/>
        <w:jc w:val="both"/>
        <w:rPr>
          <w:b/>
          <w:bCs/>
          <w:color w:val="000000"/>
          <w:sz w:val="28"/>
          <w:szCs w:val="28"/>
        </w:rPr>
      </w:pPr>
      <w:r w:rsidRPr="00635B64">
        <w:rPr>
          <w:b/>
          <w:bCs/>
          <w:color w:val="000000"/>
          <w:sz w:val="28"/>
          <w:szCs w:val="28"/>
        </w:rPr>
        <w:t>5. Фінансово-економічне обґрунтування</w:t>
      </w:r>
    </w:p>
    <w:p w14:paraId="05B69496" w14:textId="77777777" w:rsidR="000935F0" w:rsidRPr="00635B64" w:rsidRDefault="000935F0" w:rsidP="000935F0">
      <w:pPr>
        <w:pStyle w:val="a6"/>
        <w:ind w:firstLine="709"/>
      </w:pPr>
    </w:p>
    <w:p w14:paraId="486EE215" w14:textId="77777777" w:rsidR="000935F0" w:rsidRPr="00635B64" w:rsidRDefault="000935F0" w:rsidP="000935F0">
      <w:pPr>
        <w:ind w:firstLine="709"/>
        <w:jc w:val="both"/>
        <w:rPr>
          <w:color w:val="000000"/>
          <w:spacing w:val="-5"/>
          <w:sz w:val="28"/>
          <w:szCs w:val="28"/>
        </w:rPr>
      </w:pPr>
      <w:r w:rsidRPr="00635B64">
        <w:rPr>
          <w:color w:val="000000"/>
          <w:spacing w:val="-5"/>
          <w:sz w:val="28"/>
          <w:szCs w:val="28"/>
        </w:rPr>
        <w:t xml:space="preserve">Введення в дію зазначеного проекту Закону </w:t>
      </w:r>
      <w:r w:rsidR="00134F21" w:rsidRPr="00635B64">
        <w:rPr>
          <w:color w:val="000000"/>
          <w:spacing w:val="-5"/>
          <w:sz w:val="28"/>
          <w:szCs w:val="28"/>
        </w:rPr>
        <w:t xml:space="preserve">не </w:t>
      </w:r>
      <w:r w:rsidRPr="00635B64">
        <w:rPr>
          <w:color w:val="000000"/>
          <w:spacing w:val="-5"/>
          <w:sz w:val="28"/>
          <w:szCs w:val="28"/>
        </w:rPr>
        <w:t xml:space="preserve">потребує додаткових </w:t>
      </w:r>
      <w:r w:rsidRPr="00635B64">
        <w:rPr>
          <w:color w:val="000000"/>
          <w:spacing w:val="-6"/>
          <w:sz w:val="28"/>
          <w:szCs w:val="28"/>
        </w:rPr>
        <w:t>витрат з Державного бюджету України</w:t>
      </w:r>
      <w:r w:rsidR="003410DE">
        <w:rPr>
          <w:sz w:val="28"/>
          <w:szCs w:val="28"/>
        </w:rPr>
        <w:t xml:space="preserve"> та буде</w:t>
      </w:r>
      <w:r w:rsidR="00134F21" w:rsidRPr="00635B64">
        <w:rPr>
          <w:color w:val="000000"/>
          <w:spacing w:val="-5"/>
          <w:sz w:val="28"/>
          <w:szCs w:val="28"/>
        </w:rPr>
        <w:t xml:space="preserve"> сприяти його наповненню.</w:t>
      </w:r>
    </w:p>
    <w:p w14:paraId="60E4242E" w14:textId="77777777" w:rsidR="000935F0" w:rsidRPr="00635B64" w:rsidRDefault="000935F0" w:rsidP="000935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</w:p>
    <w:p w14:paraId="2B4CEFC6" w14:textId="77777777" w:rsidR="000935F0" w:rsidRPr="00635B64" w:rsidRDefault="000935F0" w:rsidP="000935F0">
      <w:pPr>
        <w:pStyle w:val="ae"/>
        <w:spacing w:before="0" w:after="12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5B64">
        <w:rPr>
          <w:rFonts w:ascii="Times New Roman" w:hAnsi="Times New Roman" w:cs="Times New Roman"/>
          <w:b/>
          <w:bCs/>
          <w:color w:val="000000"/>
          <w:sz w:val="28"/>
          <w:szCs w:val="28"/>
        </w:rPr>
        <w:t>6.</w:t>
      </w:r>
      <w:r w:rsidRPr="00635B64">
        <w:rPr>
          <w:rFonts w:ascii="Times New Roman" w:hAnsi="Times New Roman" w:cs="Times New Roman"/>
          <w:b/>
          <w:bCs/>
          <w:sz w:val="28"/>
          <w:szCs w:val="28"/>
        </w:rPr>
        <w:t> Обґрунтування очікуваних соціально-економічних, правових та інших наслідків застосування законопроекту після його прийняття</w:t>
      </w:r>
    </w:p>
    <w:p w14:paraId="41974A75" w14:textId="77777777" w:rsidR="000935F0" w:rsidRPr="00635B64" w:rsidRDefault="000935F0" w:rsidP="000935F0">
      <w:pPr>
        <w:shd w:val="clear" w:color="auto" w:fill="FFFFFF"/>
        <w:tabs>
          <w:tab w:val="left" w:pos="540"/>
        </w:tabs>
        <w:ind w:firstLine="709"/>
        <w:jc w:val="both"/>
        <w:rPr>
          <w:color w:val="000000"/>
          <w:sz w:val="28"/>
          <w:szCs w:val="28"/>
        </w:rPr>
      </w:pPr>
    </w:p>
    <w:p w14:paraId="641047F0" w14:textId="2DB66D78" w:rsidR="00AB4A87" w:rsidRPr="00AB4A87" w:rsidRDefault="00AB4A87" w:rsidP="006B66CC">
      <w:pPr>
        <w:ind w:firstLine="709"/>
        <w:jc w:val="both"/>
        <w:rPr>
          <w:sz w:val="28"/>
          <w:szCs w:val="28"/>
        </w:rPr>
      </w:pPr>
      <w:r w:rsidRPr="00AB4A87">
        <w:rPr>
          <w:sz w:val="28"/>
          <w:szCs w:val="28"/>
        </w:rPr>
        <w:t xml:space="preserve">Прийняття </w:t>
      </w:r>
      <w:r w:rsidRPr="00635B64">
        <w:rPr>
          <w:color w:val="000000"/>
          <w:spacing w:val="-5"/>
          <w:sz w:val="28"/>
          <w:szCs w:val="28"/>
        </w:rPr>
        <w:t xml:space="preserve">проекту Закону </w:t>
      </w:r>
      <w:r w:rsidRPr="00AB4A87">
        <w:rPr>
          <w:sz w:val="28"/>
          <w:szCs w:val="28"/>
        </w:rPr>
        <w:t xml:space="preserve">забезпечить можливість здійснювати ефективні та системні заходи щодо </w:t>
      </w:r>
      <w:r w:rsidR="000B3B55" w:rsidRPr="000471FF">
        <w:rPr>
          <w:sz w:val="28"/>
          <w:szCs w:val="28"/>
        </w:rPr>
        <w:t xml:space="preserve">захисту </w:t>
      </w:r>
      <w:r w:rsidR="006B66CC" w:rsidRPr="000471FF">
        <w:rPr>
          <w:sz w:val="28"/>
          <w:szCs w:val="28"/>
        </w:rPr>
        <w:t>лісів</w:t>
      </w:r>
      <w:r w:rsidR="006B66CC">
        <w:rPr>
          <w:sz w:val="28"/>
          <w:szCs w:val="28"/>
        </w:rPr>
        <w:t xml:space="preserve"> та </w:t>
      </w:r>
      <w:r w:rsidR="006B66CC" w:rsidRPr="00BB2CDB">
        <w:rPr>
          <w:sz w:val="28"/>
          <w:szCs w:val="28"/>
        </w:rPr>
        <w:t>збереження природних екосистем,</w:t>
      </w:r>
      <w:r w:rsidR="000B3B55" w:rsidRPr="006B66CC">
        <w:rPr>
          <w:color w:val="FF0000"/>
          <w:sz w:val="28"/>
          <w:szCs w:val="28"/>
        </w:rPr>
        <w:t xml:space="preserve"> </w:t>
      </w:r>
      <w:r w:rsidR="00B71500" w:rsidRPr="000471FF">
        <w:rPr>
          <w:sz w:val="28"/>
          <w:szCs w:val="28"/>
        </w:rPr>
        <w:t>посилення захисту лісів</w:t>
      </w:r>
      <w:r w:rsidR="00B71500" w:rsidRPr="00AF0461">
        <w:rPr>
          <w:bCs/>
          <w:color w:val="000000"/>
          <w:sz w:val="28"/>
          <w:szCs w:val="28"/>
        </w:rPr>
        <w:t xml:space="preserve">, запобігання пожежам </w:t>
      </w:r>
      <w:r w:rsidR="00B71500" w:rsidRPr="00AF0461">
        <w:rPr>
          <w:bCs/>
          <w:sz w:val="28"/>
          <w:szCs w:val="28"/>
        </w:rPr>
        <w:t>на землях лісового та водного фонду, торфовищах</w:t>
      </w:r>
      <w:r w:rsidR="00B71500" w:rsidRPr="00AF0461">
        <w:rPr>
          <w:bCs/>
          <w:iCs/>
          <w:sz w:val="28"/>
          <w:szCs w:val="28"/>
        </w:rPr>
        <w:t xml:space="preserve"> та на землях інших категорій</w:t>
      </w:r>
      <w:r w:rsidRPr="00AB4A87">
        <w:rPr>
          <w:sz w:val="28"/>
          <w:szCs w:val="28"/>
        </w:rPr>
        <w:t>, підвищ</w:t>
      </w:r>
      <w:r w:rsidR="003410DE">
        <w:rPr>
          <w:sz w:val="28"/>
          <w:szCs w:val="28"/>
        </w:rPr>
        <w:t>ить</w:t>
      </w:r>
      <w:r w:rsidRPr="00AB4A87">
        <w:rPr>
          <w:sz w:val="28"/>
          <w:szCs w:val="28"/>
        </w:rPr>
        <w:t xml:space="preserve"> ефективн</w:t>
      </w:r>
      <w:r w:rsidR="003410DE">
        <w:rPr>
          <w:sz w:val="28"/>
          <w:szCs w:val="28"/>
        </w:rPr>
        <w:t>і</w:t>
      </w:r>
      <w:r w:rsidRPr="00AB4A87">
        <w:rPr>
          <w:sz w:val="28"/>
          <w:szCs w:val="28"/>
        </w:rPr>
        <w:t>ст</w:t>
      </w:r>
      <w:r w:rsidR="003410DE">
        <w:rPr>
          <w:sz w:val="28"/>
          <w:szCs w:val="28"/>
        </w:rPr>
        <w:t>ь</w:t>
      </w:r>
      <w:r w:rsidRPr="00AB4A87">
        <w:rPr>
          <w:sz w:val="28"/>
          <w:szCs w:val="28"/>
        </w:rPr>
        <w:t xml:space="preserve"> управління</w:t>
      </w:r>
      <w:r w:rsidR="003410DE">
        <w:rPr>
          <w:sz w:val="28"/>
          <w:szCs w:val="28"/>
        </w:rPr>
        <w:t xml:space="preserve"> та</w:t>
      </w:r>
      <w:r w:rsidRPr="00AB4A87">
        <w:rPr>
          <w:sz w:val="28"/>
          <w:szCs w:val="28"/>
        </w:rPr>
        <w:t xml:space="preserve"> контролю</w:t>
      </w:r>
      <w:r w:rsidR="003410DE">
        <w:rPr>
          <w:sz w:val="28"/>
          <w:szCs w:val="28"/>
        </w:rPr>
        <w:t xml:space="preserve">, </w:t>
      </w:r>
      <w:r w:rsidRPr="00AB4A87">
        <w:rPr>
          <w:sz w:val="28"/>
          <w:szCs w:val="28"/>
        </w:rPr>
        <w:t>посил</w:t>
      </w:r>
      <w:r w:rsidR="003410DE">
        <w:rPr>
          <w:sz w:val="28"/>
          <w:szCs w:val="28"/>
        </w:rPr>
        <w:t>ить</w:t>
      </w:r>
      <w:r w:rsidRPr="00AB4A87">
        <w:rPr>
          <w:sz w:val="28"/>
          <w:szCs w:val="28"/>
        </w:rPr>
        <w:t xml:space="preserve"> відповідальн</w:t>
      </w:r>
      <w:r w:rsidR="003410DE">
        <w:rPr>
          <w:sz w:val="28"/>
          <w:szCs w:val="28"/>
        </w:rPr>
        <w:t>і</w:t>
      </w:r>
      <w:r w:rsidRPr="00AB4A87">
        <w:rPr>
          <w:sz w:val="28"/>
          <w:szCs w:val="28"/>
        </w:rPr>
        <w:t>ст</w:t>
      </w:r>
      <w:r w:rsidR="003410DE">
        <w:rPr>
          <w:sz w:val="28"/>
          <w:szCs w:val="28"/>
        </w:rPr>
        <w:t>ь</w:t>
      </w:r>
      <w:r w:rsidRPr="00AB4A87">
        <w:rPr>
          <w:sz w:val="28"/>
          <w:szCs w:val="28"/>
        </w:rPr>
        <w:t xml:space="preserve"> у цій сфері, що сприятиме мінімізації кількості і масштабів пожеж</w:t>
      </w:r>
      <w:r w:rsidR="00BB2CDB">
        <w:rPr>
          <w:sz w:val="28"/>
          <w:szCs w:val="28"/>
        </w:rPr>
        <w:t>.</w:t>
      </w:r>
    </w:p>
    <w:p w14:paraId="5FA4AF6E" w14:textId="77777777" w:rsidR="00AB4A87" w:rsidRPr="00AB4A87" w:rsidRDefault="00AB4A87" w:rsidP="003410DE">
      <w:pPr>
        <w:ind w:firstLine="709"/>
        <w:jc w:val="both"/>
        <w:rPr>
          <w:sz w:val="28"/>
          <w:szCs w:val="28"/>
        </w:rPr>
      </w:pPr>
      <w:r w:rsidRPr="00AB4A87">
        <w:rPr>
          <w:sz w:val="28"/>
          <w:szCs w:val="28"/>
        </w:rPr>
        <w:t xml:space="preserve"> Реалізація проекту Закону не призведе до негативних соціально-економічних та інших наслідків, відповідає інтересам держави та місцевих громад.</w:t>
      </w:r>
    </w:p>
    <w:p w14:paraId="4BEB08B8" w14:textId="77777777" w:rsidR="000935F0" w:rsidRPr="00635B64" w:rsidRDefault="000935F0" w:rsidP="000935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b/>
          <w:bCs/>
          <w:sz w:val="28"/>
          <w:szCs w:val="28"/>
        </w:rPr>
      </w:pPr>
    </w:p>
    <w:p w14:paraId="12BA5B0E" w14:textId="77777777" w:rsidR="004464B5" w:rsidRDefault="004464B5" w:rsidP="00CF7477">
      <w:pPr>
        <w:tabs>
          <w:tab w:val="left" w:pos="916"/>
          <w:tab w:val="left" w:pos="1832"/>
          <w:tab w:val="left" w:pos="2748"/>
          <w:tab w:val="left" w:pos="3664"/>
        </w:tabs>
        <w:ind w:left="-900" w:firstLine="720"/>
        <w:jc w:val="both"/>
        <w:rPr>
          <w:b/>
          <w:bCs/>
          <w:sz w:val="28"/>
          <w:szCs w:val="28"/>
        </w:rPr>
      </w:pPr>
    </w:p>
    <w:p w14:paraId="1243E442" w14:textId="77777777" w:rsidR="004464B5" w:rsidRDefault="004464B5" w:rsidP="00CF7477">
      <w:pPr>
        <w:tabs>
          <w:tab w:val="left" w:pos="916"/>
          <w:tab w:val="left" w:pos="1832"/>
          <w:tab w:val="left" w:pos="2748"/>
          <w:tab w:val="left" w:pos="3664"/>
        </w:tabs>
        <w:ind w:left="-900" w:firstLine="720"/>
        <w:jc w:val="both"/>
        <w:rPr>
          <w:b/>
          <w:bCs/>
          <w:sz w:val="28"/>
          <w:szCs w:val="28"/>
        </w:rPr>
      </w:pPr>
    </w:p>
    <w:p w14:paraId="519865FB" w14:textId="77777777" w:rsidR="000935F0" w:rsidRPr="00635B64" w:rsidRDefault="00635B64" w:rsidP="00CF7477">
      <w:pPr>
        <w:tabs>
          <w:tab w:val="left" w:pos="916"/>
          <w:tab w:val="left" w:pos="1832"/>
          <w:tab w:val="left" w:pos="2748"/>
          <w:tab w:val="left" w:pos="3664"/>
        </w:tabs>
        <w:ind w:left="-900"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Народн</w:t>
      </w:r>
      <w:r w:rsidR="004464B5">
        <w:rPr>
          <w:b/>
          <w:bCs/>
          <w:sz w:val="28"/>
          <w:szCs w:val="28"/>
        </w:rPr>
        <w:t>ий</w:t>
      </w:r>
      <w:r w:rsidR="004A2F09" w:rsidRPr="00635B64">
        <w:rPr>
          <w:b/>
          <w:bCs/>
          <w:sz w:val="28"/>
          <w:szCs w:val="28"/>
        </w:rPr>
        <w:t xml:space="preserve"> депутат України</w:t>
      </w:r>
      <w:r w:rsidR="00134F21" w:rsidRPr="00635B64">
        <w:rPr>
          <w:b/>
          <w:bCs/>
          <w:sz w:val="28"/>
          <w:szCs w:val="28"/>
        </w:rPr>
        <w:tab/>
      </w:r>
      <w:r w:rsidR="00134F21" w:rsidRPr="00635B64">
        <w:rPr>
          <w:b/>
          <w:bCs/>
          <w:sz w:val="28"/>
          <w:szCs w:val="28"/>
        </w:rPr>
        <w:tab/>
      </w:r>
      <w:r w:rsidR="004464B5">
        <w:rPr>
          <w:b/>
          <w:bCs/>
          <w:sz w:val="28"/>
          <w:szCs w:val="28"/>
        </w:rPr>
        <w:t xml:space="preserve">                               О.Бондаренко (</w:t>
      </w:r>
      <w:r w:rsidR="00007B06">
        <w:rPr>
          <w:b/>
          <w:bCs/>
          <w:sz w:val="28"/>
          <w:szCs w:val="28"/>
        </w:rPr>
        <w:t>0</w:t>
      </w:r>
      <w:r w:rsidR="004464B5">
        <w:rPr>
          <w:b/>
          <w:bCs/>
          <w:sz w:val="28"/>
          <w:szCs w:val="28"/>
        </w:rPr>
        <w:t>59)</w:t>
      </w:r>
    </w:p>
    <w:sectPr w:rsidR="000935F0" w:rsidRPr="00635B64" w:rsidSect="004A2F09">
      <w:footerReference w:type="even" r:id="rId10"/>
      <w:footerReference w:type="default" r:id="rId11"/>
      <w:footerReference w:type="first" r:id="rId12"/>
      <w:pgSz w:w="11906" w:h="16838"/>
      <w:pgMar w:top="568" w:right="707" w:bottom="1134" w:left="1701" w:header="708" w:footer="70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D73A58" w14:textId="77777777" w:rsidR="004D38E4" w:rsidRDefault="004D38E4">
      <w:r>
        <w:separator/>
      </w:r>
    </w:p>
  </w:endnote>
  <w:endnote w:type="continuationSeparator" w:id="0">
    <w:p w14:paraId="6701551D" w14:textId="77777777" w:rsidR="004D38E4" w:rsidRDefault="004D3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iberation Mono">
    <w:altName w:val="Courier New"/>
    <w:panose1 w:val="00000000000000000000"/>
    <w:charset w:val="CC"/>
    <w:family w:val="modern"/>
    <w:notTrueType/>
    <w:pitch w:val="fixed"/>
    <w:sig w:usb0="00000203" w:usb1="00000000" w:usb2="00000000" w:usb3="00000000" w:csb0="00000005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0CA098" w14:textId="77777777" w:rsidR="00CF7477" w:rsidRDefault="00A25D00" w:rsidP="007B59F5">
    <w:pPr>
      <w:pStyle w:val="a9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CF7477">
      <w:rPr>
        <w:rStyle w:val="a3"/>
      </w:rPr>
      <w:instrText xml:space="preserve">PAGE  </w:instrText>
    </w:r>
    <w:r>
      <w:rPr>
        <w:rStyle w:val="a3"/>
      </w:rPr>
      <w:fldChar w:fldCharType="end"/>
    </w:r>
  </w:p>
  <w:p w14:paraId="0879B7FF" w14:textId="77777777" w:rsidR="00CF7477" w:rsidRDefault="00CF7477" w:rsidP="00CF7477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DE27E2" w14:textId="3BAF5AD9" w:rsidR="00CF7477" w:rsidRDefault="00A25D00" w:rsidP="007B59F5">
    <w:pPr>
      <w:pStyle w:val="a9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CF7477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0F3AEA">
      <w:rPr>
        <w:rStyle w:val="a3"/>
        <w:noProof/>
      </w:rPr>
      <w:t>2</w:t>
    </w:r>
    <w:r>
      <w:rPr>
        <w:rStyle w:val="a3"/>
      </w:rPr>
      <w:fldChar w:fldCharType="end"/>
    </w:r>
  </w:p>
  <w:p w14:paraId="63ACD05B" w14:textId="77777777" w:rsidR="00CF7477" w:rsidRDefault="00CF7477" w:rsidP="00CF7477">
    <w:pPr>
      <w:pStyle w:val="a9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4845547"/>
      <w:docPartObj>
        <w:docPartGallery w:val="Page Numbers (Bottom of Page)"/>
        <w:docPartUnique/>
      </w:docPartObj>
    </w:sdtPr>
    <w:sdtEndPr/>
    <w:sdtContent>
      <w:p w14:paraId="6EB71436" w14:textId="6DE87F24" w:rsidR="003B29A8" w:rsidRDefault="003B29A8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3AEA">
          <w:rPr>
            <w:noProof/>
          </w:rPr>
          <w:t>1</w:t>
        </w:r>
        <w:r>
          <w:fldChar w:fldCharType="end"/>
        </w:r>
      </w:p>
    </w:sdtContent>
  </w:sdt>
  <w:p w14:paraId="008F401A" w14:textId="77777777" w:rsidR="003B29A8" w:rsidRDefault="003B29A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A9F3B4" w14:textId="77777777" w:rsidR="004D38E4" w:rsidRDefault="004D38E4">
      <w:r>
        <w:separator/>
      </w:r>
    </w:p>
  </w:footnote>
  <w:footnote w:type="continuationSeparator" w:id="0">
    <w:p w14:paraId="0E40976E" w14:textId="77777777" w:rsidR="004D38E4" w:rsidRDefault="004D38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5F0"/>
    <w:rsid w:val="00007B06"/>
    <w:rsid w:val="00017CD4"/>
    <w:rsid w:val="00036A77"/>
    <w:rsid w:val="000471FF"/>
    <w:rsid w:val="00047AF9"/>
    <w:rsid w:val="00065393"/>
    <w:rsid w:val="00072927"/>
    <w:rsid w:val="00072BE1"/>
    <w:rsid w:val="000935F0"/>
    <w:rsid w:val="000B3B55"/>
    <w:rsid w:val="000F3AEA"/>
    <w:rsid w:val="001054F3"/>
    <w:rsid w:val="00123702"/>
    <w:rsid w:val="00134F21"/>
    <w:rsid w:val="001506FC"/>
    <w:rsid w:val="00175B5A"/>
    <w:rsid w:val="001939B4"/>
    <w:rsid w:val="001B25D5"/>
    <w:rsid w:val="001B3D87"/>
    <w:rsid w:val="001C08C4"/>
    <w:rsid w:val="001C26E2"/>
    <w:rsid w:val="001C5782"/>
    <w:rsid w:val="001D3E5A"/>
    <w:rsid w:val="001F2A46"/>
    <w:rsid w:val="001F585A"/>
    <w:rsid w:val="002060B3"/>
    <w:rsid w:val="00232B61"/>
    <w:rsid w:val="0024704B"/>
    <w:rsid w:val="0027687C"/>
    <w:rsid w:val="002A1F59"/>
    <w:rsid w:val="002B4F74"/>
    <w:rsid w:val="002B78BE"/>
    <w:rsid w:val="002E12CC"/>
    <w:rsid w:val="00330A9B"/>
    <w:rsid w:val="00335C65"/>
    <w:rsid w:val="003410DE"/>
    <w:rsid w:val="0036525F"/>
    <w:rsid w:val="0039114C"/>
    <w:rsid w:val="003A1CA2"/>
    <w:rsid w:val="003A34A2"/>
    <w:rsid w:val="003B29A8"/>
    <w:rsid w:val="004032E3"/>
    <w:rsid w:val="00412C2C"/>
    <w:rsid w:val="004464B5"/>
    <w:rsid w:val="00451767"/>
    <w:rsid w:val="00473663"/>
    <w:rsid w:val="004A2F09"/>
    <w:rsid w:val="004D38E4"/>
    <w:rsid w:val="005125BB"/>
    <w:rsid w:val="005308AE"/>
    <w:rsid w:val="0056338E"/>
    <w:rsid w:val="00565528"/>
    <w:rsid w:val="005A2860"/>
    <w:rsid w:val="005D73DB"/>
    <w:rsid w:val="00624EAA"/>
    <w:rsid w:val="00635B64"/>
    <w:rsid w:val="006675E5"/>
    <w:rsid w:val="006B66CC"/>
    <w:rsid w:val="00703B73"/>
    <w:rsid w:val="00745BAE"/>
    <w:rsid w:val="0078063A"/>
    <w:rsid w:val="007A0A40"/>
    <w:rsid w:val="007A32BD"/>
    <w:rsid w:val="007B4C1D"/>
    <w:rsid w:val="007B59F5"/>
    <w:rsid w:val="0083342A"/>
    <w:rsid w:val="008633D4"/>
    <w:rsid w:val="00866B3F"/>
    <w:rsid w:val="0088538E"/>
    <w:rsid w:val="0089773D"/>
    <w:rsid w:val="008D43C2"/>
    <w:rsid w:val="00942847"/>
    <w:rsid w:val="009433EB"/>
    <w:rsid w:val="009436F6"/>
    <w:rsid w:val="00966B00"/>
    <w:rsid w:val="00970079"/>
    <w:rsid w:val="009E4890"/>
    <w:rsid w:val="009E5E89"/>
    <w:rsid w:val="00A035A9"/>
    <w:rsid w:val="00A25D00"/>
    <w:rsid w:val="00A31BEE"/>
    <w:rsid w:val="00A31D2C"/>
    <w:rsid w:val="00A342FC"/>
    <w:rsid w:val="00A4583B"/>
    <w:rsid w:val="00A76A35"/>
    <w:rsid w:val="00A86A69"/>
    <w:rsid w:val="00A87EC4"/>
    <w:rsid w:val="00A92553"/>
    <w:rsid w:val="00AA5FAB"/>
    <w:rsid w:val="00AB4A87"/>
    <w:rsid w:val="00AD1239"/>
    <w:rsid w:val="00AF789F"/>
    <w:rsid w:val="00B53FBA"/>
    <w:rsid w:val="00B71500"/>
    <w:rsid w:val="00BB2CDB"/>
    <w:rsid w:val="00BF4A9E"/>
    <w:rsid w:val="00C10D73"/>
    <w:rsid w:val="00C179E6"/>
    <w:rsid w:val="00C24AEB"/>
    <w:rsid w:val="00C31367"/>
    <w:rsid w:val="00C4098B"/>
    <w:rsid w:val="00C57A3C"/>
    <w:rsid w:val="00C873EF"/>
    <w:rsid w:val="00CA3058"/>
    <w:rsid w:val="00CB46C4"/>
    <w:rsid w:val="00CE3A76"/>
    <w:rsid w:val="00CF5B34"/>
    <w:rsid w:val="00CF7477"/>
    <w:rsid w:val="00D05B58"/>
    <w:rsid w:val="00D331F4"/>
    <w:rsid w:val="00D9703C"/>
    <w:rsid w:val="00E149E9"/>
    <w:rsid w:val="00E437A9"/>
    <w:rsid w:val="00E93F99"/>
    <w:rsid w:val="00EA3100"/>
    <w:rsid w:val="00EC2C24"/>
    <w:rsid w:val="00ED1B9F"/>
    <w:rsid w:val="00F05A88"/>
    <w:rsid w:val="00F17579"/>
    <w:rsid w:val="00F64A53"/>
    <w:rsid w:val="00F7607E"/>
    <w:rsid w:val="00F77A26"/>
    <w:rsid w:val="00F9651F"/>
    <w:rsid w:val="00FE01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1E0901"/>
  <w15:docId w15:val="{BED74B86-B40C-498F-84E7-7F6349342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35F0"/>
    <w:rPr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71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9"/>
    <w:qFormat/>
    <w:rsid w:val="000935F0"/>
    <w:pPr>
      <w:spacing w:before="240" w:after="60"/>
      <w:outlineLvl w:val="7"/>
    </w:pPr>
    <w:rPr>
      <w:i/>
      <w:i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uiPriority w:val="9"/>
    <w:semiHidden/>
    <w:locked/>
    <w:rsid w:val="00CF5B34"/>
    <w:rPr>
      <w:rFonts w:ascii="Calibri" w:hAnsi="Calibri" w:cs="Times New Roman"/>
      <w:i/>
      <w:iCs/>
      <w:sz w:val="24"/>
      <w:szCs w:val="24"/>
      <w:lang w:eastAsia="ru-RU"/>
    </w:rPr>
  </w:style>
  <w:style w:type="character" w:styleId="a3">
    <w:name w:val="page number"/>
    <w:basedOn w:val="a0"/>
    <w:uiPriority w:val="99"/>
    <w:rsid w:val="000935F0"/>
    <w:rPr>
      <w:rFonts w:cs="Times New Roman"/>
    </w:rPr>
  </w:style>
  <w:style w:type="paragraph" w:styleId="a4">
    <w:name w:val="header"/>
    <w:basedOn w:val="a"/>
    <w:link w:val="a5"/>
    <w:uiPriority w:val="99"/>
    <w:rsid w:val="000935F0"/>
    <w:pPr>
      <w:tabs>
        <w:tab w:val="center" w:pos="4153"/>
        <w:tab w:val="right" w:pos="8306"/>
      </w:tabs>
    </w:pPr>
  </w:style>
  <w:style w:type="paragraph" w:styleId="a6">
    <w:name w:val="Body Text"/>
    <w:basedOn w:val="a"/>
    <w:link w:val="a7"/>
    <w:uiPriority w:val="99"/>
    <w:rsid w:val="000935F0"/>
    <w:pPr>
      <w:jc w:val="both"/>
    </w:pPr>
    <w:rPr>
      <w:sz w:val="28"/>
      <w:szCs w:val="28"/>
    </w:rPr>
  </w:style>
  <w:style w:type="character" w:customStyle="1" w:styleId="a5">
    <w:name w:val="Верхній колонтитул Знак"/>
    <w:basedOn w:val="a0"/>
    <w:link w:val="a4"/>
    <w:uiPriority w:val="99"/>
    <w:semiHidden/>
    <w:locked/>
    <w:rsid w:val="00CF5B34"/>
    <w:rPr>
      <w:rFonts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0935F0"/>
    <w:pPr>
      <w:spacing w:after="120" w:line="480" w:lineRule="auto"/>
    </w:pPr>
  </w:style>
  <w:style w:type="character" w:customStyle="1" w:styleId="a7">
    <w:name w:val="Основний текст Знак"/>
    <w:basedOn w:val="a0"/>
    <w:link w:val="a6"/>
    <w:uiPriority w:val="99"/>
    <w:semiHidden/>
    <w:locked/>
    <w:rsid w:val="00CF5B34"/>
    <w:rPr>
      <w:rFonts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rsid w:val="000935F0"/>
    <w:pPr>
      <w:ind w:left="720"/>
      <w:jc w:val="both"/>
    </w:pPr>
    <w:rPr>
      <w:b/>
      <w:bCs/>
      <w:sz w:val="28"/>
      <w:szCs w:val="28"/>
    </w:rPr>
  </w:style>
  <w:style w:type="character" w:customStyle="1" w:styleId="22">
    <w:name w:val="Основний текст 2 Знак"/>
    <w:basedOn w:val="a0"/>
    <w:link w:val="21"/>
    <w:uiPriority w:val="99"/>
    <w:semiHidden/>
    <w:locked/>
    <w:rsid w:val="00CF5B34"/>
    <w:rPr>
      <w:rFonts w:cs="Times New Roman"/>
      <w:sz w:val="20"/>
      <w:szCs w:val="20"/>
      <w:lang w:eastAsia="ru-RU"/>
    </w:rPr>
  </w:style>
  <w:style w:type="paragraph" w:styleId="HTML">
    <w:name w:val="HTML Preformatted"/>
    <w:aliases w:val="Знак Знак1,Знак Знак"/>
    <w:basedOn w:val="a"/>
    <w:link w:val="HTML0"/>
    <w:uiPriority w:val="99"/>
    <w:rsid w:val="00093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locked/>
    <w:rsid w:val="00CF5B34"/>
    <w:rPr>
      <w:rFonts w:cs="Times New Roman"/>
      <w:sz w:val="16"/>
      <w:szCs w:val="16"/>
      <w:lang w:eastAsia="ru-RU"/>
    </w:rPr>
  </w:style>
  <w:style w:type="character" w:styleId="a8">
    <w:name w:val="Hyperlink"/>
    <w:basedOn w:val="a0"/>
    <w:uiPriority w:val="99"/>
    <w:semiHidden/>
    <w:unhideWhenUsed/>
    <w:rsid w:val="00635B64"/>
    <w:rPr>
      <w:rFonts w:cs="Times New Roman"/>
      <w:color w:val="0000FF"/>
      <w:u w:val="single"/>
    </w:rPr>
  </w:style>
  <w:style w:type="character" w:customStyle="1" w:styleId="rvts46">
    <w:name w:val="rvts46"/>
    <w:rsid w:val="00635B64"/>
  </w:style>
  <w:style w:type="paragraph" w:customStyle="1" w:styleId="rvps2">
    <w:name w:val="rvps2"/>
    <w:basedOn w:val="a"/>
    <w:rsid w:val="00635B64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a9">
    <w:name w:val="footer"/>
    <w:basedOn w:val="a"/>
    <w:link w:val="aa"/>
    <w:uiPriority w:val="99"/>
    <w:rsid w:val="00CF7477"/>
    <w:pPr>
      <w:tabs>
        <w:tab w:val="center" w:pos="4819"/>
        <w:tab w:val="right" w:pos="9639"/>
      </w:tabs>
    </w:pPr>
  </w:style>
  <w:style w:type="character" w:customStyle="1" w:styleId="rvts37">
    <w:name w:val="rvts37"/>
    <w:basedOn w:val="a0"/>
    <w:uiPriority w:val="99"/>
    <w:rsid w:val="005A2860"/>
    <w:rPr>
      <w:rFonts w:cs="Times New Roman"/>
    </w:rPr>
  </w:style>
  <w:style w:type="character" w:customStyle="1" w:styleId="aa">
    <w:name w:val="Нижній колонтитул Знак"/>
    <w:basedOn w:val="a0"/>
    <w:link w:val="a9"/>
    <w:uiPriority w:val="99"/>
    <w:locked/>
    <w:rsid w:val="00CF5B34"/>
    <w:rPr>
      <w:rFonts w:cs="Times New Roman"/>
      <w:sz w:val="20"/>
      <w:szCs w:val="20"/>
      <w:lang w:eastAsia="ru-RU"/>
    </w:rPr>
  </w:style>
  <w:style w:type="character" w:customStyle="1" w:styleId="rvts9">
    <w:name w:val="rvts9"/>
    <w:basedOn w:val="a0"/>
    <w:rsid w:val="00A31D2C"/>
    <w:rPr>
      <w:rFonts w:cs="Times New Roman"/>
    </w:rPr>
  </w:style>
  <w:style w:type="paragraph" w:styleId="ab">
    <w:name w:val="Normal (Web)"/>
    <w:basedOn w:val="a"/>
    <w:uiPriority w:val="99"/>
    <w:rsid w:val="000935F0"/>
    <w:pPr>
      <w:spacing w:before="100" w:beforeAutospacing="1" w:after="100" w:afterAutospacing="1"/>
    </w:pPr>
    <w:rPr>
      <w:rFonts w:ascii="Arial" w:hAnsi="Arial" w:cs="Arial"/>
      <w:sz w:val="24"/>
      <w:szCs w:val="24"/>
      <w:lang w:val="ru-RU"/>
    </w:rPr>
  </w:style>
  <w:style w:type="paragraph" w:styleId="ac">
    <w:name w:val="Body Text Indent"/>
    <w:basedOn w:val="a"/>
    <w:link w:val="ad"/>
    <w:uiPriority w:val="99"/>
    <w:rsid w:val="000935F0"/>
    <w:pPr>
      <w:spacing w:after="120"/>
      <w:ind w:left="283"/>
    </w:pPr>
  </w:style>
  <w:style w:type="paragraph" w:customStyle="1" w:styleId="ae">
    <w:name w:val="Нормальний текст"/>
    <w:basedOn w:val="a"/>
    <w:uiPriority w:val="99"/>
    <w:rsid w:val="000935F0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character" w:customStyle="1" w:styleId="ad">
    <w:name w:val="Основний текст з відступом Знак"/>
    <w:basedOn w:val="a0"/>
    <w:link w:val="ac"/>
    <w:uiPriority w:val="99"/>
    <w:semiHidden/>
    <w:locked/>
    <w:rsid w:val="000935F0"/>
    <w:rPr>
      <w:rFonts w:cs="Times New Roman"/>
      <w:lang w:val="uk-UA" w:eastAsia="ru-RU" w:bidi="ar-SA"/>
    </w:rPr>
  </w:style>
  <w:style w:type="character" w:customStyle="1" w:styleId="HTML0">
    <w:name w:val="Стандартний HTML Знак"/>
    <w:aliases w:val="Знак Знак1 Знак,Знак Знак Знак"/>
    <w:basedOn w:val="a0"/>
    <w:link w:val="HTML"/>
    <w:uiPriority w:val="99"/>
    <w:locked/>
    <w:rsid w:val="000935F0"/>
    <w:rPr>
      <w:rFonts w:ascii="Courier New" w:hAnsi="Courier New" w:cs="Courier New"/>
      <w:color w:val="000000"/>
      <w:sz w:val="21"/>
      <w:szCs w:val="21"/>
      <w:lang w:val="ru-RU" w:eastAsia="ru-RU" w:bidi="ar-SA"/>
    </w:rPr>
  </w:style>
  <w:style w:type="paragraph" w:styleId="af">
    <w:name w:val="List Paragraph"/>
    <w:basedOn w:val="a"/>
    <w:uiPriority w:val="34"/>
    <w:qFormat/>
    <w:rsid w:val="00CA3058"/>
    <w:pPr>
      <w:spacing w:line="360" w:lineRule="auto"/>
      <w:ind w:left="720" w:firstLine="709"/>
      <w:contextualSpacing/>
      <w:jc w:val="both"/>
    </w:pPr>
    <w:rPr>
      <w:sz w:val="28"/>
      <w:szCs w:val="22"/>
      <w:lang w:eastAsia="en-US"/>
    </w:rPr>
  </w:style>
  <w:style w:type="character" w:styleId="af0">
    <w:name w:val="Strong"/>
    <w:basedOn w:val="a0"/>
    <w:uiPriority w:val="99"/>
    <w:qFormat/>
    <w:rsid w:val="006675E5"/>
    <w:rPr>
      <w:rFonts w:cs="Times New Roman"/>
      <w:b/>
    </w:rPr>
  </w:style>
  <w:style w:type="paragraph" w:customStyle="1" w:styleId="3f3f3f3f3f3f3f3f3f3f3f3f3f3f3f3f3f3f3f3f3f">
    <w:name w:val="Т3fе3fк3fс3fт3f в3f з3fа3fд3fа3fн3fн3fо3fм3f ф3fо3fр3fм3fа3fт3fе3f"/>
    <w:basedOn w:val="a"/>
    <w:uiPriority w:val="99"/>
    <w:rsid w:val="00AB4A87"/>
    <w:pPr>
      <w:suppressAutoHyphens/>
      <w:autoSpaceDE w:val="0"/>
      <w:autoSpaceDN w:val="0"/>
      <w:adjustRightInd w:val="0"/>
    </w:pPr>
    <w:rPr>
      <w:rFonts w:ascii="Liberation Mono" w:hAnsi="Liberation Serif" w:cs="Liberation Mono"/>
      <w:color w:val="000000"/>
      <w:kern w:val="1"/>
      <w:lang w:val="ru-RU" w:bidi="hi-IN"/>
    </w:rPr>
  </w:style>
  <w:style w:type="character" w:customStyle="1" w:styleId="20">
    <w:name w:val="Заголовок 2 Знак"/>
    <w:basedOn w:val="a0"/>
    <w:link w:val="2"/>
    <w:uiPriority w:val="9"/>
    <w:semiHidden/>
    <w:rsid w:val="000471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1">
    <w:name w:val="Balloon Text"/>
    <w:basedOn w:val="a"/>
    <w:link w:val="af2"/>
    <w:uiPriority w:val="99"/>
    <w:rsid w:val="00A76A35"/>
    <w:rPr>
      <w:rFonts w:ascii="Tahoma" w:hAnsi="Tahoma" w:cs="Tahoma"/>
      <w:sz w:val="16"/>
      <w:szCs w:val="16"/>
    </w:rPr>
  </w:style>
  <w:style w:type="character" w:customStyle="1" w:styleId="af2">
    <w:name w:val="Текст у виносці Знак"/>
    <w:basedOn w:val="a0"/>
    <w:link w:val="af1"/>
    <w:uiPriority w:val="99"/>
    <w:rsid w:val="00A76A35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584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EB5D03-0179-4F0C-9FF3-41E09A519B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6A3F8D1-6050-4E21-B9EA-198FE5BA8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6A95FE-036F-4ACB-87BB-7BAE6D164C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E4E2FF-6820-4C11-BC35-7444CB10D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4011</Words>
  <Characters>2287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6286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2020-05-22T12:21:00Z</dcterms:created>
  <dcterms:modified xsi:type="dcterms:W3CDTF">2020-05-22T12:21:00Z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