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25BFE" w14:textId="77777777" w:rsidR="00805BBC" w:rsidRPr="00871877" w:rsidRDefault="00805BBC" w:rsidP="00805BB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bookmarkStart w:id="0" w:name="OLE_LINK1"/>
      <w:bookmarkStart w:id="1" w:name="OLE_LINK2"/>
      <w:bookmarkStart w:id="2" w:name="_GoBack"/>
      <w:bookmarkEnd w:id="2"/>
      <w:r w:rsidRPr="00871877">
        <w:rPr>
          <w:color w:val="000000"/>
          <w:sz w:val="28"/>
          <w:szCs w:val="28"/>
          <w:lang w:val="uk-UA"/>
        </w:rPr>
        <w:t>Проект</w:t>
      </w:r>
    </w:p>
    <w:p w14:paraId="6EC00818" w14:textId="77777777" w:rsidR="00805BBC" w:rsidRPr="00871877" w:rsidRDefault="00805BBC" w:rsidP="00805BB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871877">
        <w:rPr>
          <w:color w:val="000000"/>
          <w:sz w:val="28"/>
          <w:szCs w:val="28"/>
          <w:lang w:val="uk-UA"/>
        </w:rPr>
        <w:t xml:space="preserve">вноситься </w:t>
      </w:r>
    </w:p>
    <w:p w14:paraId="5803856A" w14:textId="77777777" w:rsidR="00805BBC" w:rsidRPr="00871877" w:rsidRDefault="00805BBC" w:rsidP="00805BB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871877">
        <w:rPr>
          <w:color w:val="000000"/>
          <w:sz w:val="28"/>
          <w:szCs w:val="28"/>
          <w:lang w:val="uk-UA"/>
        </w:rPr>
        <w:t>народним депутатом України</w:t>
      </w:r>
    </w:p>
    <w:bookmarkEnd w:id="0"/>
    <w:bookmarkEnd w:id="1"/>
    <w:p w14:paraId="1A2227B9" w14:textId="77777777" w:rsidR="00805BBC" w:rsidRPr="00871877" w:rsidRDefault="00805BBC" w:rsidP="00805BB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</w:p>
    <w:p w14:paraId="2B5AB37C" w14:textId="77777777" w:rsidR="00805BBC" w:rsidRPr="00871877" w:rsidRDefault="00805BBC" w:rsidP="00805BBC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  <w:lang w:val="uk-UA"/>
        </w:rPr>
      </w:pPr>
      <w:r w:rsidRPr="00871877">
        <w:rPr>
          <w:color w:val="000000"/>
          <w:sz w:val="28"/>
          <w:szCs w:val="28"/>
          <w:lang w:val="uk-UA"/>
        </w:rPr>
        <w:t xml:space="preserve">В.З. </w:t>
      </w:r>
      <w:proofErr w:type="spellStart"/>
      <w:r w:rsidRPr="00871877">
        <w:rPr>
          <w:color w:val="000000"/>
          <w:sz w:val="28"/>
          <w:szCs w:val="28"/>
          <w:lang w:val="uk-UA"/>
        </w:rPr>
        <w:t>Рабіновичем</w:t>
      </w:r>
      <w:proofErr w:type="spellEnd"/>
      <w:r w:rsidRPr="00871877">
        <w:rPr>
          <w:color w:val="000000"/>
          <w:sz w:val="28"/>
          <w:szCs w:val="28"/>
          <w:lang w:val="uk-UA"/>
        </w:rPr>
        <w:t xml:space="preserve"> </w:t>
      </w:r>
    </w:p>
    <w:p w14:paraId="51A45644" w14:textId="77777777" w:rsidR="00805BBC" w:rsidRPr="00871877" w:rsidRDefault="00805BBC" w:rsidP="00805BBC">
      <w:pPr>
        <w:jc w:val="both"/>
        <w:rPr>
          <w:sz w:val="28"/>
          <w:szCs w:val="28"/>
          <w:lang w:val="uk-UA"/>
        </w:rPr>
      </w:pPr>
    </w:p>
    <w:p w14:paraId="288E4DB7" w14:textId="77777777" w:rsidR="00805BBC" w:rsidRPr="00871877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7648253E" w14:textId="77777777" w:rsidR="00805BBC" w:rsidRPr="00871877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48C9AB77" w14:textId="77777777" w:rsidR="00805BBC" w:rsidRPr="00871877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7BC3DC74" w14:textId="77777777" w:rsidR="00805BBC" w:rsidRPr="00871877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23ED4162" w14:textId="628A4E91" w:rsidR="00805BBC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6EF4EBDC" w14:textId="77777777" w:rsidR="000A4620" w:rsidRPr="00871877" w:rsidRDefault="000A4620" w:rsidP="00805BBC">
      <w:pPr>
        <w:jc w:val="center"/>
        <w:rPr>
          <w:b/>
          <w:i/>
          <w:sz w:val="28"/>
          <w:szCs w:val="28"/>
          <w:lang w:val="uk-UA"/>
        </w:rPr>
      </w:pPr>
    </w:p>
    <w:p w14:paraId="6416389F" w14:textId="77777777" w:rsidR="00805BBC" w:rsidRPr="00871877" w:rsidRDefault="00805BBC" w:rsidP="000A4620">
      <w:pPr>
        <w:rPr>
          <w:b/>
          <w:i/>
          <w:sz w:val="28"/>
          <w:szCs w:val="28"/>
          <w:lang w:val="uk-UA"/>
        </w:rPr>
      </w:pPr>
    </w:p>
    <w:p w14:paraId="43872406" w14:textId="77777777" w:rsidR="00805BBC" w:rsidRPr="00871877" w:rsidRDefault="00805BBC" w:rsidP="00805BBC">
      <w:pPr>
        <w:jc w:val="center"/>
        <w:rPr>
          <w:b/>
          <w:i/>
          <w:sz w:val="28"/>
          <w:szCs w:val="28"/>
          <w:lang w:val="uk-UA"/>
        </w:rPr>
      </w:pPr>
    </w:p>
    <w:p w14:paraId="327DC21D" w14:textId="77777777" w:rsidR="00805BBC" w:rsidRPr="00871877" w:rsidRDefault="00805BBC" w:rsidP="00805BBC">
      <w:pPr>
        <w:jc w:val="center"/>
        <w:rPr>
          <w:b/>
          <w:sz w:val="28"/>
          <w:szCs w:val="28"/>
          <w:lang w:val="uk-UA"/>
        </w:rPr>
      </w:pPr>
      <w:r w:rsidRPr="00871877">
        <w:rPr>
          <w:b/>
          <w:sz w:val="28"/>
          <w:szCs w:val="28"/>
          <w:lang w:val="uk-UA"/>
        </w:rPr>
        <w:t>ЗАКОН УКРАЇНИ</w:t>
      </w:r>
    </w:p>
    <w:p w14:paraId="1D8C9466" w14:textId="77777777" w:rsidR="00805BBC" w:rsidRPr="00871877" w:rsidRDefault="00805BBC" w:rsidP="00805BBC">
      <w:pPr>
        <w:jc w:val="center"/>
        <w:rPr>
          <w:b/>
          <w:sz w:val="28"/>
          <w:szCs w:val="28"/>
          <w:lang w:val="uk-UA"/>
        </w:rPr>
      </w:pPr>
    </w:p>
    <w:p w14:paraId="3525D9EF" w14:textId="1EB47654" w:rsidR="00805BBC" w:rsidRPr="00850345" w:rsidRDefault="00850345" w:rsidP="00805BBC">
      <w:pPr>
        <w:ind w:firstLine="454"/>
        <w:jc w:val="center"/>
        <w:rPr>
          <w:b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850345">
        <w:rPr>
          <w:b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Про внесення змін до деяких законів України щодо заборони фінансування органів влади та їх посадових (службових) осіб  з-за кордону та заборони найвищим посадовим особам держави мати </w:t>
      </w:r>
      <w:r w:rsidRPr="00850345">
        <w:rPr>
          <w:b/>
          <w:sz w:val="28"/>
          <w:szCs w:val="28"/>
          <w:lang w:val="uk-UA"/>
        </w:rPr>
        <w:t xml:space="preserve">громадянство (підданство) іноземної держави </w:t>
      </w:r>
    </w:p>
    <w:p w14:paraId="0826673E" w14:textId="77777777" w:rsidR="00805BBC" w:rsidRPr="00871877" w:rsidRDefault="00805BBC" w:rsidP="00805BBC">
      <w:pPr>
        <w:jc w:val="both"/>
        <w:rPr>
          <w:sz w:val="28"/>
          <w:szCs w:val="28"/>
          <w:lang w:val="uk-UA"/>
        </w:rPr>
      </w:pPr>
    </w:p>
    <w:p w14:paraId="44535897" w14:textId="300B4D81" w:rsidR="00805BBC" w:rsidRPr="00871877" w:rsidRDefault="00805BBC" w:rsidP="00805BBC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871877">
        <w:rPr>
          <w:bCs/>
          <w:sz w:val="28"/>
          <w:szCs w:val="28"/>
          <w:lang w:val="uk-UA"/>
        </w:rPr>
        <w:t xml:space="preserve">  Верховна Рада України</w:t>
      </w:r>
      <w:r w:rsidRPr="00871877">
        <w:rPr>
          <w:b/>
          <w:bCs/>
          <w:sz w:val="28"/>
          <w:szCs w:val="28"/>
          <w:lang w:val="uk-UA"/>
        </w:rPr>
        <w:t xml:space="preserve">  п о с т а н о в л я є: </w:t>
      </w:r>
    </w:p>
    <w:p w14:paraId="5ED2D1E0" w14:textId="58CA6361" w:rsidR="00E52002" w:rsidRPr="00923B6F" w:rsidRDefault="00871877" w:rsidP="00E52002">
      <w:pPr>
        <w:shd w:val="clear" w:color="auto" w:fill="FFFFFF"/>
        <w:spacing w:before="160" w:line="250" w:lineRule="auto"/>
        <w:ind w:firstLine="567"/>
        <w:jc w:val="both"/>
        <w:textAlignment w:val="baseline"/>
        <w:rPr>
          <w:color w:val="000000"/>
          <w:sz w:val="28"/>
          <w:szCs w:val="28"/>
          <w:lang w:val="uk-UA" w:eastAsia="uk-UA"/>
        </w:rPr>
      </w:pPr>
      <w:bookmarkStart w:id="3" w:name="o5"/>
      <w:bookmarkEnd w:id="3"/>
      <w:r w:rsidRPr="00871877">
        <w:rPr>
          <w:b/>
          <w:color w:val="000000"/>
          <w:sz w:val="28"/>
          <w:szCs w:val="28"/>
          <w:lang w:val="uk-UA" w:eastAsia="uk-UA"/>
        </w:rPr>
        <w:t xml:space="preserve">  </w:t>
      </w:r>
      <w:r w:rsidR="001969C6" w:rsidRPr="00871877">
        <w:rPr>
          <w:b/>
          <w:color w:val="000000"/>
          <w:sz w:val="28"/>
          <w:szCs w:val="28"/>
          <w:lang w:val="uk-UA" w:eastAsia="uk-UA"/>
        </w:rPr>
        <w:t>І.</w:t>
      </w:r>
      <w:r w:rsidR="001969C6" w:rsidRPr="00871877">
        <w:rPr>
          <w:color w:val="000000"/>
          <w:sz w:val="28"/>
          <w:szCs w:val="28"/>
          <w:lang w:val="uk-UA" w:eastAsia="uk-UA"/>
        </w:rPr>
        <w:t xml:space="preserve"> Внести зміни до таких законів України:</w:t>
      </w:r>
    </w:p>
    <w:p w14:paraId="378DDEEF" w14:textId="464DDF48" w:rsidR="003378E9" w:rsidRPr="00871877" w:rsidRDefault="00B878F7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>1. Статтю 3 Закону України «</w:t>
      </w:r>
      <w:r w:rsidR="00553A8A" w:rsidRPr="00871877">
        <w:rPr>
          <w:sz w:val="28"/>
          <w:szCs w:val="28"/>
          <w:lang w:val="uk-UA"/>
        </w:rPr>
        <w:t>Про джерела фінансування органів державної влади</w:t>
      </w:r>
      <w:r w:rsidRPr="00871877">
        <w:rPr>
          <w:sz w:val="28"/>
          <w:szCs w:val="28"/>
          <w:lang w:val="uk-UA"/>
        </w:rPr>
        <w:t xml:space="preserve">» </w:t>
      </w:r>
      <w:bookmarkStart w:id="4" w:name="n4"/>
      <w:bookmarkEnd w:id="4"/>
      <w:r w:rsidR="00553A8A" w:rsidRPr="00871877">
        <w:rPr>
          <w:sz w:val="28"/>
          <w:szCs w:val="28"/>
          <w:lang w:val="uk-UA"/>
        </w:rPr>
        <w:t>(Відомості Верховної Ради України, 1999</w:t>
      </w:r>
      <w:r w:rsidRPr="00871877">
        <w:rPr>
          <w:sz w:val="28"/>
          <w:szCs w:val="28"/>
          <w:lang w:val="uk-UA"/>
        </w:rPr>
        <w:t xml:space="preserve"> р.</w:t>
      </w:r>
      <w:r w:rsidR="00553A8A" w:rsidRPr="00871877">
        <w:rPr>
          <w:sz w:val="28"/>
          <w:szCs w:val="28"/>
          <w:lang w:val="uk-UA"/>
        </w:rPr>
        <w:t>, № 34, ст.274</w:t>
      </w:r>
      <w:r w:rsidR="006F3F96" w:rsidRPr="00871877">
        <w:rPr>
          <w:sz w:val="28"/>
          <w:szCs w:val="28"/>
          <w:lang w:val="uk-UA"/>
        </w:rPr>
        <w:t xml:space="preserve"> із наступними змінами</w:t>
      </w:r>
      <w:r w:rsidR="00553A8A" w:rsidRPr="00871877">
        <w:rPr>
          <w:sz w:val="28"/>
          <w:szCs w:val="28"/>
          <w:lang w:val="uk-UA"/>
        </w:rPr>
        <w:t>)</w:t>
      </w:r>
      <w:r w:rsidRPr="00871877">
        <w:rPr>
          <w:sz w:val="28"/>
          <w:szCs w:val="28"/>
          <w:lang w:val="uk-UA"/>
        </w:rPr>
        <w:t xml:space="preserve"> доповнити частиною другою такого змісту: </w:t>
      </w:r>
    </w:p>
    <w:p w14:paraId="347B9B3C" w14:textId="4BA0E1F1" w:rsidR="00501E78" w:rsidRDefault="00E032F0" w:rsidP="000F580B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 xml:space="preserve">«Забороняється фінансування органів державної влади та отримання їх посадовими (службовими) особами </w:t>
      </w:r>
      <w:r w:rsidR="00CF5ABA" w:rsidRPr="00871877">
        <w:rPr>
          <w:sz w:val="28"/>
          <w:szCs w:val="28"/>
          <w:lang w:val="uk-UA"/>
        </w:rPr>
        <w:t xml:space="preserve">грошових коштів чи іншого майна </w:t>
      </w:r>
      <w:r w:rsidR="00501E78" w:rsidRPr="00871877">
        <w:rPr>
          <w:sz w:val="28"/>
          <w:szCs w:val="28"/>
          <w:lang w:val="uk-UA"/>
        </w:rPr>
        <w:t xml:space="preserve">в рамках </w:t>
      </w:r>
      <w:r w:rsidR="00927F29" w:rsidRPr="00871877">
        <w:rPr>
          <w:sz w:val="28"/>
          <w:szCs w:val="28"/>
          <w:lang w:val="uk-UA"/>
        </w:rPr>
        <w:t>фінансування з-за кордону від іноземних держав та їх органів, громадян, підприємств, установ, організацій, або від зареєстрованих в Україні юридичних осіб, які отримують</w:t>
      </w:r>
      <w:r w:rsidR="006D6F34">
        <w:rPr>
          <w:sz w:val="28"/>
          <w:szCs w:val="28"/>
          <w:lang w:val="uk-UA"/>
        </w:rPr>
        <w:t xml:space="preserve"> </w:t>
      </w:r>
      <w:r w:rsidR="00927F29" w:rsidRPr="00871877">
        <w:rPr>
          <w:sz w:val="28"/>
          <w:szCs w:val="28"/>
          <w:lang w:val="uk-UA"/>
        </w:rPr>
        <w:t>кошти з іноземних джерел</w:t>
      </w:r>
      <w:r w:rsidR="000F580B">
        <w:rPr>
          <w:sz w:val="28"/>
          <w:szCs w:val="28"/>
          <w:lang w:val="uk-UA"/>
        </w:rPr>
        <w:t xml:space="preserve">, у тому числі, </w:t>
      </w:r>
      <w:r w:rsidR="00A72974" w:rsidRPr="000F580B">
        <w:rPr>
          <w:sz w:val="28"/>
          <w:szCs w:val="28"/>
          <w:lang w:val="uk-UA"/>
        </w:rPr>
        <w:t>в рамках програм допомоги Європейського Союзу, урядів іноземних держав, міжнародних організацій, донорських установ</w:t>
      </w:r>
      <w:r w:rsidR="001A0E05" w:rsidRPr="00871877">
        <w:rPr>
          <w:sz w:val="28"/>
          <w:szCs w:val="28"/>
          <w:lang w:val="uk-UA"/>
        </w:rPr>
        <w:t>»</w:t>
      </w:r>
      <w:r w:rsidR="00927F29" w:rsidRPr="00871877">
        <w:rPr>
          <w:sz w:val="28"/>
          <w:szCs w:val="28"/>
          <w:lang w:val="uk-UA"/>
        </w:rPr>
        <w:t>.</w:t>
      </w:r>
    </w:p>
    <w:p w14:paraId="23404A9D" w14:textId="23869909" w:rsidR="00FB7F22" w:rsidRDefault="002B3439" w:rsidP="006D6F3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Частину першу статті </w:t>
      </w:r>
      <w:r w:rsidR="00B61DBE">
        <w:rPr>
          <w:sz w:val="28"/>
          <w:szCs w:val="28"/>
          <w:lang w:val="uk-UA"/>
        </w:rPr>
        <w:t>75</w:t>
      </w:r>
      <w:r>
        <w:rPr>
          <w:sz w:val="28"/>
          <w:szCs w:val="28"/>
          <w:lang w:val="uk-UA"/>
        </w:rPr>
        <w:t xml:space="preserve"> </w:t>
      </w:r>
      <w:r w:rsidR="00B61DBE">
        <w:rPr>
          <w:sz w:val="28"/>
          <w:szCs w:val="28"/>
          <w:lang w:val="uk-UA"/>
        </w:rPr>
        <w:t xml:space="preserve">Виборчого кодексу </w:t>
      </w:r>
      <w:r>
        <w:rPr>
          <w:sz w:val="28"/>
          <w:szCs w:val="28"/>
          <w:lang w:val="uk-UA"/>
        </w:rPr>
        <w:t xml:space="preserve">України </w:t>
      </w:r>
      <w:r w:rsidR="006D6F34" w:rsidRPr="006D6F34">
        <w:rPr>
          <w:sz w:val="28"/>
          <w:szCs w:val="28"/>
          <w:lang w:val="uk-UA"/>
        </w:rPr>
        <w:t>(Відомості Верховної Ради України, 2020 р., № 7, № 8, № 9, ст.48)</w:t>
      </w:r>
      <w:r w:rsidR="006D6F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доповнити реченням такого змісту</w:t>
      </w:r>
      <w:r w:rsidR="00FB7F22">
        <w:rPr>
          <w:sz w:val="28"/>
          <w:szCs w:val="28"/>
          <w:lang w:val="uk-UA"/>
        </w:rPr>
        <w:t>:</w:t>
      </w:r>
    </w:p>
    <w:p w14:paraId="3437F48E" w14:textId="6DA71C4E" w:rsidR="002B3439" w:rsidRPr="00FB7F22" w:rsidRDefault="00FB7F22" w:rsidP="000F580B">
      <w:pPr>
        <w:ind w:firstLine="720"/>
        <w:jc w:val="both"/>
        <w:rPr>
          <w:sz w:val="28"/>
          <w:szCs w:val="28"/>
          <w:lang w:val="uk-UA"/>
        </w:rPr>
      </w:pPr>
      <w:r w:rsidRPr="00FB7F22">
        <w:rPr>
          <w:sz w:val="28"/>
          <w:szCs w:val="28"/>
          <w:lang w:val="uk-UA"/>
        </w:rPr>
        <w:t>«Президентом України не може бути особа, яка має громадянство (підданство) іноземної держави».</w:t>
      </w:r>
    </w:p>
    <w:p w14:paraId="54AC7E41" w14:textId="747A2129" w:rsidR="00883502" w:rsidRPr="00871877" w:rsidRDefault="00FB7F22" w:rsidP="0087187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496604" w:rsidRPr="00871877">
        <w:rPr>
          <w:sz w:val="28"/>
          <w:szCs w:val="28"/>
          <w:lang w:val="uk-UA"/>
        </w:rPr>
        <w:t xml:space="preserve">. </w:t>
      </w:r>
      <w:r w:rsidR="00883502" w:rsidRPr="00871877">
        <w:rPr>
          <w:sz w:val="28"/>
          <w:szCs w:val="28"/>
          <w:lang w:val="uk-UA"/>
        </w:rPr>
        <w:t xml:space="preserve">Частину першу статті 7 Закону України «Про Кабінет Міністрів України»  </w:t>
      </w:r>
      <w:r w:rsidR="009C45BD" w:rsidRPr="00871877">
        <w:rPr>
          <w:sz w:val="28"/>
          <w:szCs w:val="28"/>
          <w:lang w:val="uk-UA"/>
        </w:rPr>
        <w:t xml:space="preserve">(Відомості Верховної Ради, 2014 р., № 13, ст.222 із наступними змінами) </w:t>
      </w:r>
      <w:r w:rsidR="00883502" w:rsidRPr="00871877">
        <w:rPr>
          <w:sz w:val="28"/>
          <w:szCs w:val="28"/>
          <w:lang w:val="uk-UA"/>
        </w:rPr>
        <w:t xml:space="preserve">доповнити реченням такого змісту: </w:t>
      </w:r>
    </w:p>
    <w:p w14:paraId="7232C185" w14:textId="237BF85A" w:rsidR="00BC6E1B" w:rsidRPr="00871877" w:rsidRDefault="00883502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>«</w:t>
      </w:r>
      <w:r w:rsidR="00BC6E1B" w:rsidRPr="00871877">
        <w:rPr>
          <w:sz w:val="28"/>
          <w:szCs w:val="28"/>
          <w:lang w:val="uk-UA"/>
        </w:rPr>
        <w:t>Членами Кабінету Міністрів України не можуть бути особи, які мають громадянство (підданство) іноземної держави».</w:t>
      </w:r>
    </w:p>
    <w:p w14:paraId="2AB991E1" w14:textId="0279B0CD" w:rsidR="00AA46EF" w:rsidRPr="00871877" w:rsidRDefault="00FB7F22" w:rsidP="00871877">
      <w:pPr>
        <w:ind w:firstLine="720"/>
        <w:jc w:val="both"/>
        <w:rPr>
          <w:sz w:val="28"/>
          <w:szCs w:val="28"/>
          <w:lang w:val="uk-UA"/>
        </w:rPr>
      </w:pPr>
      <w:bookmarkStart w:id="5" w:name="n471"/>
      <w:bookmarkEnd w:id="5"/>
      <w:r>
        <w:rPr>
          <w:sz w:val="28"/>
          <w:szCs w:val="28"/>
          <w:lang w:val="uk-UA"/>
        </w:rPr>
        <w:lastRenderedPageBreak/>
        <w:t>4</w:t>
      </w:r>
      <w:r w:rsidR="00AA46EF" w:rsidRPr="00871877">
        <w:rPr>
          <w:sz w:val="28"/>
          <w:szCs w:val="28"/>
          <w:lang w:val="uk-UA"/>
        </w:rPr>
        <w:t>. У Законі України «Про центральні органи виконавчої влади» (Відомості Верховної Ради України, 2011 р., № 38, ст.385 із наступними змінами):</w:t>
      </w:r>
    </w:p>
    <w:p w14:paraId="08B36DDD" w14:textId="0CA4125A" w:rsidR="00AA46EF" w:rsidRPr="00871877" w:rsidRDefault="00AA46EF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 xml:space="preserve">1) </w:t>
      </w:r>
      <w:r w:rsidR="00337E5F" w:rsidRPr="00871877">
        <w:rPr>
          <w:sz w:val="28"/>
          <w:szCs w:val="28"/>
          <w:lang w:val="uk-UA"/>
        </w:rPr>
        <w:t>абзац третій частини другої статті 10 доповнити реченням такого змісту:</w:t>
      </w:r>
    </w:p>
    <w:p w14:paraId="5442EB1A" w14:textId="32774F12" w:rsidR="00337E5F" w:rsidRPr="00871877" w:rsidRDefault="00337E5F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>«Державним секретарем міністерства не може бути особа, яка має громадянство (підданство) іноземної держави»</w:t>
      </w:r>
      <w:r w:rsidR="00A316EA" w:rsidRPr="00871877">
        <w:rPr>
          <w:sz w:val="28"/>
          <w:szCs w:val="28"/>
          <w:lang w:val="uk-UA"/>
        </w:rPr>
        <w:t>;</w:t>
      </w:r>
    </w:p>
    <w:p w14:paraId="26213F4E" w14:textId="59772EE8" w:rsidR="00A316EA" w:rsidRPr="00871877" w:rsidRDefault="00A316EA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 xml:space="preserve">2) </w:t>
      </w:r>
      <w:r w:rsidR="00A925C9" w:rsidRPr="00871877">
        <w:rPr>
          <w:sz w:val="28"/>
          <w:szCs w:val="28"/>
          <w:lang w:val="uk-UA"/>
        </w:rPr>
        <w:t>частину третю статті 19 доповнити реченням такого змісту:</w:t>
      </w:r>
    </w:p>
    <w:p w14:paraId="1D015C6A" w14:textId="352A7232" w:rsidR="00A925C9" w:rsidRDefault="00A925C9" w:rsidP="00871877">
      <w:pPr>
        <w:ind w:firstLine="720"/>
        <w:jc w:val="both"/>
        <w:rPr>
          <w:sz w:val="28"/>
          <w:szCs w:val="28"/>
          <w:lang w:val="uk-UA"/>
        </w:rPr>
      </w:pPr>
      <w:r w:rsidRPr="00871877">
        <w:rPr>
          <w:sz w:val="28"/>
          <w:szCs w:val="28"/>
          <w:lang w:val="uk-UA"/>
        </w:rPr>
        <w:t>«Керівником центрального органу виконавчої влади та його заступниками не можуть бути особи, які мають громадянство (підданство) іноземної держави».</w:t>
      </w:r>
    </w:p>
    <w:p w14:paraId="386BC9CC" w14:textId="03547677" w:rsidR="00725969" w:rsidRDefault="00FB7F22" w:rsidP="0088691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725969">
        <w:rPr>
          <w:sz w:val="28"/>
          <w:szCs w:val="28"/>
          <w:lang w:val="uk-UA"/>
        </w:rPr>
        <w:t xml:space="preserve">. Абзац другий частини четвертої статі 50 Закону України «Про державну службу» </w:t>
      </w:r>
      <w:r w:rsidR="00886913" w:rsidRPr="00886913">
        <w:rPr>
          <w:sz w:val="28"/>
          <w:szCs w:val="28"/>
          <w:lang w:val="uk-UA"/>
        </w:rPr>
        <w:t>(Відомості Верховної Ради, 2016</w:t>
      </w:r>
      <w:r w:rsidR="00886913">
        <w:rPr>
          <w:sz w:val="28"/>
          <w:szCs w:val="28"/>
          <w:lang w:val="uk-UA"/>
        </w:rPr>
        <w:t xml:space="preserve"> р.</w:t>
      </w:r>
      <w:r w:rsidR="00886913" w:rsidRPr="00886913">
        <w:rPr>
          <w:sz w:val="28"/>
          <w:szCs w:val="28"/>
          <w:lang w:val="uk-UA"/>
        </w:rPr>
        <w:t>, № 4, ст.43</w:t>
      </w:r>
      <w:r w:rsidR="00886913">
        <w:rPr>
          <w:sz w:val="28"/>
          <w:szCs w:val="28"/>
          <w:lang w:val="uk-UA"/>
        </w:rPr>
        <w:t xml:space="preserve"> із наступними змінами</w:t>
      </w:r>
      <w:r w:rsidR="00886913" w:rsidRPr="00886913">
        <w:rPr>
          <w:sz w:val="28"/>
          <w:szCs w:val="28"/>
          <w:lang w:val="uk-UA"/>
        </w:rPr>
        <w:t>)</w:t>
      </w:r>
      <w:r w:rsidR="00886913">
        <w:rPr>
          <w:sz w:val="28"/>
          <w:szCs w:val="28"/>
          <w:lang w:val="uk-UA"/>
        </w:rPr>
        <w:t xml:space="preserve"> </w:t>
      </w:r>
      <w:r w:rsidR="00725969">
        <w:rPr>
          <w:sz w:val="28"/>
          <w:szCs w:val="28"/>
          <w:lang w:val="uk-UA"/>
        </w:rPr>
        <w:t>виключити.</w:t>
      </w:r>
    </w:p>
    <w:p w14:paraId="2A6570D1" w14:textId="00B8759A" w:rsidR="00112227" w:rsidRPr="00112227" w:rsidRDefault="00FB7F22" w:rsidP="00112227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112227">
        <w:rPr>
          <w:sz w:val="28"/>
          <w:szCs w:val="28"/>
          <w:lang w:val="uk-UA"/>
        </w:rPr>
        <w:t>. У Законі України «</w:t>
      </w:r>
      <w:r w:rsidR="00112227" w:rsidRPr="00112227">
        <w:rPr>
          <w:sz w:val="28"/>
          <w:szCs w:val="28"/>
          <w:lang w:val="uk-UA"/>
        </w:rPr>
        <w:t>Про запобігання корупції</w:t>
      </w:r>
      <w:bookmarkStart w:id="6" w:name="n988"/>
      <w:bookmarkEnd w:id="6"/>
      <w:r w:rsidR="00112227">
        <w:rPr>
          <w:sz w:val="28"/>
          <w:szCs w:val="28"/>
          <w:lang w:val="uk-UA"/>
        </w:rPr>
        <w:t xml:space="preserve">» </w:t>
      </w:r>
      <w:r w:rsidR="00112227" w:rsidRPr="00112227">
        <w:rPr>
          <w:sz w:val="28"/>
          <w:szCs w:val="28"/>
          <w:lang w:val="uk-UA"/>
        </w:rPr>
        <w:t>(Відомості Верховної Ради, 2014</w:t>
      </w:r>
      <w:r w:rsidR="00112227">
        <w:rPr>
          <w:sz w:val="28"/>
          <w:szCs w:val="28"/>
          <w:lang w:val="uk-UA"/>
        </w:rPr>
        <w:t xml:space="preserve"> р.</w:t>
      </w:r>
      <w:r w:rsidR="00112227" w:rsidRPr="00112227">
        <w:rPr>
          <w:sz w:val="28"/>
          <w:szCs w:val="28"/>
          <w:lang w:val="uk-UA"/>
        </w:rPr>
        <w:t>, № 49, ст.2056</w:t>
      </w:r>
      <w:r w:rsidR="00112227">
        <w:rPr>
          <w:sz w:val="28"/>
          <w:szCs w:val="28"/>
          <w:lang w:val="uk-UA"/>
        </w:rPr>
        <w:t xml:space="preserve"> із наступними змінами</w:t>
      </w:r>
      <w:r w:rsidR="00112227" w:rsidRPr="00112227">
        <w:rPr>
          <w:sz w:val="28"/>
          <w:szCs w:val="28"/>
          <w:lang w:val="uk-UA"/>
        </w:rPr>
        <w:t>)</w:t>
      </w:r>
      <w:r w:rsidR="00112227">
        <w:rPr>
          <w:sz w:val="28"/>
          <w:szCs w:val="28"/>
          <w:lang w:val="uk-UA"/>
        </w:rPr>
        <w:t>:</w:t>
      </w:r>
    </w:p>
    <w:p w14:paraId="60412256" w14:textId="0B83E7D8" w:rsidR="00112227" w:rsidRPr="00E6249E" w:rsidRDefault="00112227" w:rsidP="0088691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E6249E">
        <w:rPr>
          <w:sz w:val="28"/>
          <w:szCs w:val="28"/>
          <w:lang w:val="uk-UA"/>
        </w:rPr>
        <w:t xml:space="preserve">) </w:t>
      </w:r>
      <w:r w:rsidR="00927986" w:rsidRPr="00E6249E">
        <w:rPr>
          <w:sz w:val="28"/>
          <w:szCs w:val="28"/>
          <w:lang w:val="uk-UA"/>
        </w:rPr>
        <w:t>частину першу статті 17 викласти у такій редакції:</w:t>
      </w:r>
    </w:p>
    <w:p w14:paraId="6F236DBD" w14:textId="657DD338" w:rsidR="00927986" w:rsidRPr="00E6249E" w:rsidRDefault="00927986" w:rsidP="002A3366">
      <w:pPr>
        <w:ind w:firstLine="720"/>
        <w:jc w:val="both"/>
        <w:rPr>
          <w:sz w:val="28"/>
          <w:szCs w:val="28"/>
          <w:lang w:val="uk-UA"/>
        </w:rPr>
      </w:pPr>
      <w:r w:rsidRPr="00E6249E">
        <w:rPr>
          <w:sz w:val="28"/>
          <w:szCs w:val="28"/>
          <w:lang w:val="uk-UA"/>
        </w:rPr>
        <w:t>«1. Фінансове забезпечення Національного агентства здійснюється за рахунок коштів Державного бюджету України. Фінансування Національного агентства за рахунок будь-яких інших джерел забороняється»</w:t>
      </w:r>
      <w:r w:rsidR="002A3366" w:rsidRPr="00E6249E">
        <w:rPr>
          <w:sz w:val="28"/>
          <w:szCs w:val="28"/>
          <w:lang w:val="uk-UA"/>
        </w:rPr>
        <w:t>;</w:t>
      </w:r>
    </w:p>
    <w:p w14:paraId="271CEB07" w14:textId="0809062B" w:rsidR="002A3366" w:rsidRPr="00E6249E" w:rsidRDefault="002A3366" w:rsidP="002A3366">
      <w:pPr>
        <w:ind w:firstLine="720"/>
        <w:jc w:val="both"/>
        <w:rPr>
          <w:sz w:val="28"/>
          <w:szCs w:val="28"/>
          <w:lang w:val="uk-UA"/>
        </w:rPr>
      </w:pPr>
      <w:r w:rsidRPr="00E6249E">
        <w:rPr>
          <w:sz w:val="28"/>
          <w:szCs w:val="28"/>
          <w:lang w:val="uk-UA"/>
        </w:rPr>
        <w:t xml:space="preserve">2) </w:t>
      </w:r>
      <w:r w:rsidR="00E6249E" w:rsidRPr="00E6249E">
        <w:rPr>
          <w:sz w:val="28"/>
          <w:szCs w:val="28"/>
          <w:lang w:val="uk-UA"/>
        </w:rPr>
        <w:t>частину першу статті 54 викласти у такій редакції:</w:t>
      </w:r>
    </w:p>
    <w:p w14:paraId="5E61F5E6" w14:textId="63A927F8" w:rsidR="00927986" w:rsidRDefault="00E6249E" w:rsidP="00E6249E">
      <w:pPr>
        <w:ind w:firstLine="720"/>
        <w:jc w:val="both"/>
        <w:rPr>
          <w:sz w:val="28"/>
          <w:szCs w:val="28"/>
        </w:rPr>
      </w:pPr>
      <w:r w:rsidRPr="00E6249E">
        <w:rPr>
          <w:sz w:val="28"/>
          <w:szCs w:val="28"/>
        </w:rPr>
        <w:t>«</w:t>
      </w:r>
      <w:r w:rsidRPr="00E6249E">
        <w:rPr>
          <w:sz w:val="28"/>
          <w:szCs w:val="28"/>
          <w:lang w:val="uk-UA"/>
        </w:rPr>
        <w:t>1. Державним органам, органам влади Автономної Республіки Крим, органам місцевого самоврядування забороняється одержувати від фізичних, юридичних осіб безоплатно грошові кошти або інше майно, нематеріальні активи, майнові переваги, пільги чи послуги</w:t>
      </w:r>
      <w:r w:rsidRPr="00E6249E">
        <w:rPr>
          <w:sz w:val="28"/>
          <w:szCs w:val="28"/>
        </w:rPr>
        <w:t>».</w:t>
      </w:r>
    </w:p>
    <w:p w14:paraId="6B6F51EC" w14:textId="215F02E8" w:rsidR="00466815" w:rsidRDefault="000A4620" w:rsidP="009D6900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466815">
        <w:rPr>
          <w:sz w:val="28"/>
          <w:szCs w:val="28"/>
          <w:lang w:val="uk-UA"/>
        </w:rPr>
        <w:t xml:space="preserve">. Частину третю статті 40 Закону України «Про прокуратуру» </w:t>
      </w:r>
      <w:r w:rsidR="009D6900" w:rsidRPr="009D6900">
        <w:rPr>
          <w:sz w:val="28"/>
          <w:szCs w:val="28"/>
          <w:lang w:val="uk-UA"/>
        </w:rPr>
        <w:t>(Відомості Верховної Ради, 2015 р., № 2-3, ст.12</w:t>
      </w:r>
      <w:r>
        <w:rPr>
          <w:sz w:val="28"/>
          <w:szCs w:val="28"/>
          <w:lang w:val="uk-UA"/>
        </w:rPr>
        <w:t xml:space="preserve"> із наступними змінами</w:t>
      </w:r>
      <w:r w:rsidR="009D6900" w:rsidRPr="009D6900">
        <w:rPr>
          <w:sz w:val="28"/>
          <w:szCs w:val="28"/>
          <w:lang w:val="uk-UA"/>
        </w:rPr>
        <w:t>)</w:t>
      </w:r>
      <w:r w:rsidR="009D6900">
        <w:rPr>
          <w:sz w:val="28"/>
          <w:szCs w:val="28"/>
          <w:lang w:val="uk-UA"/>
        </w:rPr>
        <w:t xml:space="preserve"> </w:t>
      </w:r>
      <w:r w:rsidR="00466815">
        <w:rPr>
          <w:sz w:val="28"/>
          <w:szCs w:val="28"/>
          <w:lang w:val="uk-UA"/>
        </w:rPr>
        <w:t>доповнити абзацом другим такого змісту:</w:t>
      </w:r>
    </w:p>
    <w:p w14:paraId="042A474F" w14:textId="4E7B5208" w:rsidR="009D6900" w:rsidRDefault="009D6900" w:rsidP="009D6900">
      <w:pPr>
        <w:ind w:firstLine="720"/>
        <w:jc w:val="both"/>
        <w:rPr>
          <w:sz w:val="28"/>
          <w:szCs w:val="28"/>
          <w:lang w:val="uk-UA"/>
        </w:rPr>
      </w:pPr>
      <w:r w:rsidRPr="009D6900"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Генеральним прокуро</w:t>
      </w:r>
      <w:r w:rsidR="001B3C81">
        <w:rPr>
          <w:sz w:val="28"/>
          <w:szCs w:val="28"/>
          <w:lang w:val="uk-UA"/>
        </w:rPr>
        <w:t xml:space="preserve">ром </w:t>
      </w:r>
      <w:r w:rsidRPr="009D6900">
        <w:rPr>
          <w:sz w:val="28"/>
          <w:szCs w:val="28"/>
          <w:lang w:val="uk-UA"/>
        </w:rPr>
        <w:t>та його заступниками не можуть бути особи, які мають громадянство (підданство) іноземної держави».</w:t>
      </w:r>
    </w:p>
    <w:p w14:paraId="4C4C4B3A" w14:textId="77777777" w:rsidR="003378E9" w:rsidRPr="00871877" w:rsidRDefault="003378E9" w:rsidP="00A925C9">
      <w:pPr>
        <w:jc w:val="both"/>
        <w:rPr>
          <w:sz w:val="28"/>
          <w:szCs w:val="28"/>
          <w:lang w:val="uk-UA"/>
        </w:rPr>
      </w:pPr>
      <w:bookmarkStart w:id="7" w:name="n53"/>
      <w:bookmarkStart w:id="8" w:name="n54"/>
      <w:bookmarkStart w:id="9" w:name="n60"/>
      <w:bookmarkEnd w:id="7"/>
      <w:bookmarkEnd w:id="8"/>
      <w:bookmarkEnd w:id="9"/>
    </w:p>
    <w:p w14:paraId="25EEC0FF" w14:textId="240896CA" w:rsidR="003378E9" w:rsidRPr="00871877" w:rsidRDefault="007946F9" w:rsidP="003378E9">
      <w:pPr>
        <w:ind w:firstLine="720"/>
        <w:jc w:val="both"/>
        <w:rPr>
          <w:b/>
          <w:sz w:val="28"/>
          <w:szCs w:val="28"/>
          <w:lang w:val="uk-UA"/>
        </w:rPr>
      </w:pPr>
      <w:r w:rsidRPr="00871877">
        <w:rPr>
          <w:b/>
          <w:sz w:val="28"/>
          <w:szCs w:val="28"/>
          <w:lang w:val="uk-UA"/>
        </w:rPr>
        <w:t xml:space="preserve">ІІ. </w:t>
      </w:r>
      <w:r w:rsidR="003378E9" w:rsidRPr="00871877">
        <w:rPr>
          <w:b/>
          <w:sz w:val="28"/>
          <w:szCs w:val="28"/>
          <w:lang w:val="uk-UA"/>
        </w:rPr>
        <w:t xml:space="preserve">Прикінцеві та перехідні положення </w:t>
      </w:r>
    </w:p>
    <w:p w14:paraId="536EB0B5" w14:textId="77777777" w:rsidR="003378E9" w:rsidRPr="00871877" w:rsidRDefault="003378E9" w:rsidP="003378E9">
      <w:pPr>
        <w:ind w:firstLine="720"/>
        <w:jc w:val="both"/>
        <w:rPr>
          <w:sz w:val="28"/>
          <w:szCs w:val="28"/>
          <w:lang w:val="uk-UA"/>
        </w:rPr>
      </w:pPr>
      <w:bookmarkStart w:id="10" w:name="n61"/>
      <w:bookmarkEnd w:id="10"/>
      <w:r w:rsidRPr="00871877">
        <w:rPr>
          <w:sz w:val="28"/>
          <w:szCs w:val="28"/>
          <w:lang w:val="uk-UA"/>
        </w:rPr>
        <w:t>1. Цей Закон набирає чинності через  три місяці з дня його опублікування.</w:t>
      </w:r>
    </w:p>
    <w:p w14:paraId="587DE0D3" w14:textId="0058AFEA" w:rsidR="003378E9" w:rsidRPr="00871877" w:rsidRDefault="003378E9" w:rsidP="003378E9">
      <w:pPr>
        <w:ind w:firstLine="720"/>
        <w:jc w:val="both"/>
        <w:rPr>
          <w:sz w:val="28"/>
          <w:szCs w:val="28"/>
          <w:lang w:val="uk-UA"/>
        </w:rPr>
      </w:pPr>
      <w:bookmarkStart w:id="11" w:name="n62"/>
      <w:bookmarkStart w:id="12" w:name="n63"/>
      <w:bookmarkStart w:id="13" w:name="n69"/>
      <w:bookmarkEnd w:id="11"/>
      <w:bookmarkEnd w:id="12"/>
      <w:bookmarkEnd w:id="13"/>
      <w:r w:rsidRPr="00871877">
        <w:rPr>
          <w:sz w:val="28"/>
          <w:szCs w:val="28"/>
          <w:lang w:val="uk-UA"/>
        </w:rPr>
        <w:t>2. Кабінету Міністрів України у двомісячний строк з дня опублікування цього Закону:</w:t>
      </w:r>
    </w:p>
    <w:p w14:paraId="080C42AC" w14:textId="77777777" w:rsidR="003378E9" w:rsidRPr="00871877" w:rsidRDefault="003378E9" w:rsidP="003378E9">
      <w:pPr>
        <w:ind w:firstLine="720"/>
        <w:jc w:val="both"/>
        <w:rPr>
          <w:sz w:val="28"/>
          <w:szCs w:val="28"/>
          <w:lang w:val="uk-UA"/>
        </w:rPr>
      </w:pPr>
      <w:bookmarkStart w:id="14" w:name="n70"/>
      <w:bookmarkStart w:id="15" w:name="n74"/>
      <w:bookmarkEnd w:id="14"/>
      <w:bookmarkEnd w:id="15"/>
      <w:r w:rsidRPr="00871877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59668604" w14:textId="77777777" w:rsidR="003378E9" w:rsidRPr="00871877" w:rsidRDefault="003378E9" w:rsidP="003378E9">
      <w:pPr>
        <w:ind w:firstLine="720"/>
        <w:jc w:val="both"/>
        <w:rPr>
          <w:sz w:val="28"/>
          <w:szCs w:val="28"/>
          <w:lang w:val="uk-UA"/>
        </w:rPr>
      </w:pPr>
      <w:bookmarkStart w:id="16" w:name="n75"/>
      <w:bookmarkEnd w:id="16"/>
      <w:r w:rsidRPr="00871877">
        <w:rPr>
          <w:sz w:val="28"/>
          <w:szCs w:val="28"/>
          <w:lang w:val="uk-UA"/>
        </w:rPr>
        <w:t>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14:paraId="4D3036DF" w14:textId="77777777" w:rsidR="003378E9" w:rsidRPr="00871877" w:rsidRDefault="003378E9" w:rsidP="003378E9">
      <w:pPr>
        <w:autoSpaceDE w:val="0"/>
        <w:autoSpaceDN w:val="0"/>
        <w:rPr>
          <w:b/>
          <w:bCs/>
          <w:sz w:val="28"/>
          <w:szCs w:val="28"/>
          <w:lang w:val="uk-UA"/>
        </w:rPr>
      </w:pPr>
      <w:bookmarkStart w:id="17" w:name="n76"/>
      <w:bookmarkEnd w:id="17"/>
    </w:p>
    <w:p w14:paraId="4DB5E6AC" w14:textId="77777777" w:rsidR="003378E9" w:rsidRPr="00871877" w:rsidRDefault="003378E9" w:rsidP="003378E9">
      <w:pPr>
        <w:autoSpaceDE w:val="0"/>
        <w:autoSpaceDN w:val="0"/>
        <w:rPr>
          <w:b/>
          <w:bCs/>
          <w:sz w:val="28"/>
          <w:szCs w:val="28"/>
          <w:lang w:val="uk-UA"/>
        </w:rPr>
      </w:pPr>
    </w:p>
    <w:p w14:paraId="565F3045" w14:textId="25FC825E" w:rsidR="003378E9" w:rsidRPr="00871877" w:rsidRDefault="003378E9" w:rsidP="003378E9">
      <w:pPr>
        <w:pStyle w:val="rvps2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871877">
        <w:rPr>
          <w:bCs/>
          <w:sz w:val="28"/>
          <w:szCs w:val="28"/>
          <w:lang w:val="uk-UA"/>
        </w:rPr>
        <w:tab/>
      </w:r>
      <w:r w:rsidRPr="00871877">
        <w:rPr>
          <w:b/>
          <w:sz w:val="28"/>
          <w:szCs w:val="28"/>
          <w:lang w:val="uk-UA"/>
        </w:rPr>
        <w:t xml:space="preserve">Голова Верховної Ради                                         </w:t>
      </w:r>
    </w:p>
    <w:p w14:paraId="4DD6F433" w14:textId="101DCE91" w:rsidR="003378E9" w:rsidRPr="00871877" w:rsidRDefault="003378E9" w:rsidP="000A4620">
      <w:pPr>
        <w:pStyle w:val="rvps2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71877">
        <w:rPr>
          <w:b/>
          <w:sz w:val="28"/>
          <w:szCs w:val="28"/>
          <w:lang w:val="uk-UA"/>
        </w:rPr>
        <w:tab/>
      </w:r>
      <w:r w:rsidRPr="00871877">
        <w:rPr>
          <w:b/>
          <w:sz w:val="28"/>
          <w:szCs w:val="28"/>
          <w:lang w:val="uk-UA"/>
        </w:rPr>
        <w:tab/>
        <w:t>Укр</w:t>
      </w:r>
      <w:bookmarkStart w:id="18" w:name="o9"/>
      <w:bookmarkEnd w:id="18"/>
      <w:r w:rsidR="000A4620">
        <w:rPr>
          <w:b/>
          <w:sz w:val="28"/>
          <w:szCs w:val="28"/>
          <w:lang w:val="uk-UA"/>
        </w:rPr>
        <w:t>аїни</w:t>
      </w:r>
    </w:p>
    <w:p w14:paraId="65410A2F" w14:textId="77777777" w:rsidR="00A43A2D" w:rsidRPr="00871877" w:rsidRDefault="00A43A2D">
      <w:pPr>
        <w:rPr>
          <w:sz w:val="28"/>
          <w:szCs w:val="28"/>
          <w:lang w:val="uk-UA"/>
        </w:rPr>
      </w:pPr>
    </w:p>
    <w:sectPr w:rsidR="00A43A2D" w:rsidRPr="00871877" w:rsidSect="00975739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81819" w14:textId="77777777" w:rsidR="00620619" w:rsidRDefault="00620619" w:rsidP="00A925C9">
      <w:r>
        <w:separator/>
      </w:r>
    </w:p>
  </w:endnote>
  <w:endnote w:type="continuationSeparator" w:id="0">
    <w:p w14:paraId="2888C605" w14:textId="77777777" w:rsidR="00620619" w:rsidRDefault="00620619" w:rsidP="00A9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DFBC8" w14:textId="77777777" w:rsidR="00620619" w:rsidRDefault="00620619" w:rsidP="00A925C9">
      <w:r>
        <w:separator/>
      </w:r>
    </w:p>
  </w:footnote>
  <w:footnote w:type="continuationSeparator" w:id="0">
    <w:p w14:paraId="50424A5A" w14:textId="77777777" w:rsidR="00620619" w:rsidRDefault="00620619" w:rsidP="00A92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732781549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7E8A542F" w14:textId="132E16B2" w:rsidR="000A4620" w:rsidRDefault="000A4620" w:rsidP="00FF1920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5A6562C0" w14:textId="77777777" w:rsidR="000A4620" w:rsidRDefault="000A462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510726264"/>
      <w:docPartObj>
        <w:docPartGallery w:val="Page Numbers (Top of Page)"/>
        <w:docPartUnique/>
      </w:docPartObj>
    </w:sdtPr>
    <w:sdtEndPr>
      <w:rPr>
        <w:rStyle w:val="a9"/>
      </w:rPr>
    </w:sdtEndPr>
    <w:sdtContent>
      <w:p w14:paraId="3CAF8E67" w14:textId="4EDDEC24" w:rsidR="000A4620" w:rsidRDefault="000A4620" w:rsidP="00FF1920">
        <w:pPr>
          <w:pStyle w:val="a7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2A73ED"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14:paraId="49F7A631" w14:textId="77777777" w:rsidR="000A4620" w:rsidRDefault="000A462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8E9"/>
    <w:rsid w:val="000844FC"/>
    <w:rsid w:val="000A4620"/>
    <w:rsid w:val="000F580B"/>
    <w:rsid w:val="00112227"/>
    <w:rsid w:val="00145DD6"/>
    <w:rsid w:val="001969C6"/>
    <w:rsid w:val="001A0C61"/>
    <w:rsid w:val="001A0E05"/>
    <w:rsid w:val="001B3C81"/>
    <w:rsid w:val="0025010F"/>
    <w:rsid w:val="00296270"/>
    <w:rsid w:val="002A3366"/>
    <w:rsid w:val="002A73ED"/>
    <w:rsid w:val="002B25AD"/>
    <w:rsid w:val="002B3439"/>
    <w:rsid w:val="003378E9"/>
    <w:rsid w:val="00337E5F"/>
    <w:rsid w:val="003B79D0"/>
    <w:rsid w:val="00466815"/>
    <w:rsid w:val="00487891"/>
    <w:rsid w:val="00496604"/>
    <w:rsid w:val="004A2A94"/>
    <w:rsid w:val="004E7995"/>
    <w:rsid w:val="00501E78"/>
    <w:rsid w:val="00553A8A"/>
    <w:rsid w:val="006106DB"/>
    <w:rsid w:val="00620619"/>
    <w:rsid w:val="006D4051"/>
    <w:rsid w:val="006D6F34"/>
    <w:rsid w:val="006F3F96"/>
    <w:rsid w:val="00725969"/>
    <w:rsid w:val="007946F9"/>
    <w:rsid w:val="007E7E1A"/>
    <w:rsid w:val="00805BBC"/>
    <w:rsid w:val="00850345"/>
    <w:rsid w:val="00871877"/>
    <w:rsid w:val="00883502"/>
    <w:rsid w:val="00886913"/>
    <w:rsid w:val="008B0C09"/>
    <w:rsid w:val="008B33CD"/>
    <w:rsid w:val="00923B6F"/>
    <w:rsid w:val="00927986"/>
    <w:rsid w:val="00927F29"/>
    <w:rsid w:val="00975739"/>
    <w:rsid w:val="009C45BD"/>
    <w:rsid w:val="009D6900"/>
    <w:rsid w:val="00A316EA"/>
    <w:rsid w:val="00A43A2D"/>
    <w:rsid w:val="00A72974"/>
    <w:rsid w:val="00A925C9"/>
    <w:rsid w:val="00AA46EF"/>
    <w:rsid w:val="00AB65C9"/>
    <w:rsid w:val="00AE5FA1"/>
    <w:rsid w:val="00B500DF"/>
    <w:rsid w:val="00B61DBE"/>
    <w:rsid w:val="00B723EF"/>
    <w:rsid w:val="00B878F7"/>
    <w:rsid w:val="00BC6E1B"/>
    <w:rsid w:val="00BF5ADB"/>
    <w:rsid w:val="00C31BF9"/>
    <w:rsid w:val="00C725E2"/>
    <w:rsid w:val="00CF5ABA"/>
    <w:rsid w:val="00D45D6C"/>
    <w:rsid w:val="00D55C69"/>
    <w:rsid w:val="00D60C51"/>
    <w:rsid w:val="00E032F0"/>
    <w:rsid w:val="00E52002"/>
    <w:rsid w:val="00E55842"/>
    <w:rsid w:val="00E6249E"/>
    <w:rsid w:val="00EA4ECB"/>
    <w:rsid w:val="00F229C5"/>
    <w:rsid w:val="00F73E0F"/>
    <w:rsid w:val="00FB7F22"/>
    <w:rsid w:val="00FD76D0"/>
    <w:rsid w:val="00FF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D530"/>
  <w15:chartTrackingRefBased/>
  <w15:docId w15:val="{E50440C7-CE18-FF44-819D-0639CE5A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E78"/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3378E9"/>
    <w:rPr>
      <w:rFonts w:cs="Times New Roman"/>
    </w:rPr>
  </w:style>
  <w:style w:type="paragraph" w:customStyle="1" w:styleId="rvps2">
    <w:name w:val="rvps2"/>
    <w:basedOn w:val="a"/>
    <w:rsid w:val="003378E9"/>
    <w:pPr>
      <w:spacing w:before="100" w:beforeAutospacing="1" w:after="100" w:afterAutospacing="1"/>
    </w:pPr>
  </w:style>
  <w:style w:type="paragraph" w:styleId="a3">
    <w:name w:val="footer"/>
    <w:basedOn w:val="a"/>
    <w:link w:val="a4"/>
    <w:uiPriority w:val="99"/>
    <w:unhideWhenUsed/>
    <w:rsid w:val="003378E9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3378E9"/>
    <w:rPr>
      <w:rFonts w:ascii="Times New Roman" w:eastAsia="Times New Roman" w:hAnsi="Times New Roman" w:cs="Times New Roman"/>
      <w:lang w:val="ru-RU" w:eastAsia="ru-RU"/>
    </w:rPr>
  </w:style>
  <w:style w:type="paragraph" w:customStyle="1" w:styleId="rvps6">
    <w:name w:val="rvps6"/>
    <w:basedOn w:val="a"/>
    <w:rsid w:val="00553A8A"/>
    <w:pPr>
      <w:spacing w:before="100" w:beforeAutospacing="1" w:after="100" w:afterAutospacing="1"/>
    </w:pPr>
    <w:rPr>
      <w:lang w:val="en-US" w:eastAsia="en-US"/>
    </w:rPr>
  </w:style>
  <w:style w:type="character" w:customStyle="1" w:styleId="rvts23">
    <w:name w:val="rvts23"/>
    <w:basedOn w:val="a0"/>
    <w:rsid w:val="00553A8A"/>
  </w:style>
  <w:style w:type="paragraph" w:customStyle="1" w:styleId="rvps7">
    <w:name w:val="rvps7"/>
    <w:basedOn w:val="a"/>
    <w:rsid w:val="00553A8A"/>
    <w:pPr>
      <w:spacing w:before="100" w:beforeAutospacing="1" w:after="100" w:afterAutospacing="1"/>
    </w:pPr>
    <w:rPr>
      <w:lang w:val="en-US" w:eastAsia="en-US"/>
    </w:rPr>
  </w:style>
  <w:style w:type="character" w:customStyle="1" w:styleId="rvts44">
    <w:name w:val="rvts44"/>
    <w:basedOn w:val="a0"/>
    <w:rsid w:val="00553A8A"/>
  </w:style>
  <w:style w:type="paragraph" w:styleId="a5">
    <w:name w:val="List Paragraph"/>
    <w:basedOn w:val="a"/>
    <w:uiPriority w:val="34"/>
    <w:qFormat/>
    <w:rsid w:val="00B878F7"/>
    <w:pPr>
      <w:ind w:left="720"/>
      <w:contextualSpacing/>
    </w:pPr>
  </w:style>
  <w:style w:type="character" w:customStyle="1" w:styleId="rvts46">
    <w:name w:val="rvts46"/>
    <w:basedOn w:val="a0"/>
    <w:rsid w:val="00487891"/>
  </w:style>
  <w:style w:type="character" w:styleId="a6">
    <w:name w:val="Hyperlink"/>
    <w:basedOn w:val="a0"/>
    <w:uiPriority w:val="99"/>
    <w:semiHidden/>
    <w:unhideWhenUsed/>
    <w:rsid w:val="00487891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925C9"/>
    <w:pPr>
      <w:tabs>
        <w:tab w:val="center" w:pos="4680"/>
        <w:tab w:val="right" w:pos="9360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925C9"/>
    <w:rPr>
      <w:rFonts w:ascii="Times New Roman" w:eastAsia="Times New Roman" w:hAnsi="Times New Roman" w:cs="Times New Roman"/>
      <w:lang w:val="ru-RU" w:eastAsia="ru-RU"/>
    </w:rPr>
  </w:style>
  <w:style w:type="character" w:styleId="a9">
    <w:name w:val="page number"/>
    <w:basedOn w:val="a0"/>
    <w:uiPriority w:val="99"/>
    <w:semiHidden/>
    <w:unhideWhenUsed/>
    <w:rsid w:val="00923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5BF0EE-B437-4B00-8F03-3DE00504F2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53BF95-E664-4988-9E63-31ACFF9B00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F2CF3-CB45-4CD6-AA71-91B42E1ED5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1D1160-E482-41EB-AF9B-BF45EA7C7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2405</Words>
  <Characters>1371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2020-06-02T08:02:00Z</dcterms:created>
  <dcterms:modified xsi:type="dcterms:W3CDTF">2020-06-02T08:02:00Z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