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81" w:rsidRDefault="00142981" w:rsidP="00142981">
      <w:pPr>
        <w:ind w:firstLine="567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ПОРІВНЯЛЬНА ТАБЛИЦЯ</w:t>
      </w:r>
    </w:p>
    <w:p w:rsidR="00142981" w:rsidRPr="003374F1" w:rsidRDefault="00142981" w:rsidP="00142981">
      <w:pPr>
        <w:ind w:firstLine="567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</w:rPr>
        <w:t xml:space="preserve">до проекту Закону України "Про внесення змін до </w:t>
      </w:r>
      <w:r w:rsidRPr="00885A7C">
        <w:rPr>
          <w:b/>
          <w:sz w:val="28"/>
          <w:szCs w:val="28"/>
          <w:lang w:val="ru-RU"/>
        </w:rPr>
        <w:t xml:space="preserve"> </w:t>
      </w:r>
      <w:r w:rsidR="00D201C2">
        <w:rPr>
          <w:b/>
          <w:bCs/>
          <w:sz w:val="28"/>
          <w:szCs w:val="28"/>
        </w:rPr>
        <w:t>Кримінального кодексу України щодо</w:t>
      </w:r>
      <w:r w:rsidR="00D201C2">
        <w:t xml:space="preserve"> </w:t>
      </w:r>
      <w:r w:rsidR="00D201C2">
        <w:rPr>
          <w:b/>
          <w:bCs/>
          <w:sz w:val="28"/>
          <w:szCs w:val="28"/>
        </w:rPr>
        <w:t>відповідальності за постановлення суддею (суддями) неправосудного судового рішення</w:t>
      </w:r>
      <w:r w:rsidRPr="003374F1">
        <w:rPr>
          <w:b/>
          <w:sz w:val="28"/>
          <w:szCs w:val="28"/>
          <w:lang w:val="ru-RU"/>
        </w:rPr>
        <w:t xml:space="preserve"> </w:t>
      </w:r>
      <w:r w:rsidRPr="003374F1">
        <w:rPr>
          <w:b/>
          <w:color w:val="000000" w:themeColor="text1"/>
          <w:sz w:val="28"/>
          <w:szCs w:val="28"/>
          <w:lang w:eastAsia="ru-RU"/>
        </w:rPr>
        <w:t>судді</w:t>
      </w:r>
    </w:p>
    <w:p w:rsidR="00142981" w:rsidRDefault="00142981" w:rsidP="00142981">
      <w:pPr>
        <w:ind w:firstLine="567"/>
        <w:rPr>
          <w:sz w:val="28"/>
          <w:szCs w:val="28"/>
        </w:rPr>
      </w:pPr>
    </w:p>
    <w:tbl>
      <w:tblPr>
        <w:tblW w:w="4946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80"/>
        <w:gridCol w:w="7485"/>
      </w:tblGrid>
      <w:tr w:rsidR="00142981" w:rsidTr="007A2F23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81" w:rsidRDefault="00142981" w:rsidP="001A1612">
            <w:pPr>
              <w:ind w:firstLine="567"/>
              <w:jc w:val="center"/>
              <w:rPr>
                <w:rStyle w:val="rvts9"/>
                <w:b/>
              </w:rPr>
            </w:pPr>
            <w:r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81" w:rsidRDefault="00142981" w:rsidP="001A1612">
            <w:pPr>
              <w:ind w:firstLine="567"/>
              <w:jc w:val="center"/>
              <w:rPr>
                <w:rStyle w:val="rvts9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142981" w:rsidTr="001A1612">
        <w:trPr>
          <w:trHeight w:val="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81" w:rsidRPr="007757B6" w:rsidRDefault="00D201C2" w:rsidP="001A1612">
            <w:pPr>
              <w:jc w:val="center"/>
            </w:pPr>
            <w:r>
              <w:rPr>
                <w:b/>
                <w:sz w:val="28"/>
                <w:szCs w:val="28"/>
              </w:rPr>
              <w:t>Кримінальний кодекс України</w:t>
            </w:r>
          </w:p>
        </w:tc>
      </w:tr>
      <w:tr w:rsidR="00142981" w:rsidTr="007A2F23"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2981" w:rsidRDefault="00142981" w:rsidP="00D67CC5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eastAsia="en-GB"/>
              </w:rPr>
            </w:pPr>
            <w:bookmarkStart w:id="1" w:name="n307"/>
            <w:bookmarkStart w:id="2" w:name="n298"/>
            <w:bookmarkEnd w:id="1"/>
            <w:bookmarkEnd w:id="2"/>
          </w:p>
          <w:p w:rsidR="00D67CC5" w:rsidRDefault="00D67CC5" w:rsidP="00D67CC5">
            <w:pPr>
              <w:pStyle w:val="rvps2"/>
              <w:shd w:val="clear" w:color="auto" w:fill="FFFFFF"/>
              <w:spacing w:before="0" w:before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rvts9"/>
                <w:b/>
                <w:bCs/>
                <w:color w:val="000000"/>
                <w:lang w:val="ru-RU"/>
              </w:rPr>
              <w:t xml:space="preserve">      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375.</w:t>
            </w:r>
            <w:r>
              <w:rPr>
                <w:color w:val="000000"/>
                <w:sz w:val="28"/>
                <w:szCs w:val="28"/>
              </w:rPr>
              <w:t xml:space="preserve"> Постановлення суддею (суддями) завідомо неправосудного </w:t>
            </w:r>
            <w:proofErr w:type="spellStart"/>
            <w:r>
              <w:rPr>
                <w:color w:val="000000"/>
                <w:sz w:val="28"/>
                <w:szCs w:val="28"/>
              </w:rPr>
              <w:t>вироку</w:t>
            </w:r>
            <w:proofErr w:type="spellEnd"/>
            <w:r>
              <w:rPr>
                <w:color w:val="000000"/>
                <w:sz w:val="28"/>
                <w:szCs w:val="28"/>
              </w:rPr>
              <w:t>, рішення, ухвали або постанови</w:t>
            </w:r>
          </w:p>
          <w:p w:rsidR="00D67CC5" w:rsidRDefault="00D67CC5" w:rsidP="00D67CC5">
            <w:pPr>
              <w:pStyle w:val="rvps2"/>
              <w:shd w:val="clear" w:color="auto" w:fill="FFFFFF"/>
              <w:spacing w:before="0" w:before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3" w:name="n2682"/>
            <w:bookmarkEnd w:id="3"/>
            <w:r>
              <w:rPr>
                <w:color w:val="000000"/>
                <w:sz w:val="28"/>
                <w:szCs w:val="28"/>
              </w:rPr>
              <w:t xml:space="preserve">1. Постановлення суддею (суддями) завідомо неправосудного </w:t>
            </w:r>
            <w:proofErr w:type="spellStart"/>
            <w:r>
              <w:rPr>
                <w:color w:val="000000"/>
                <w:sz w:val="28"/>
                <w:szCs w:val="28"/>
              </w:rPr>
              <w:t>вироку</w:t>
            </w:r>
            <w:proofErr w:type="spellEnd"/>
            <w:r>
              <w:rPr>
                <w:color w:val="000000"/>
                <w:sz w:val="28"/>
                <w:szCs w:val="28"/>
              </w:rPr>
              <w:t>, рішення, ухвали або постанови -</w:t>
            </w:r>
          </w:p>
          <w:p w:rsidR="00D67CC5" w:rsidRDefault="00D67CC5" w:rsidP="00D67CC5">
            <w:pPr>
              <w:pStyle w:val="rvps2"/>
              <w:shd w:val="clear" w:color="auto" w:fill="FFFFFF"/>
              <w:spacing w:before="0" w:before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4" w:name="n2683"/>
            <w:bookmarkEnd w:id="4"/>
            <w:r>
              <w:rPr>
                <w:color w:val="000000"/>
                <w:sz w:val="28"/>
                <w:szCs w:val="28"/>
              </w:rPr>
              <w:t>карається обмеженням волі на строк до п'яти років або позбавленням волі на строк від двох до п'яти років.</w:t>
            </w:r>
          </w:p>
          <w:p w:rsidR="00D67CC5" w:rsidRDefault="00D67CC5" w:rsidP="00D67CC5">
            <w:pPr>
              <w:pStyle w:val="rvps2"/>
              <w:shd w:val="clear" w:color="auto" w:fill="FFFFFF"/>
              <w:spacing w:before="0" w:before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5" w:name="n2684"/>
            <w:bookmarkEnd w:id="5"/>
            <w:r>
              <w:rPr>
                <w:color w:val="000000"/>
                <w:sz w:val="28"/>
                <w:szCs w:val="28"/>
              </w:rPr>
              <w:t>2. Ті самі дії, що спричинили тяжкі наслідки або вчинені з корисливих мотивів, в інших особистих інтересах чи з метою перешкоджання законній професійній діяльності журналіста, -</w:t>
            </w:r>
          </w:p>
          <w:p w:rsidR="00D67CC5" w:rsidRDefault="00D67CC5" w:rsidP="00D67CC5">
            <w:pPr>
              <w:pStyle w:val="rvps2"/>
              <w:shd w:val="clear" w:color="auto" w:fill="FFFFFF"/>
              <w:spacing w:before="0" w:before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6" w:name="n2685"/>
            <w:bookmarkEnd w:id="6"/>
            <w:r>
              <w:rPr>
                <w:color w:val="000000"/>
                <w:sz w:val="28"/>
                <w:szCs w:val="28"/>
              </w:rPr>
              <w:t>караються позбавленням волі на строк від п'яти до восьми років.</w:t>
            </w:r>
          </w:p>
          <w:p w:rsidR="00D67CC5" w:rsidRDefault="00D67CC5" w:rsidP="00D67CC5">
            <w:pPr>
              <w:ind w:firstLine="360"/>
              <w:jc w:val="both"/>
              <w:rPr>
                <w:sz w:val="28"/>
                <w:szCs w:val="28"/>
              </w:rPr>
            </w:pPr>
          </w:p>
          <w:p w:rsidR="00142981" w:rsidRDefault="00142981" w:rsidP="001A1612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eastAsia="en-GB"/>
              </w:rPr>
            </w:pP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C5" w:rsidRDefault="00D67CC5" w:rsidP="00D67CC5">
            <w:pPr>
              <w:ind w:firstLine="708"/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67CC5" w:rsidRPr="0049645B" w:rsidRDefault="00D67CC5" w:rsidP="00D67CC5">
            <w:pPr>
              <w:ind w:firstLine="708"/>
              <w:jc w:val="both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</w:rPr>
              <w:t>Стаття 375</w:t>
            </w:r>
            <w:r>
              <w:rPr>
                <w:color w:val="000000"/>
                <w:sz w:val="28"/>
                <w:szCs w:val="28"/>
              </w:rPr>
              <w:t xml:space="preserve">. </w:t>
            </w:r>
            <w:r w:rsidRPr="0049645B">
              <w:rPr>
                <w:b/>
                <w:color w:val="000000"/>
                <w:sz w:val="28"/>
                <w:szCs w:val="28"/>
              </w:rPr>
              <w:t>Постановлення суддею (суддями) завідомо неправосудного судового рішення</w:t>
            </w:r>
            <w:r w:rsidR="00793E34" w:rsidRPr="0049645B">
              <w:rPr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 w:rsidR="00793E34" w:rsidRPr="0049645B">
              <w:rPr>
                <w:b/>
                <w:color w:val="000000"/>
                <w:sz w:val="28"/>
                <w:szCs w:val="28"/>
              </w:rPr>
              <w:t>вироку</w:t>
            </w:r>
            <w:proofErr w:type="spellEnd"/>
            <w:r w:rsidR="00793E34" w:rsidRPr="0049645B">
              <w:rPr>
                <w:b/>
                <w:color w:val="000000"/>
                <w:sz w:val="28"/>
                <w:szCs w:val="28"/>
              </w:rPr>
              <w:t>, ухвали або постанови)</w:t>
            </w:r>
          </w:p>
          <w:p w:rsidR="00D67CC5" w:rsidRDefault="00D67CC5" w:rsidP="00D67CC5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49645B">
              <w:rPr>
                <w:b/>
                <w:sz w:val="28"/>
                <w:szCs w:val="28"/>
              </w:rPr>
              <w:t>Постановлення суддею (суддями)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завідомо неправосудного судового рішення </w:t>
            </w:r>
            <w:r w:rsidR="00622351">
              <w:rPr>
                <w:b/>
                <w:color w:val="000000"/>
                <w:sz w:val="28"/>
                <w:szCs w:val="28"/>
              </w:rPr>
              <w:t>(</w:t>
            </w:r>
            <w:proofErr w:type="spellStart"/>
            <w:r w:rsidR="00622351">
              <w:rPr>
                <w:b/>
                <w:color w:val="000000"/>
                <w:sz w:val="28"/>
                <w:szCs w:val="28"/>
              </w:rPr>
              <w:t>вироку</w:t>
            </w:r>
            <w:proofErr w:type="spellEnd"/>
            <w:r w:rsidR="00622351">
              <w:rPr>
                <w:b/>
                <w:color w:val="000000"/>
                <w:sz w:val="28"/>
                <w:szCs w:val="28"/>
              </w:rPr>
              <w:t>, ухвали або постанови)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3B1BDB">
              <w:rPr>
                <w:b/>
                <w:color w:val="000000"/>
                <w:sz w:val="28"/>
                <w:szCs w:val="28"/>
              </w:rPr>
              <w:t xml:space="preserve">з корисливих мотивів чи в інших особистих інтересах, </w:t>
            </w:r>
            <w:r>
              <w:rPr>
                <w:b/>
                <w:color w:val="000000"/>
                <w:sz w:val="28"/>
                <w:szCs w:val="28"/>
              </w:rPr>
              <w:t xml:space="preserve">тобто постановленого </w:t>
            </w:r>
            <w:r>
              <w:rPr>
                <w:b/>
                <w:sz w:val="28"/>
                <w:szCs w:val="28"/>
              </w:rPr>
              <w:t>з умисним порушенням визначених законом процедур судочинства, яке проявляється у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 розгляді справи неповноважним (незаконним) складом суду;</w:t>
            </w:r>
            <w:r>
              <w:rPr>
                <w:b/>
                <w:sz w:val="28"/>
                <w:szCs w:val="28"/>
              </w:rPr>
              <w:t xml:space="preserve"> розгляді суддею (суддями) справи, яка не підсудна суду, у якому він (вони) працює; або розгляді справи, </w:t>
            </w:r>
            <w:r>
              <w:rPr>
                <w:b/>
                <w:color w:val="000000"/>
                <w:sz w:val="28"/>
                <w:szCs w:val="28"/>
              </w:rPr>
              <w:t>яку суддя (судді) не могли розглядати і підлягали відводу (самовідводу) відповідно до процесуального закону</w:t>
            </w:r>
            <w:r>
              <w:rPr>
                <w:b/>
                <w:sz w:val="28"/>
                <w:szCs w:val="28"/>
              </w:rPr>
              <w:t xml:space="preserve">; або прийнятті рішення у справі без участі сторін, які не повідомлялися належним чином про час та місце розгляду справи (у разі якщо таке повідомлення є обов’язковим); або прийнятті рішення про права і обов'язки осіб, що не були залучені до участі у справі; або прийнятті рішення не тими суддями, які входили до складу колегії, що розглядала справу; або порушенні вимог кримінального процесуального закону, які визначені цим </w:t>
            </w:r>
            <w:r w:rsidR="00793E34">
              <w:rPr>
                <w:b/>
                <w:sz w:val="28"/>
                <w:szCs w:val="28"/>
              </w:rPr>
              <w:t>законом               істотними</w:t>
            </w:r>
            <w:r>
              <w:rPr>
                <w:b/>
                <w:sz w:val="28"/>
                <w:szCs w:val="28"/>
              </w:rPr>
              <w:t xml:space="preserve"> -</w:t>
            </w:r>
          </w:p>
          <w:p w:rsidR="00D67CC5" w:rsidRPr="002B1C34" w:rsidRDefault="00D67CC5" w:rsidP="00D67CC5">
            <w:pPr>
              <w:pStyle w:val="StyleZakonu"/>
              <w:spacing w:after="0" w:line="240" w:lineRule="auto"/>
              <w:ind w:firstLine="72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2B1C3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карається обмеженням волі на строк до п'яти років або позбавленням волі на строк від двох до п'яти років.</w:t>
            </w:r>
          </w:p>
          <w:p w:rsidR="00D67CC5" w:rsidRPr="002B1C34" w:rsidRDefault="00D67CC5" w:rsidP="00D67CC5">
            <w:pPr>
              <w:pStyle w:val="StyleZakonu"/>
              <w:spacing w:after="0" w:line="240" w:lineRule="auto"/>
              <w:ind w:firstLine="72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D67CC5" w:rsidRPr="002B1C34" w:rsidRDefault="00D67CC5" w:rsidP="00D67CC5">
            <w:pPr>
              <w:pStyle w:val="StyleZakonu"/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</w:pPr>
            <w:r w:rsidRPr="002B1C3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2</w:t>
            </w:r>
            <w:r w:rsidRPr="002B1C34">
              <w:rPr>
                <w:rFonts w:ascii="Times New Roman" w:eastAsia="Times New Roman" w:hAnsi="Times New Roman"/>
                <w:b/>
                <w:sz w:val="28"/>
                <w:szCs w:val="28"/>
                <w:lang w:eastAsia="uk-UA"/>
              </w:rPr>
              <w:t>. Ті самі дії, що спричинили тяжкі наслідки, -</w:t>
            </w:r>
          </w:p>
          <w:p w:rsidR="00142981" w:rsidRPr="002B1C34" w:rsidRDefault="00D67CC5" w:rsidP="00D67CC5">
            <w:pPr>
              <w:pStyle w:val="rvps2"/>
              <w:shd w:val="clear" w:color="auto" w:fill="FFFFFF"/>
              <w:ind w:firstLine="573"/>
              <w:jc w:val="both"/>
              <w:rPr>
                <w:b/>
                <w:color w:val="000000"/>
                <w:sz w:val="28"/>
                <w:szCs w:val="28"/>
              </w:rPr>
            </w:pPr>
            <w:r w:rsidRPr="002B1C34">
              <w:rPr>
                <w:b/>
                <w:color w:val="000000"/>
                <w:sz w:val="28"/>
                <w:szCs w:val="28"/>
              </w:rPr>
              <w:t>караються позбавленням волі на строк від п'яти до восьми років.</w:t>
            </w:r>
          </w:p>
          <w:p w:rsidR="00D67CC5" w:rsidRDefault="00D67CC5" w:rsidP="00D67CC5">
            <w:pPr>
              <w:pStyle w:val="rvps2"/>
              <w:shd w:val="clear" w:color="auto" w:fill="FFFFFF"/>
              <w:ind w:firstLine="573"/>
              <w:jc w:val="both"/>
              <w:rPr>
                <w:sz w:val="28"/>
                <w:szCs w:val="28"/>
                <w:lang w:eastAsia="en-GB"/>
              </w:rPr>
            </w:pPr>
          </w:p>
        </w:tc>
      </w:tr>
    </w:tbl>
    <w:p w:rsidR="00167055" w:rsidRDefault="00142981">
      <w:r>
        <w:lastRenderedPageBreak/>
        <w:t xml:space="preserve">                        </w:t>
      </w:r>
    </w:p>
    <w:p w:rsidR="00167055" w:rsidRDefault="00167055"/>
    <w:p w:rsidR="0019039A" w:rsidRPr="009D4188" w:rsidRDefault="00142981">
      <w:r>
        <w:t xml:space="preserve"> </w:t>
      </w:r>
      <w:r w:rsidR="00D67CC5">
        <w:rPr>
          <w:b/>
          <w:sz w:val="28"/>
          <w:szCs w:val="28"/>
        </w:rPr>
        <w:t>Народні</w:t>
      </w:r>
      <w:r w:rsidRPr="003374F1">
        <w:rPr>
          <w:b/>
          <w:sz w:val="28"/>
          <w:szCs w:val="28"/>
        </w:rPr>
        <w:t xml:space="preserve"> депутат</w:t>
      </w:r>
      <w:r w:rsidR="00D67CC5">
        <w:rPr>
          <w:b/>
          <w:sz w:val="28"/>
          <w:szCs w:val="28"/>
        </w:rPr>
        <w:t>и</w:t>
      </w:r>
      <w:r w:rsidRPr="003374F1">
        <w:rPr>
          <w:b/>
          <w:sz w:val="28"/>
          <w:szCs w:val="28"/>
        </w:rPr>
        <w:t xml:space="preserve"> України                                                                                           </w:t>
      </w:r>
    </w:p>
    <w:sectPr w:rsidR="0019039A" w:rsidRPr="009D4188" w:rsidSect="00142981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81"/>
    <w:rsid w:val="00142981"/>
    <w:rsid w:val="00167055"/>
    <w:rsid w:val="0019039A"/>
    <w:rsid w:val="002B1C34"/>
    <w:rsid w:val="002E2E62"/>
    <w:rsid w:val="003B1BDB"/>
    <w:rsid w:val="0049645B"/>
    <w:rsid w:val="00622351"/>
    <w:rsid w:val="00793E34"/>
    <w:rsid w:val="007A2F23"/>
    <w:rsid w:val="009D4188"/>
    <w:rsid w:val="00D201C2"/>
    <w:rsid w:val="00D6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AE071C-D614-4558-BCF4-2DDBE50D1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981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42981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rsid w:val="00142981"/>
  </w:style>
  <w:style w:type="paragraph" w:customStyle="1" w:styleId="StyleZakonu">
    <w:name w:val="StyleZakonu"/>
    <w:basedOn w:val="a"/>
    <w:uiPriority w:val="99"/>
    <w:rsid w:val="00D67CC5"/>
    <w:pPr>
      <w:spacing w:after="60" w:line="220" w:lineRule="exact"/>
      <w:ind w:firstLine="284"/>
      <w:jc w:val="both"/>
    </w:pPr>
    <w:rPr>
      <w:rFonts w:asciiTheme="minorHAnsi" w:eastAsiaTheme="minorEastAsia" w:hAnsiTheme="minorHAns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9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89082-91BB-4646-8945-7E9EBAF3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1473</Words>
  <Characters>841</Characters>
  <Application>Microsoft Office Word</Application>
  <DocSecurity>0</DocSecurity>
  <Lines>7</Lines>
  <Paragraphs>4</Paragraphs>
  <ScaleCrop>false</ScaleCrop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Новіков Михайло Миколайович</dc:creator>
  <cp:keywords/>
  <dc:description/>
  <cp:lastModifiedBy>Новіков Михайло Миколайович</cp:lastModifiedBy>
  <cp:revision>13</cp:revision>
  <dcterms:created xsi:type="dcterms:W3CDTF">2020-05-28T08:26:00Z</dcterms:created>
  <dcterms:modified xsi:type="dcterms:W3CDTF">2020-06-02T05:29:00Z</dcterms:modified>
</cp:coreProperties>
</file>