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6532" w:rsidRDefault="00436532" w:rsidP="00436532">
      <w:pPr>
        <w:spacing w:after="0" w:line="240" w:lineRule="auto"/>
        <w:jc w:val="right"/>
        <w:rPr>
          <w:rFonts w:ascii="Times New Roman" w:hAnsi="Times New Roman"/>
          <w:iCs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iCs/>
          <w:sz w:val="28"/>
          <w:szCs w:val="28"/>
        </w:rPr>
        <w:t xml:space="preserve">Проект </w:t>
      </w:r>
    </w:p>
    <w:p w:rsidR="00436532" w:rsidRDefault="000435CA" w:rsidP="00436532">
      <w:pPr>
        <w:spacing w:after="0" w:line="240" w:lineRule="auto"/>
        <w:jc w:val="right"/>
        <w:rPr>
          <w:rFonts w:ascii="Times New Roman" w:hAnsi="Times New Roman"/>
          <w:iCs/>
          <w:sz w:val="28"/>
          <w:szCs w:val="28"/>
          <w:lang w:val="ru-RU"/>
        </w:rPr>
      </w:pPr>
      <w:r>
        <w:rPr>
          <w:rFonts w:ascii="Times New Roman" w:hAnsi="Times New Roman"/>
          <w:iCs/>
          <w:sz w:val="28"/>
          <w:szCs w:val="28"/>
        </w:rPr>
        <w:t>вноситься народним депутатом</w:t>
      </w:r>
      <w:r w:rsidR="00436532">
        <w:rPr>
          <w:rFonts w:ascii="Times New Roman" w:hAnsi="Times New Roman"/>
          <w:iCs/>
          <w:sz w:val="28"/>
          <w:szCs w:val="28"/>
        </w:rPr>
        <w:t xml:space="preserve"> України </w:t>
      </w:r>
    </w:p>
    <w:p w:rsidR="00C55A63" w:rsidRDefault="00C55A63" w:rsidP="00436532">
      <w:pPr>
        <w:spacing w:after="0" w:line="240" w:lineRule="auto"/>
        <w:jc w:val="right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 xml:space="preserve"> </w:t>
      </w:r>
      <w:r w:rsidR="00441120">
        <w:rPr>
          <w:rFonts w:ascii="Times New Roman" w:hAnsi="Times New Roman"/>
          <w:iCs/>
          <w:sz w:val="28"/>
          <w:szCs w:val="28"/>
        </w:rPr>
        <w:t>Демченком С.О.</w:t>
      </w:r>
      <w:r>
        <w:rPr>
          <w:rFonts w:ascii="Times New Roman" w:hAnsi="Times New Roman"/>
          <w:iCs/>
          <w:sz w:val="28"/>
          <w:szCs w:val="28"/>
        </w:rPr>
        <w:t xml:space="preserve"> </w:t>
      </w:r>
    </w:p>
    <w:p w:rsidR="002F71BA" w:rsidRPr="00C55A63" w:rsidRDefault="002F71BA" w:rsidP="00436532">
      <w:pPr>
        <w:spacing w:after="0" w:line="240" w:lineRule="auto"/>
        <w:jc w:val="right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>Мамкою Г.М.</w:t>
      </w:r>
    </w:p>
    <w:p w:rsidR="00436532" w:rsidRDefault="00436532" w:rsidP="00436532">
      <w:pPr>
        <w:spacing w:after="0" w:line="240" w:lineRule="auto"/>
        <w:jc w:val="right"/>
        <w:rPr>
          <w:rFonts w:ascii="Times New Roman" w:hAnsi="Times New Roman"/>
          <w:iCs/>
          <w:sz w:val="28"/>
          <w:szCs w:val="28"/>
        </w:rPr>
      </w:pPr>
    </w:p>
    <w:p w:rsidR="00436532" w:rsidRDefault="00436532" w:rsidP="00436532">
      <w:pPr>
        <w:spacing w:after="0" w:line="240" w:lineRule="auto"/>
        <w:jc w:val="right"/>
        <w:rPr>
          <w:rFonts w:ascii="Times New Roman" w:hAnsi="Times New Roman"/>
          <w:iCs/>
          <w:sz w:val="28"/>
          <w:szCs w:val="28"/>
        </w:rPr>
      </w:pPr>
    </w:p>
    <w:p w:rsidR="00436532" w:rsidRDefault="00436532" w:rsidP="00436532">
      <w:pPr>
        <w:spacing w:after="0" w:line="240" w:lineRule="auto"/>
        <w:jc w:val="right"/>
        <w:rPr>
          <w:rFonts w:ascii="Times New Roman" w:hAnsi="Times New Roman"/>
          <w:iCs/>
          <w:sz w:val="28"/>
          <w:szCs w:val="28"/>
        </w:rPr>
      </w:pPr>
    </w:p>
    <w:p w:rsidR="00436532" w:rsidRDefault="00436532" w:rsidP="00436532">
      <w:pPr>
        <w:spacing w:after="0" w:line="240" w:lineRule="auto"/>
        <w:jc w:val="right"/>
        <w:rPr>
          <w:rFonts w:ascii="Times New Roman" w:hAnsi="Times New Roman"/>
          <w:iCs/>
          <w:sz w:val="28"/>
          <w:szCs w:val="28"/>
        </w:rPr>
      </w:pPr>
    </w:p>
    <w:p w:rsidR="00436532" w:rsidRDefault="00436532" w:rsidP="00436532">
      <w:pPr>
        <w:spacing w:after="0" w:line="240" w:lineRule="auto"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ab/>
      </w:r>
      <w:r>
        <w:rPr>
          <w:rFonts w:ascii="Times New Roman" w:hAnsi="Times New Roman"/>
          <w:iCs/>
          <w:sz w:val="28"/>
          <w:szCs w:val="28"/>
        </w:rPr>
        <w:tab/>
      </w:r>
      <w:r>
        <w:rPr>
          <w:rFonts w:ascii="Times New Roman" w:hAnsi="Times New Roman"/>
          <w:iCs/>
          <w:sz w:val="28"/>
          <w:szCs w:val="28"/>
        </w:rPr>
        <w:tab/>
      </w:r>
      <w:r>
        <w:rPr>
          <w:rFonts w:ascii="Times New Roman" w:hAnsi="Times New Roman"/>
          <w:iCs/>
          <w:sz w:val="28"/>
          <w:szCs w:val="28"/>
        </w:rPr>
        <w:tab/>
      </w:r>
    </w:p>
    <w:p w:rsidR="00BA755F" w:rsidRDefault="00BA755F" w:rsidP="00436532">
      <w:pPr>
        <w:spacing w:after="0" w:line="240" w:lineRule="auto"/>
        <w:jc w:val="both"/>
        <w:rPr>
          <w:rFonts w:ascii="Times New Roman" w:hAnsi="Times New Roman"/>
          <w:iCs/>
          <w:sz w:val="28"/>
          <w:szCs w:val="28"/>
        </w:rPr>
      </w:pPr>
    </w:p>
    <w:p w:rsidR="00436532" w:rsidRDefault="00436532" w:rsidP="00436532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ЗАКОН УКРАЇНИ</w:t>
      </w:r>
    </w:p>
    <w:p w:rsidR="00FE3CD9" w:rsidRPr="00FE3CD9" w:rsidRDefault="00FE3CD9" w:rsidP="00FE3CD9">
      <w:pPr>
        <w:jc w:val="center"/>
        <w:rPr>
          <w:rFonts w:ascii="Times New Roman" w:hAnsi="Times New Roman"/>
          <w:b/>
          <w:sz w:val="28"/>
          <w:szCs w:val="28"/>
        </w:rPr>
      </w:pPr>
      <w:r w:rsidRPr="00FE3CD9">
        <w:rPr>
          <w:rFonts w:ascii="Times New Roman" w:hAnsi="Times New Roman"/>
          <w:b/>
          <w:sz w:val="28"/>
          <w:szCs w:val="28"/>
        </w:rPr>
        <w:t xml:space="preserve"> «</w:t>
      </w:r>
      <w:r w:rsidR="00464569">
        <w:rPr>
          <w:rFonts w:ascii="Times New Roman" w:hAnsi="Times New Roman"/>
          <w:b/>
          <w:bCs/>
          <w:sz w:val="28"/>
          <w:szCs w:val="28"/>
        </w:rPr>
        <w:t>Про внесення змін до статті 375 Кримінального кодексу України»</w:t>
      </w:r>
    </w:p>
    <w:p w:rsidR="00BA755F" w:rsidRPr="00FE3CD9" w:rsidRDefault="00BA755F" w:rsidP="00BA755F">
      <w:pPr>
        <w:spacing w:after="0" w:line="257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436532" w:rsidRDefault="00436532" w:rsidP="00436532">
      <w:pPr>
        <w:pStyle w:val="StyleZakonu"/>
        <w:spacing w:after="0" w:line="240" w:lineRule="auto"/>
        <w:ind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Верховна Рада України </w:t>
      </w:r>
      <w:r>
        <w:rPr>
          <w:rFonts w:ascii="Times New Roman" w:hAnsi="Times New Roman"/>
          <w:b/>
          <w:sz w:val="28"/>
          <w:szCs w:val="28"/>
        </w:rPr>
        <w:t>постановляє:</w:t>
      </w:r>
    </w:p>
    <w:p w:rsidR="00436532" w:rsidRDefault="00436532" w:rsidP="00436532">
      <w:pPr>
        <w:pStyle w:val="StyleZakonu"/>
        <w:spacing w:after="0" w:line="240" w:lineRule="auto"/>
        <w:ind w:firstLine="720"/>
        <w:rPr>
          <w:rFonts w:ascii="Times New Roman" w:hAnsi="Times New Roman"/>
          <w:sz w:val="28"/>
          <w:szCs w:val="28"/>
        </w:rPr>
      </w:pPr>
    </w:p>
    <w:p w:rsidR="00464569" w:rsidRDefault="0073614D" w:rsidP="00464569">
      <w:pPr>
        <w:pStyle w:val="StyleZakonu"/>
        <w:numPr>
          <w:ilvl w:val="0"/>
          <w:numId w:val="1"/>
        </w:numPr>
        <w:spacing w:after="0" w:line="240" w:lineRule="auto"/>
        <w:rPr>
          <w:rStyle w:val="rvts0"/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Внести до </w:t>
      </w:r>
      <w:r w:rsidR="00436532" w:rsidRPr="00BA755F">
        <w:rPr>
          <w:rFonts w:ascii="Times New Roman" w:hAnsi="Times New Roman"/>
          <w:sz w:val="28"/>
          <w:szCs w:val="28"/>
        </w:rPr>
        <w:t>Кримінального кодекс</w:t>
      </w:r>
      <w:r w:rsidR="00AF52F8" w:rsidRPr="00BA755F">
        <w:rPr>
          <w:rFonts w:ascii="Times New Roman" w:hAnsi="Times New Roman"/>
          <w:sz w:val="28"/>
          <w:szCs w:val="28"/>
        </w:rPr>
        <w:t>у</w:t>
      </w:r>
      <w:r w:rsidR="00436532" w:rsidRPr="00BA755F">
        <w:rPr>
          <w:rFonts w:ascii="Times New Roman" w:hAnsi="Times New Roman"/>
          <w:sz w:val="28"/>
          <w:szCs w:val="28"/>
        </w:rPr>
        <w:t xml:space="preserve"> України </w:t>
      </w:r>
      <w:r w:rsidR="00BA755F" w:rsidRPr="00BA755F">
        <w:rPr>
          <w:rFonts w:ascii="Times New Roman" w:hAnsi="Times New Roman"/>
          <w:sz w:val="28"/>
          <w:szCs w:val="28"/>
        </w:rPr>
        <w:t>(</w:t>
      </w:r>
      <w:r w:rsidR="00BA755F" w:rsidRPr="00BA755F">
        <w:rPr>
          <w:rStyle w:val="rvts0"/>
          <w:rFonts w:ascii="Times New Roman" w:hAnsi="Times New Roman"/>
          <w:sz w:val="28"/>
          <w:szCs w:val="28"/>
        </w:rPr>
        <w:t>Відомості Верховної Ради України, 2001 р., № 25-26, ст. 131)</w:t>
      </w:r>
      <w:r>
        <w:rPr>
          <w:rStyle w:val="rvts0"/>
          <w:rFonts w:ascii="Times New Roman" w:hAnsi="Times New Roman"/>
          <w:sz w:val="28"/>
          <w:szCs w:val="28"/>
        </w:rPr>
        <w:t xml:space="preserve"> наступні зміни</w:t>
      </w:r>
      <w:r w:rsidR="00464569">
        <w:rPr>
          <w:rStyle w:val="rvts0"/>
          <w:rFonts w:ascii="Times New Roman" w:hAnsi="Times New Roman"/>
          <w:sz w:val="28"/>
          <w:szCs w:val="28"/>
        </w:rPr>
        <w:t>:</w:t>
      </w:r>
    </w:p>
    <w:p w:rsidR="002F71BA" w:rsidRDefault="002F71BA" w:rsidP="002F71BA">
      <w:pPr>
        <w:pStyle w:val="StyleZakonu"/>
        <w:spacing w:after="0" w:line="240" w:lineRule="auto"/>
        <w:ind w:left="720" w:firstLine="0"/>
        <w:rPr>
          <w:rStyle w:val="rvts0"/>
          <w:rFonts w:ascii="Times New Roman" w:hAnsi="Times New Roman"/>
          <w:sz w:val="28"/>
          <w:szCs w:val="28"/>
        </w:rPr>
      </w:pPr>
    </w:p>
    <w:p w:rsidR="00436532" w:rsidRDefault="00464569" w:rsidP="002F71BA">
      <w:pPr>
        <w:pStyle w:val="StyleZakonu"/>
        <w:spacing w:after="0" w:line="240" w:lineRule="auto"/>
        <w:ind w:left="372" w:firstLine="708"/>
        <w:rPr>
          <w:rFonts w:ascii="Times New Roman" w:hAnsi="Times New Roman"/>
          <w:sz w:val="28"/>
          <w:szCs w:val="28"/>
        </w:rPr>
      </w:pPr>
      <w:r>
        <w:rPr>
          <w:rStyle w:val="rvts0"/>
          <w:rFonts w:ascii="Times New Roman" w:hAnsi="Times New Roman"/>
          <w:sz w:val="28"/>
          <w:szCs w:val="28"/>
        </w:rPr>
        <w:t>статтю 375</w:t>
      </w:r>
      <w:r w:rsidR="00BA755F" w:rsidRPr="00BA755F">
        <w:rPr>
          <w:rStyle w:val="rvts0"/>
          <w:rFonts w:ascii="Times New Roman" w:hAnsi="Times New Roman"/>
          <w:sz w:val="28"/>
          <w:szCs w:val="28"/>
        </w:rPr>
        <w:t xml:space="preserve"> </w:t>
      </w:r>
      <w:r w:rsidR="00FE3CD9">
        <w:rPr>
          <w:rFonts w:ascii="Times New Roman" w:hAnsi="Times New Roman"/>
          <w:sz w:val="28"/>
          <w:szCs w:val="28"/>
        </w:rPr>
        <w:t>виключити</w:t>
      </w:r>
      <w:r w:rsidR="00BD4D13">
        <w:rPr>
          <w:rFonts w:ascii="Times New Roman" w:hAnsi="Times New Roman"/>
          <w:sz w:val="28"/>
          <w:szCs w:val="28"/>
        </w:rPr>
        <w:t>.</w:t>
      </w:r>
    </w:p>
    <w:p w:rsidR="00BA755F" w:rsidRDefault="00BA755F" w:rsidP="00BA755F">
      <w:pPr>
        <w:pStyle w:val="a3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2</w:t>
      </w:r>
      <w:r w:rsidR="00436532">
        <w:rPr>
          <w:rFonts w:ascii="Times New Roman" w:hAnsi="Times New Roman"/>
          <w:color w:val="000000"/>
          <w:sz w:val="28"/>
          <w:szCs w:val="28"/>
        </w:rPr>
        <w:t>. Цей Закон набирає чинності з дня, наступного за днем його опублікування.</w:t>
      </w:r>
    </w:p>
    <w:p w:rsidR="00D9689D" w:rsidRDefault="00436532" w:rsidP="00BA755F">
      <w:pPr>
        <w:pStyle w:val="a3"/>
        <w:ind w:firstLine="709"/>
        <w:jc w:val="both"/>
      </w:pPr>
      <w:r>
        <w:rPr>
          <w:rFonts w:ascii="Times New Roman" w:hAnsi="Times New Roman"/>
          <w:color w:val="000000"/>
          <w:sz w:val="28"/>
          <w:szCs w:val="28"/>
        </w:rPr>
        <w:br/>
      </w:r>
      <w:bookmarkStart w:id="1" w:name="BM10"/>
      <w:bookmarkEnd w:id="1"/>
      <w:r>
        <w:rPr>
          <w:rFonts w:ascii="Times New Roman" w:hAnsi="Times New Roman"/>
          <w:b/>
          <w:bCs/>
          <w:sz w:val="28"/>
          <w:szCs w:val="28"/>
        </w:rPr>
        <w:t xml:space="preserve">                Голова </w:t>
      </w:r>
      <w:r>
        <w:rPr>
          <w:rFonts w:ascii="Times New Roman" w:hAnsi="Times New Roman"/>
          <w:b/>
          <w:bCs/>
          <w:sz w:val="28"/>
          <w:szCs w:val="28"/>
        </w:rPr>
        <w:br/>
        <w:t>Верховної Ради України</w:t>
      </w:r>
    </w:p>
    <w:sectPr w:rsidR="00D9689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3B2C83"/>
    <w:multiLevelType w:val="hybridMultilevel"/>
    <w:tmpl w:val="7E6EC6F4"/>
    <w:lvl w:ilvl="0" w:tplc="0FCEC71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6532"/>
    <w:rsid w:val="000435CA"/>
    <w:rsid w:val="0005404E"/>
    <w:rsid w:val="000C7FF7"/>
    <w:rsid w:val="0023088C"/>
    <w:rsid w:val="002F0915"/>
    <w:rsid w:val="002F71BA"/>
    <w:rsid w:val="00436532"/>
    <w:rsid w:val="00441120"/>
    <w:rsid w:val="00464569"/>
    <w:rsid w:val="00507FC0"/>
    <w:rsid w:val="005160B8"/>
    <w:rsid w:val="0073614D"/>
    <w:rsid w:val="007430CD"/>
    <w:rsid w:val="00820BA6"/>
    <w:rsid w:val="009155AF"/>
    <w:rsid w:val="00AF52F8"/>
    <w:rsid w:val="00B461D8"/>
    <w:rsid w:val="00BA755F"/>
    <w:rsid w:val="00BD4D13"/>
    <w:rsid w:val="00C55A63"/>
    <w:rsid w:val="00D63CD2"/>
    <w:rsid w:val="00D9689D"/>
    <w:rsid w:val="00E06AA5"/>
    <w:rsid w:val="00E55384"/>
    <w:rsid w:val="00E83A2E"/>
    <w:rsid w:val="00FD2207"/>
    <w:rsid w:val="00FE3C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682955A-6E33-4178-9DA5-B608705EFC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36532"/>
    <w:pPr>
      <w:spacing w:line="256" w:lineRule="auto"/>
    </w:pPr>
    <w:rPr>
      <w:rFonts w:eastAsiaTheme="minorEastAsia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36532"/>
    <w:pPr>
      <w:spacing w:before="100" w:beforeAutospacing="1" w:after="100" w:afterAutospacing="1" w:line="240" w:lineRule="auto"/>
    </w:pPr>
    <w:rPr>
      <w:sz w:val="24"/>
      <w:szCs w:val="24"/>
      <w:lang w:eastAsia="ru-RU"/>
    </w:rPr>
  </w:style>
  <w:style w:type="paragraph" w:customStyle="1" w:styleId="StyleZakonu">
    <w:name w:val="StyleZakonu"/>
    <w:basedOn w:val="a"/>
    <w:uiPriority w:val="99"/>
    <w:rsid w:val="00436532"/>
    <w:pPr>
      <w:spacing w:after="60" w:line="220" w:lineRule="exact"/>
      <w:ind w:firstLine="284"/>
      <w:jc w:val="both"/>
    </w:pPr>
    <w:rPr>
      <w:sz w:val="20"/>
      <w:szCs w:val="20"/>
      <w:lang w:eastAsia="ru-RU"/>
    </w:rPr>
  </w:style>
  <w:style w:type="character" w:customStyle="1" w:styleId="rvts0">
    <w:name w:val="rvts0"/>
    <w:basedOn w:val="a0"/>
    <w:rsid w:val="00BA755F"/>
  </w:style>
  <w:style w:type="paragraph" w:customStyle="1" w:styleId="rvps2">
    <w:name w:val="rvps2"/>
    <w:basedOn w:val="a"/>
    <w:rsid w:val="0044112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rvts9">
    <w:name w:val="rvts9"/>
    <w:basedOn w:val="a0"/>
    <w:rsid w:val="00441120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528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2367465-72F0-4E36-A324-D3FBF6836A2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94BB8EB-0BB0-471C-8393-AB66A970E8D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55E33EB8-A637-45A4-9C44-4A33C518890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296</Words>
  <Characters>170</Characters>
  <Application>Microsoft Office Word</Application>
  <DocSecurity>0</DocSecurity>
  <Lines>1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2020-06-03T09:14:00Z</dcterms:created>
  <dcterms:modified xsi:type="dcterms:W3CDTF">2020-06-03T09:14:00Z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