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52337F" w:rsidRPr="005359D8" w:rsidTr="00E5343D">
        <w:tc>
          <w:tcPr>
            <w:tcW w:w="9639" w:type="dxa"/>
          </w:tcPr>
          <w:bookmarkStart w:id="0" w:name="_GoBack"/>
          <w:bookmarkEnd w:id="0"/>
          <w:p w:rsidR="0052337F" w:rsidRPr="00AA02B0" w:rsidRDefault="003E4690" w:rsidP="00E5343D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noProof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2pt;height:51.75pt;mso-width-percent:0;mso-height-percent:0;mso-width-percent:0;mso-height-percent:0" o:ole="">
                  <v:imagedata r:id="rId8" o:title=""/>
                </v:shape>
                <o:OLEObject Type="Embed" ProgID="MS_ClipArt_Gallery" ShapeID="_x0000_i1025" DrawAspect="Content" ObjectID="_1652691652" r:id="rId9"/>
              </w:object>
            </w:r>
            <w:r w:rsidR="0052337F"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52337F" w:rsidRPr="00474E84" w:rsidRDefault="0052337F" w:rsidP="0052337F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52337F" w:rsidRPr="005359D8" w:rsidRDefault="0052337F" w:rsidP="0052337F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52337F" w:rsidRPr="005359D8" w:rsidRDefault="0052337F" w:rsidP="0052337F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52337F" w:rsidRPr="005359D8" w:rsidRDefault="0052337F" w:rsidP="0052337F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52337F" w:rsidRPr="005359D8" w:rsidRDefault="0052337F" w:rsidP="0052337F">
      <w:pPr>
        <w:jc w:val="center"/>
        <w:rPr>
          <w:b/>
          <w:sz w:val="17"/>
        </w:rPr>
      </w:pPr>
    </w:p>
    <w:p w:rsidR="0052337F" w:rsidRPr="00E04DF1" w:rsidRDefault="0052337F" w:rsidP="0052337F">
      <w:r w:rsidRPr="00E04DF1">
        <w:t xml:space="preserve"> </w:t>
      </w:r>
      <w:r w:rsidRPr="00E04DF1">
        <w:rPr>
          <w:lang w:val="uk-UA"/>
        </w:rPr>
        <w:t xml:space="preserve">№ </w:t>
      </w:r>
      <w:r w:rsidR="00A724D2">
        <w:rPr>
          <w:lang w:val="uk-UA"/>
        </w:rPr>
        <w:t xml:space="preserve">                                                                                                       </w:t>
      </w:r>
      <w:r w:rsidR="00A724D2" w:rsidRPr="00E04DF1">
        <w:t xml:space="preserve">“  </w:t>
      </w:r>
      <w:r w:rsidR="00A724D2" w:rsidRPr="00E04DF1">
        <w:rPr>
          <w:lang w:val="uk-UA"/>
        </w:rPr>
        <w:t xml:space="preserve">  </w:t>
      </w:r>
      <w:r w:rsidR="00A724D2" w:rsidRPr="00E04DF1">
        <w:t>”</w:t>
      </w:r>
      <w:r w:rsidR="00A724D2" w:rsidRPr="00E04DF1">
        <w:rPr>
          <w:lang w:val="uk-UA"/>
        </w:rPr>
        <w:t xml:space="preserve">  </w:t>
      </w:r>
      <w:r w:rsidR="00A724D2" w:rsidRPr="00E04DF1">
        <w:t xml:space="preserve">  </w:t>
      </w:r>
      <w:r w:rsidR="00A724D2" w:rsidRPr="00E04DF1">
        <w:rPr>
          <w:lang w:val="uk-UA"/>
        </w:rPr>
        <w:t xml:space="preserve">       </w:t>
      </w:r>
      <w:r w:rsidR="00A724D2">
        <w:rPr>
          <w:lang w:val="uk-UA"/>
        </w:rPr>
        <w:t xml:space="preserve">                </w:t>
      </w:r>
      <w:r w:rsidR="00A724D2" w:rsidRPr="00E04DF1">
        <w:t>20</w:t>
      </w:r>
      <w:r w:rsidR="00D72472">
        <w:rPr>
          <w:lang w:val="uk-UA"/>
        </w:rPr>
        <w:t>20</w:t>
      </w:r>
      <w:r w:rsidR="00A724D2" w:rsidRPr="00E04DF1">
        <w:t xml:space="preserve"> </w:t>
      </w:r>
      <w:r w:rsidR="00A724D2" w:rsidRPr="00E04DF1">
        <w:rPr>
          <w:lang w:val="uk-UA"/>
        </w:rPr>
        <w:t>року</w:t>
      </w:r>
    </w:p>
    <w:p w:rsidR="0052337F" w:rsidRPr="005359D8" w:rsidRDefault="0052337F" w:rsidP="0052337F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:rsidR="0052337F" w:rsidRPr="005359D8" w:rsidRDefault="0052337F" w:rsidP="0052337F">
      <w:pPr>
        <w:pStyle w:val="2"/>
        <w:ind w:firstLine="720"/>
        <w:jc w:val="right"/>
        <w:rPr>
          <w:rFonts w:ascii="Times New Roman" w:hAnsi="Times New Roman" w:cs="Times New Roman"/>
          <w:lang w:val="uk-UA"/>
        </w:rPr>
      </w:pPr>
      <w:r w:rsidRPr="005359D8">
        <w:rPr>
          <w:rFonts w:ascii="Times New Roman" w:hAnsi="Times New Roman" w:cs="Times New Roman"/>
          <w:lang w:val="uk-UA"/>
        </w:rPr>
        <w:t>ВЕРХОВНА РАДА УКРАЇНИ</w:t>
      </w:r>
    </w:p>
    <w:p w:rsidR="0052337F" w:rsidRPr="005359D8" w:rsidRDefault="0052337F" w:rsidP="0052337F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52337F" w:rsidRPr="005359D8" w:rsidRDefault="0052337F" w:rsidP="0052337F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52337F" w:rsidRPr="005359D8" w:rsidRDefault="0052337F" w:rsidP="0052337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3208C0" w:rsidRPr="00D72472" w:rsidRDefault="006C12B6" w:rsidP="006A04F8">
      <w:pPr>
        <w:ind w:firstLine="708"/>
        <w:jc w:val="both"/>
        <w:rPr>
          <w:sz w:val="28"/>
          <w:szCs w:val="28"/>
        </w:rPr>
      </w:pPr>
      <w:r w:rsidRPr="006A04F8">
        <w:rPr>
          <w:rFonts w:eastAsiaTheme="minorHAnsi"/>
          <w:sz w:val="28"/>
          <w:szCs w:val="28"/>
          <w:lang w:val="uk-UA" w:eastAsia="en-US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розгляд  Верховної Ради України </w:t>
      </w:r>
      <w:r w:rsidR="00C000E9">
        <w:rPr>
          <w:rFonts w:eastAsiaTheme="minorHAnsi"/>
          <w:sz w:val="28"/>
          <w:szCs w:val="28"/>
          <w:lang w:val="uk-UA" w:eastAsia="en-US"/>
        </w:rPr>
        <w:t xml:space="preserve">проект </w:t>
      </w:r>
      <w:r w:rsidR="006A04F8" w:rsidRPr="006A04F8">
        <w:rPr>
          <w:sz w:val="28"/>
          <w:szCs w:val="28"/>
        </w:rPr>
        <w:t xml:space="preserve">Закону </w:t>
      </w:r>
      <w:proofErr w:type="spellStart"/>
      <w:r w:rsidR="006A04F8" w:rsidRPr="006A04F8">
        <w:rPr>
          <w:sz w:val="28"/>
          <w:szCs w:val="28"/>
        </w:rPr>
        <w:t>України</w:t>
      </w:r>
      <w:proofErr w:type="spellEnd"/>
      <w:r w:rsidR="006A04F8" w:rsidRPr="006A04F8">
        <w:rPr>
          <w:sz w:val="28"/>
          <w:szCs w:val="28"/>
        </w:rPr>
        <w:t xml:space="preserve"> «</w:t>
      </w:r>
      <w:r w:rsidR="006A04F8" w:rsidRPr="006A04F8">
        <w:rPr>
          <w:bCs/>
          <w:sz w:val="28"/>
          <w:szCs w:val="28"/>
        </w:rPr>
        <w:t xml:space="preserve">Про </w:t>
      </w:r>
      <w:r w:rsidR="00C000E9">
        <w:rPr>
          <w:sz w:val="28"/>
          <w:szCs w:val="28"/>
          <w:lang w:val="uk-UA"/>
        </w:rPr>
        <w:t xml:space="preserve">внесення змін до статті 375 </w:t>
      </w:r>
      <w:proofErr w:type="spellStart"/>
      <w:r w:rsidR="006A04F8" w:rsidRPr="006A04F8">
        <w:rPr>
          <w:bCs/>
          <w:sz w:val="28"/>
          <w:szCs w:val="28"/>
        </w:rPr>
        <w:t>Кримінального</w:t>
      </w:r>
      <w:proofErr w:type="spellEnd"/>
      <w:r w:rsidR="006A04F8" w:rsidRPr="006A04F8">
        <w:rPr>
          <w:bCs/>
          <w:sz w:val="28"/>
          <w:szCs w:val="28"/>
        </w:rPr>
        <w:t xml:space="preserve"> кодексу </w:t>
      </w:r>
      <w:proofErr w:type="spellStart"/>
      <w:r w:rsidR="006A04F8" w:rsidRPr="006A04F8">
        <w:rPr>
          <w:bCs/>
          <w:sz w:val="28"/>
          <w:szCs w:val="28"/>
        </w:rPr>
        <w:t>України</w:t>
      </w:r>
      <w:proofErr w:type="spellEnd"/>
      <w:r w:rsidR="006A04F8" w:rsidRPr="006A04F8">
        <w:rPr>
          <w:bCs/>
          <w:sz w:val="28"/>
          <w:szCs w:val="28"/>
        </w:rPr>
        <w:t>»</w:t>
      </w:r>
      <w:r w:rsidR="003208C0" w:rsidRPr="007A3AB5">
        <w:rPr>
          <w:rFonts w:eastAsiaTheme="minorHAnsi"/>
          <w:sz w:val="28"/>
          <w:szCs w:val="28"/>
          <w:lang w:val="uk-UA" w:eastAsia="en-US"/>
        </w:rPr>
        <w:t xml:space="preserve">, який є альтернативним до проекту Закону України </w:t>
      </w:r>
      <w:r w:rsidR="003208C0" w:rsidRPr="00D72472">
        <w:rPr>
          <w:rFonts w:eastAsiaTheme="minorHAnsi"/>
          <w:sz w:val="28"/>
          <w:szCs w:val="28"/>
        </w:rPr>
        <w:t>«</w:t>
      </w:r>
      <w:r w:rsidR="00C000E9">
        <w:rPr>
          <w:sz w:val="28"/>
          <w:szCs w:val="28"/>
        </w:rPr>
        <w:t>П</w:t>
      </w:r>
      <w:r w:rsidR="00D72472" w:rsidRPr="00D72472">
        <w:rPr>
          <w:sz w:val="28"/>
          <w:szCs w:val="28"/>
        </w:rPr>
        <w:t xml:space="preserve">ро </w:t>
      </w:r>
      <w:proofErr w:type="spellStart"/>
      <w:r w:rsidR="00D72472" w:rsidRPr="00D72472">
        <w:rPr>
          <w:sz w:val="28"/>
          <w:szCs w:val="28"/>
        </w:rPr>
        <w:t>внесення</w:t>
      </w:r>
      <w:proofErr w:type="spellEnd"/>
      <w:r w:rsidR="00D72472" w:rsidRPr="00D72472">
        <w:rPr>
          <w:sz w:val="28"/>
          <w:szCs w:val="28"/>
        </w:rPr>
        <w:t xml:space="preserve"> </w:t>
      </w:r>
      <w:proofErr w:type="spellStart"/>
      <w:r w:rsidR="00D72472" w:rsidRPr="00D72472">
        <w:rPr>
          <w:sz w:val="28"/>
          <w:szCs w:val="28"/>
        </w:rPr>
        <w:t>змін</w:t>
      </w:r>
      <w:proofErr w:type="spellEnd"/>
      <w:r w:rsidR="00D72472" w:rsidRPr="00D72472">
        <w:rPr>
          <w:sz w:val="28"/>
          <w:szCs w:val="28"/>
        </w:rPr>
        <w:t xml:space="preserve"> до </w:t>
      </w:r>
      <w:proofErr w:type="spellStart"/>
      <w:r w:rsidR="00D72472" w:rsidRPr="00D72472">
        <w:rPr>
          <w:sz w:val="28"/>
          <w:szCs w:val="28"/>
        </w:rPr>
        <w:t>Кримінального</w:t>
      </w:r>
      <w:proofErr w:type="spellEnd"/>
      <w:r w:rsidR="00D72472" w:rsidRPr="00D72472">
        <w:rPr>
          <w:sz w:val="28"/>
          <w:szCs w:val="28"/>
        </w:rPr>
        <w:t xml:space="preserve"> кодексу </w:t>
      </w:r>
      <w:proofErr w:type="spellStart"/>
      <w:r w:rsidR="00D72472" w:rsidRPr="00D72472">
        <w:rPr>
          <w:sz w:val="28"/>
          <w:szCs w:val="28"/>
        </w:rPr>
        <w:t>України</w:t>
      </w:r>
      <w:proofErr w:type="spellEnd"/>
      <w:r w:rsidR="00D72472" w:rsidRPr="00D72472">
        <w:rPr>
          <w:sz w:val="28"/>
          <w:szCs w:val="28"/>
        </w:rPr>
        <w:t xml:space="preserve"> </w:t>
      </w:r>
      <w:proofErr w:type="spellStart"/>
      <w:r w:rsidR="00D72472" w:rsidRPr="00D72472">
        <w:rPr>
          <w:sz w:val="28"/>
          <w:szCs w:val="28"/>
        </w:rPr>
        <w:t>щодо</w:t>
      </w:r>
      <w:proofErr w:type="spellEnd"/>
      <w:r w:rsidR="00D72472" w:rsidRPr="00D72472">
        <w:rPr>
          <w:sz w:val="28"/>
          <w:szCs w:val="28"/>
        </w:rPr>
        <w:t xml:space="preserve"> </w:t>
      </w:r>
      <w:proofErr w:type="spellStart"/>
      <w:r w:rsidR="00D72472" w:rsidRPr="00D72472">
        <w:rPr>
          <w:sz w:val="28"/>
          <w:szCs w:val="28"/>
        </w:rPr>
        <w:t>відповідальності</w:t>
      </w:r>
      <w:proofErr w:type="spellEnd"/>
      <w:r w:rsidR="00D72472" w:rsidRPr="00D72472">
        <w:rPr>
          <w:sz w:val="28"/>
          <w:szCs w:val="28"/>
        </w:rPr>
        <w:t xml:space="preserve"> за </w:t>
      </w:r>
      <w:proofErr w:type="spellStart"/>
      <w:r w:rsidR="00D72472" w:rsidRPr="00D72472">
        <w:rPr>
          <w:sz w:val="28"/>
          <w:szCs w:val="28"/>
        </w:rPr>
        <w:t>постановлення</w:t>
      </w:r>
      <w:proofErr w:type="spellEnd"/>
      <w:r w:rsidR="00D72472" w:rsidRPr="00D72472">
        <w:rPr>
          <w:sz w:val="28"/>
          <w:szCs w:val="28"/>
        </w:rPr>
        <w:t xml:space="preserve"> </w:t>
      </w:r>
      <w:proofErr w:type="spellStart"/>
      <w:r w:rsidR="00D72472" w:rsidRPr="00D72472">
        <w:rPr>
          <w:sz w:val="28"/>
          <w:szCs w:val="28"/>
        </w:rPr>
        <w:t>суддею</w:t>
      </w:r>
      <w:proofErr w:type="spellEnd"/>
      <w:r w:rsidR="00D72472" w:rsidRPr="00D72472">
        <w:rPr>
          <w:sz w:val="28"/>
          <w:szCs w:val="28"/>
        </w:rPr>
        <w:t xml:space="preserve"> (</w:t>
      </w:r>
      <w:proofErr w:type="spellStart"/>
      <w:r w:rsidR="00D72472" w:rsidRPr="00D72472">
        <w:rPr>
          <w:sz w:val="28"/>
          <w:szCs w:val="28"/>
        </w:rPr>
        <w:t>суддями</w:t>
      </w:r>
      <w:proofErr w:type="spellEnd"/>
      <w:r w:rsidR="00D72472" w:rsidRPr="00D72472">
        <w:rPr>
          <w:sz w:val="28"/>
          <w:szCs w:val="28"/>
        </w:rPr>
        <w:t xml:space="preserve">) </w:t>
      </w:r>
      <w:proofErr w:type="spellStart"/>
      <w:r w:rsidR="00D72472" w:rsidRPr="00D72472">
        <w:rPr>
          <w:sz w:val="28"/>
          <w:szCs w:val="28"/>
        </w:rPr>
        <w:t>упередженого</w:t>
      </w:r>
      <w:proofErr w:type="spellEnd"/>
      <w:r w:rsidR="00D72472" w:rsidRPr="00D72472">
        <w:rPr>
          <w:sz w:val="28"/>
          <w:szCs w:val="28"/>
        </w:rPr>
        <w:t xml:space="preserve"> судового </w:t>
      </w:r>
      <w:proofErr w:type="spellStart"/>
      <w:r w:rsidR="00D72472" w:rsidRPr="00D72472">
        <w:rPr>
          <w:sz w:val="28"/>
          <w:szCs w:val="28"/>
        </w:rPr>
        <w:t>рішення</w:t>
      </w:r>
      <w:proofErr w:type="spellEnd"/>
      <w:r w:rsidR="003208C0" w:rsidRPr="00D72472">
        <w:rPr>
          <w:rFonts w:eastAsiaTheme="minorHAnsi"/>
          <w:color w:val="000000" w:themeColor="text1"/>
          <w:sz w:val="28"/>
          <w:szCs w:val="28"/>
          <w:lang w:val="uk-UA" w:eastAsia="en-US"/>
        </w:rPr>
        <w:t>» реєстр. №</w:t>
      </w:r>
      <w:r w:rsidRPr="00D72472">
        <w:rPr>
          <w:color w:val="000000" w:themeColor="text1"/>
          <w:sz w:val="28"/>
          <w:szCs w:val="28"/>
          <w:lang w:val="uk-UA"/>
        </w:rPr>
        <w:t>3</w:t>
      </w:r>
      <w:r w:rsidR="00D72472">
        <w:rPr>
          <w:color w:val="000000" w:themeColor="text1"/>
          <w:sz w:val="28"/>
          <w:szCs w:val="28"/>
          <w:lang w:val="uk-UA"/>
        </w:rPr>
        <w:t>500</w:t>
      </w:r>
      <w:r w:rsidR="00C000E9" w:rsidRPr="00C000E9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 </w:t>
      </w:r>
      <w:r w:rsidR="00C000E9">
        <w:rPr>
          <w:rFonts w:eastAsiaTheme="minorHAnsi"/>
          <w:color w:val="000000" w:themeColor="text1"/>
          <w:sz w:val="28"/>
          <w:szCs w:val="28"/>
          <w:lang w:val="uk-UA" w:eastAsia="en-US"/>
        </w:rPr>
        <w:t>від 18</w:t>
      </w:r>
      <w:r w:rsidR="00C000E9" w:rsidRPr="00D72472">
        <w:rPr>
          <w:rFonts w:eastAsiaTheme="minorHAnsi"/>
          <w:color w:val="000000" w:themeColor="text1"/>
          <w:sz w:val="28"/>
          <w:szCs w:val="28"/>
          <w:lang w:val="uk-UA" w:eastAsia="en-US"/>
        </w:rPr>
        <w:t>.0</w:t>
      </w:r>
      <w:r w:rsidR="00C000E9">
        <w:rPr>
          <w:rFonts w:eastAsiaTheme="minorHAnsi"/>
          <w:color w:val="000000" w:themeColor="text1"/>
          <w:sz w:val="28"/>
          <w:szCs w:val="28"/>
          <w:lang w:val="uk-UA" w:eastAsia="en-US"/>
        </w:rPr>
        <w:t>5</w:t>
      </w:r>
      <w:r w:rsidR="00C000E9" w:rsidRPr="00D72472">
        <w:rPr>
          <w:rFonts w:eastAsiaTheme="minorHAnsi"/>
          <w:color w:val="000000" w:themeColor="text1"/>
          <w:sz w:val="28"/>
          <w:szCs w:val="28"/>
          <w:lang w:val="uk-UA" w:eastAsia="en-US"/>
        </w:rPr>
        <w:t>.2020</w:t>
      </w:r>
      <w:r w:rsidR="00C000E9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, </w:t>
      </w:r>
      <w:r w:rsidR="003208C0" w:rsidRPr="00D72472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внесений </w:t>
      </w:r>
      <w:r w:rsidR="007A3AB5" w:rsidRPr="00D72472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народним депутатом </w:t>
      </w:r>
      <w:r w:rsidR="007A3AB5" w:rsidRPr="007A3AB5">
        <w:rPr>
          <w:rFonts w:eastAsiaTheme="minorHAnsi"/>
          <w:sz w:val="28"/>
          <w:szCs w:val="28"/>
          <w:lang w:val="uk-UA" w:eastAsia="en-US"/>
        </w:rPr>
        <w:t xml:space="preserve">України </w:t>
      </w:r>
      <w:r w:rsidR="00D72472">
        <w:rPr>
          <w:rFonts w:eastAsiaTheme="minorHAnsi"/>
          <w:sz w:val="28"/>
          <w:szCs w:val="28"/>
          <w:lang w:val="uk-UA" w:eastAsia="en-US"/>
        </w:rPr>
        <w:t>Монастирським Д.А.</w:t>
      </w:r>
    </w:p>
    <w:p w:rsidR="003208C0" w:rsidRPr="007A3AB5" w:rsidRDefault="003208C0" w:rsidP="007A3AB5">
      <w:pPr>
        <w:autoSpaceDE w:val="0"/>
        <w:autoSpaceDN w:val="0"/>
        <w:adjustRightInd w:val="0"/>
        <w:spacing w:before="120" w:after="200"/>
        <w:ind w:firstLine="720"/>
        <w:jc w:val="both"/>
        <w:rPr>
          <w:rFonts w:eastAsiaTheme="minorHAnsi"/>
          <w:sz w:val="28"/>
          <w:szCs w:val="28"/>
          <w:lang w:val="uk-UA" w:eastAsia="en-US"/>
        </w:rPr>
      </w:pPr>
      <w:r w:rsidRPr="007A3AB5">
        <w:rPr>
          <w:rFonts w:eastAsiaTheme="minorHAnsi"/>
          <w:sz w:val="28"/>
          <w:szCs w:val="28"/>
          <w:lang w:val="uk-UA" w:eastAsia="en-US"/>
        </w:rPr>
        <w:t xml:space="preserve">Доповідати проект Закону під час його розгляду на пленарному засіданні Верховної Ради України буде народний депутат України </w:t>
      </w:r>
      <w:r w:rsidR="007A3AB5" w:rsidRPr="007A3AB5">
        <w:rPr>
          <w:rFonts w:eastAsiaTheme="minorHAnsi"/>
          <w:sz w:val="28"/>
          <w:szCs w:val="28"/>
          <w:lang w:val="uk-UA" w:eastAsia="en-US"/>
        </w:rPr>
        <w:t>Де</w:t>
      </w:r>
      <w:r w:rsidR="007A3AB5">
        <w:rPr>
          <w:rFonts w:eastAsiaTheme="minorHAnsi"/>
          <w:sz w:val="28"/>
          <w:szCs w:val="28"/>
          <w:lang w:val="uk-UA" w:eastAsia="en-US"/>
        </w:rPr>
        <w:t>м</w:t>
      </w:r>
      <w:r w:rsidR="007A3AB5" w:rsidRPr="007A3AB5">
        <w:rPr>
          <w:rFonts w:eastAsiaTheme="minorHAnsi"/>
          <w:sz w:val="28"/>
          <w:szCs w:val="28"/>
          <w:lang w:val="uk-UA" w:eastAsia="en-US"/>
        </w:rPr>
        <w:t>ченко С.О.</w:t>
      </w:r>
    </w:p>
    <w:p w:rsidR="003208C0" w:rsidRPr="007A3AB5" w:rsidRDefault="003208C0" w:rsidP="003208C0">
      <w:pPr>
        <w:autoSpaceDE w:val="0"/>
        <w:autoSpaceDN w:val="0"/>
        <w:adjustRightInd w:val="0"/>
        <w:ind w:right="-1333" w:firstLine="709"/>
        <w:jc w:val="both"/>
        <w:rPr>
          <w:rFonts w:ascii="Times" w:eastAsiaTheme="minorHAnsi" w:hAnsi="Times" w:cs="Times"/>
          <w:sz w:val="28"/>
          <w:szCs w:val="28"/>
          <w:lang w:val="uk-UA" w:eastAsia="en-US"/>
        </w:rPr>
      </w:pPr>
    </w:p>
    <w:p w:rsidR="003208C0" w:rsidRPr="007A3AB5" w:rsidRDefault="003208C0" w:rsidP="003208C0">
      <w:pPr>
        <w:autoSpaceDE w:val="0"/>
        <w:autoSpaceDN w:val="0"/>
        <w:adjustRightInd w:val="0"/>
        <w:ind w:right="-1333" w:firstLine="709"/>
        <w:jc w:val="both"/>
        <w:rPr>
          <w:rFonts w:ascii="Times" w:eastAsiaTheme="minorHAnsi" w:hAnsi="Times" w:cs="Times"/>
          <w:sz w:val="28"/>
          <w:szCs w:val="28"/>
          <w:lang w:val="uk-UA" w:eastAsia="en-US"/>
        </w:rPr>
      </w:pPr>
    </w:p>
    <w:p w:rsidR="003208C0" w:rsidRPr="007A3AB5" w:rsidRDefault="003208C0" w:rsidP="003208C0">
      <w:pPr>
        <w:autoSpaceDE w:val="0"/>
        <w:autoSpaceDN w:val="0"/>
        <w:adjustRightInd w:val="0"/>
        <w:ind w:right="-1333" w:firstLine="720"/>
        <w:rPr>
          <w:rFonts w:eastAsiaTheme="minorHAnsi"/>
          <w:sz w:val="28"/>
          <w:szCs w:val="28"/>
          <w:lang w:val="uk-UA" w:eastAsia="en-US"/>
        </w:rPr>
      </w:pPr>
      <w:r w:rsidRPr="007A3AB5">
        <w:rPr>
          <w:rFonts w:eastAsiaTheme="minorHAnsi"/>
          <w:sz w:val="28"/>
          <w:szCs w:val="28"/>
          <w:lang w:val="uk-UA" w:eastAsia="en-US"/>
        </w:rPr>
        <w:t xml:space="preserve">Додатки:  1. Проект Закону на </w:t>
      </w:r>
      <w:r w:rsidR="007A3AB5" w:rsidRPr="007A3AB5">
        <w:rPr>
          <w:rFonts w:eastAsiaTheme="minorHAnsi"/>
          <w:sz w:val="28"/>
          <w:szCs w:val="28"/>
          <w:lang w:val="uk-UA" w:eastAsia="en-US"/>
        </w:rPr>
        <w:t xml:space="preserve"> </w:t>
      </w:r>
      <w:r w:rsidR="008A3CA6">
        <w:rPr>
          <w:rFonts w:eastAsiaTheme="minorHAnsi"/>
          <w:sz w:val="28"/>
          <w:szCs w:val="28"/>
          <w:lang w:val="uk-UA" w:eastAsia="en-US"/>
        </w:rPr>
        <w:t>1</w:t>
      </w:r>
      <w:r w:rsidRPr="007A3AB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7A3AB5">
        <w:rPr>
          <w:rFonts w:eastAsiaTheme="minorHAnsi"/>
          <w:sz w:val="28"/>
          <w:szCs w:val="28"/>
          <w:lang w:val="uk-UA" w:eastAsia="en-US"/>
        </w:rPr>
        <w:t>арк</w:t>
      </w:r>
      <w:proofErr w:type="spellEnd"/>
      <w:r w:rsidRPr="007A3AB5">
        <w:rPr>
          <w:rFonts w:eastAsiaTheme="minorHAnsi"/>
          <w:sz w:val="28"/>
          <w:szCs w:val="28"/>
          <w:lang w:val="uk-UA" w:eastAsia="en-US"/>
        </w:rPr>
        <w:t>.</w:t>
      </w:r>
    </w:p>
    <w:p w:rsidR="003208C0" w:rsidRPr="007A3AB5" w:rsidRDefault="003208C0" w:rsidP="003208C0">
      <w:pPr>
        <w:autoSpaceDE w:val="0"/>
        <w:autoSpaceDN w:val="0"/>
        <w:adjustRightInd w:val="0"/>
        <w:ind w:right="-1333" w:firstLine="1985"/>
        <w:rPr>
          <w:rFonts w:eastAsiaTheme="minorHAnsi"/>
          <w:sz w:val="28"/>
          <w:szCs w:val="28"/>
          <w:lang w:val="uk-UA" w:eastAsia="en-US"/>
        </w:rPr>
      </w:pPr>
      <w:r w:rsidRPr="007A3AB5">
        <w:rPr>
          <w:rFonts w:eastAsiaTheme="minorHAnsi"/>
          <w:sz w:val="28"/>
          <w:szCs w:val="28"/>
          <w:lang w:val="uk-UA" w:eastAsia="en-US"/>
        </w:rPr>
        <w:t xml:space="preserve">2. Пояснювальна записка на </w:t>
      </w:r>
      <w:r w:rsidR="0017376F">
        <w:rPr>
          <w:rFonts w:eastAsiaTheme="minorHAnsi"/>
          <w:sz w:val="28"/>
          <w:szCs w:val="28"/>
          <w:lang w:val="uk-UA" w:eastAsia="en-US"/>
        </w:rPr>
        <w:t>3</w:t>
      </w:r>
      <w:r w:rsidRPr="007A3AB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7A3AB5">
        <w:rPr>
          <w:rFonts w:eastAsiaTheme="minorHAnsi"/>
          <w:sz w:val="28"/>
          <w:szCs w:val="28"/>
          <w:lang w:val="uk-UA" w:eastAsia="en-US"/>
        </w:rPr>
        <w:t>арк</w:t>
      </w:r>
      <w:proofErr w:type="spellEnd"/>
      <w:r w:rsidRPr="007A3AB5">
        <w:rPr>
          <w:rFonts w:eastAsiaTheme="minorHAnsi"/>
          <w:sz w:val="28"/>
          <w:szCs w:val="28"/>
          <w:lang w:val="uk-UA" w:eastAsia="en-US"/>
        </w:rPr>
        <w:t>.</w:t>
      </w:r>
    </w:p>
    <w:p w:rsidR="003208C0" w:rsidRDefault="003208C0" w:rsidP="003208C0">
      <w:pPr>
        <w:autoSpaceDE w:val="0"/>
        <w:autoSpaceDN w:val="0"/>
        <w:adjustRightInd w:val="0"/>
        <w:ind w:right="-1333" w:firstLine="1985"/>
        <w:rPr>
          <w:rFonts w:eastAsiaTheme="minorHAnsi"/>
          <w:sz w:val="28"/>
          <w:szCs w:val="28"/>
          <w:lang w:val="uk-UA" w:eastAsia="en-US"/>
        </w:rPr>
      </w:pPr>
      <w:r w:rsidRPr="007A3AB5">
        <w:rPr>
          <w:rFonts w:eastAsiaTheme="minorHAnsi"/>
          <w:sz w:val="28"/>
          <w:szCs w:val="28"/>
          <w:lang w:val="uk-UA" w:eastAsia="en-US"/>
        </w:rPr>
        <w:t xml:space="preserve">3. Порівняльна таблиця на </w:t>
      </w:r>
      <w:r w:rsidR="008A3CA6">
        <w:rPr>
          <w:rFonts w:eastAsiaTheme="minorHAnsi"/>
          <w:sz w:val="28"/>
          <w:szCs w:val="28"/>
          <w:lang w:val="uk-UA" w:eastAsia="en-US"/>
        </w:rPr>
        <w:t>2</w:t>
      </w:r>
      <w:r w:rsidR="007A3AB5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7A3AB5">
        <w:rPr>
          <w:rFonts w:eastAsiaTheme="minorHAnsi"/>
          <w:sz w:val="28"/>
          <w:szCs w:val="28"/>
          <w:lang w:val="uk-UA" w:eastAsia="en-US"/>
        </w:rPr>
        <w:t>арк</w:t>
      </w:r>
      <w:proofErr w:type="spellEnd"/>
      <w:r w:rsidRPr="007A3AB5">
        <w:rPr>
          <w:rFonts w:eastAsiaTheme="minorHAnsi"/>
          <w:sz w:val="28"/>
          <w:szCs w:val="28"/>
          <w:lang w:val="uk-UA" w:eastAsia="en-US"/>
        </w:rPr>
        <w:t>.</w:t>
      </w:r>
    </w:p>
    <w:p w:rsidR="0017376F" w:rsidRPr="007A3AB5" w:rsidRDefault="0017376F" w:rsidP="003208C0">
      <w:pPr>
        <w:autoSpaceDE w:val="0"/>
        <w:autoSpaceDN w:val="0"/>
        <w:adjustRightInd w:val="0"/>
        <w:ind w:right="-1333" w:firstLine="1985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4.</w:t>
      </w:r>
      <w:r w:rsidR="00D46BC1">
        <w:rPr>
          <w:rFonts w:eastAsiaTheme="minorHAnsi"/>
          <w:sz w:val="28"/>
          <w:szCs w:val="28"/>
          <w:lang w:val="uk-UA" w:eastAsia="en-US"/>
        </w:rPr>
        <w:t xml:space="preserve"> Проект Постанови ВРУ про прийняття за основу на 1 </w:t>
      </w:r>
      <w:proofErr w:type="spellStart"/>
      <w:r w:rsidR="00D46BC1">
        <w:rPr>
          <w:rFonts w:eastAsiaTheme="minorHAnsi"/>
          <w:sz w:val="28"/>
          <w:szCs w:val="28"/>
          <w:lang w:val="uk-UA" w:eastAsia="en-US"/>
        </w:rPr>
        <w:t>арк</w:t>
      </w:r>
      <w:proofErr w:type="spellEnd"/>
      <w:r w:rsidR="00D46BC1">
        <w:rPr>
          <w:rFonts w:eastAsiaTheme="minorHAnsi"/>
          <w:sz w:val="28"/>
          <w:szCs w:val="28"/>
          <w:lang w:val="uk-UA" w:eastAsia="en-US"/>
        </w:rPr>
        <w:t>.</w:t>
      </w:r>
    </w:p>
    <w:p w:rsidR="003208C0" w:rsidRPr="007A3AB5" w:rsidRDefault="003208C0" w:rsidP="003208C0">
      <w:pPr>
        <w:autoSpaceDE w:val="0"/>
        <w:autoSpaceDN w:val="0"/>
        <w:adjustRightInd w:val="0"/>
        <w:ind w:right="-1333"/>
        <w:rPr>
          <w:rFonts w:eastAsiaTheme="minorHAnsi"/>
          <w:sz w:val="28"/>
          <w:szCs w:val="28"/>
          <w:lang w:val="uk-UA" w:eastAsia="en-US"/>
        </w:rPr>
      </w:pPr>
    </w:p>
    <w:p w:rsidR="0052337F" w:rsidRPr="007A3AB5" w:rsidRDefault="0052337F" w:rsidP="003208C0">
      <w:pPr>
        <w:rPr>
          <w:lang w:val="uk-UA"/>
        </w:rPr>
      </w:pPr>
    </w:p>
    <w:p w:rsidR="0052337F" w:rsidRPr="007A3AB5" w:rsidRDefault="0052337F" w:rsidP="0052337F">
      <w:pPr>
        <w:rPr>
          <w:lang w:val="uk-UA"/>
        </w:rPr>
      </w:pPr>
    </w:p>
    <w:p w:rsidR="0007783A" w:rsidRDefault="0052337F" w:rsidP="00E04DF1">
      <w:pPr>
        <w:rPr>
          <w:b/>
          <w:sz w:val="28"/>
          <w:szCs w:val="28"/>
          <w:lang w:val="uk-UA"/>
        </w:rPr>
      </w:pPr>
      <w:r w:rsidRPr="007A3AB5">
        <w:rPr>
          <w:b/>
          <w:sz w:val="28"/>
          <w:szCs w:val="28"/>
          <w:lang w:val="uk-UA"/>
        </w:rPr>
        <w:t>Народн</w:t>
      </w:r>
      <w:r w:rsidR="0007783A">
        <w:rPr>
          <w:b/>
          <w:sz w:val="28"/>
          <w:szCs w:val="28"/>
          <w:lang w:val="uk-UA"/>
        </w:rPr>
        <w:t>і</w:t>
      </w:r>
      <w:r w:rsidRPr="007A3AB5">
        <w:rPr>
          <w:b/>
          <w:sz w:val="28"/>
          <w:szCs w:val="28"/>
          <w:lang w:val="uk-UA"/>
        </w:rPr>
        <w:t xml:space="preserve">  депутат</w:t>
      </w:r>
      <w:r w:rsidR="0007783A">
        <w:rPr>
          <w:b/>
          <w:sz w:val="28"/>
          <w:szCs w:val="28"/>
          <w:lang w:val="uk-UA"/>
        </w:rPr>
        <w:t>и</w:t>
      </w:r>
      <w:r w:rsidRPr="007A3AB5">
        <w:rPr>
          <w:b/>
          <w:sz w:val="28"/>
          <w:szCs w:val="28"/>
          <w:lang w:val="uk-UA"/>
        </w:rPr>
        <w:t xml:space="preserve"> України </w:t>
      </w:r>
      <w:r w:rsidRPr="007A3AB5">
        <w:rPr>
          <w:b/>
          <w:sz w:val="28"/>
          <w:szCs w:val="28"/>
          <w:lang w:val="uk-UA"/>
        </w:rPr>
        <w:tab/>
        <w:t xml:space="preserve">    </w:t>
      </w:r>
      <w:r w:rsidRPr="007A3AB5">
        <w:rPr>
          <w:b/>
          <w:sz w:val="28"/>
          <w:szCs w:val="28"/>
          <w:lang w:val="uk-UA"/>
        </w:rPr>
        <w:tab/>
      </w:r>
      <w:r w:rsidRPr="007A3AB5">
        <w:rPr>
          <w:b/>
          <w:sz w:val="28"/>
          <w:szCs w:val="28"/>
          <w:lang w:val="uk-UA"/>
        </w:rPr>
        <w:tab/>
        <w:t xml:space="preserve"> </w:t>
      </w:r>
      <w:r w:rsidR="00DA201C" w:rsidRPr="007A3AB5">
        <w:rPr>
          <w:b/>
          <w:sz w:val="28"/>
          <w:szCs w:val="28"/>
          <w:lang w:val="uk-UA"/>
        </w:rPr>
        <w:t xml:space="preserve">                   </w:t>
      </w:r>
      <w:r w:rsidRPr="007A3AB5">
        <w:rPr>
          <w:b/>
          <w:sz w:val="28"/>
          <w:szCs w:val="28"/>
          <w:lang w:val="uk-UA"/>
        </w:rPr>
        <w:t xml:space="preserve">      </w:t>
      </w:r>
      <w:r w:rsidR="0007783A">
        <w:rPr>
          <w:b/>
          <w:sz w:val="28"/>
          <w:szCs w:val="28"/>
          <w:lang w:val="uk-UA"/>
        </w:rPr>
        <w:t xml:space="preserve">           </w:t>
      </w:r>
      <w:r w:rsidRPr="007A3AB5">
        <w:rPr>
          <w:b/>
          <w:sz w:val="28"/>
          <w:szCs w:val="28"/>
          <w:lang w:val="uk-UA"/>
        </w:rPr>
        <w:t xml:space="preserve">  </w:t>
      </w:r>
      <w:r w:rsidR="00DA201C" w:rsidRPr="007A3AB5">
        <w:rPr>
          <w:b/>
          <w:sz w:val="28"/>
          <w:szCs w:val="28"/>
          <w:lang w:val="uk-UA"/>
        </w:rPr>
        <w:t>С.О. Демченко</w:t>
      </w:r>
      <w:r w:rsidRPr="007A3AB5">
        <w:rPr>
          <w:b/>
          <w:sz w:val="28"/>
          <w:szCs w:val="28"/>
          <w:lang w:val="uk-UA"/>
        </w:rPr>
        <w:t xml:space="preserve"> </w:t>
      </w:r>
    </w:p>
    <w:p w:rsidR="00C9683D" w:rsidRDefault="00C9683D" w:rsidP="00E04D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 Г.М. Мамка</w:t>
      </w:r>
    </w:p>
    <w:p w:rsidR="0052337F" w:rsidRPr="007A3AB5" w:rsidRDefault="0052337F" w:rsidP="00E04DF1">
      <w:pPr>
        <w:rPr>
          <w:lang w:val="uk-UA"/>
        </w:rPr>
      </w:pPr>
      <w:r w:rsidRPr="007A3AB5">
        <w:rPr>
          <w:b/>
          <w:sz w:val="28"/>
          <w:szCs w:val="28"/>
          <w:lang w:val="uk-UA"/>
        </w:rPr>
        <w:t xml:space="preserve">         </w:t>
      </w:r>
    </w:p>
    <w:p w:rsidR="0019039A" w:rsidRPr="007A3AB5" w:rsidRDefault="0019039A">
      <w:pPr>
        <w:rPr>
          <w:lang w:val="uk-UA"/>
        </w:rPr>
      </w:pPr>
    </w:p>
    <w:sectPr w:rsidR="0019039A" w:rsidRPr="007A3AB5" w:rsidSect="00B45BCF">
      <w:pgSz w:w="11906" w:h="16838"/>
      <w:pgMar w:top="850" w:right="850" w:bottom="850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37F"/>
    <w:rsid w:val="00004482"/>
    <w:rsid w:val="0007783A"/>
    <w:rsid w:val="000A0463"/>
    <w:rsid w:val="0017376F"/>
    <w:rsid w:val="0019039A"/>
    <w:rsid w:val="002F1AB3"/>
    <w:rsid w:val="003208C0"/>
    <w:rsid w:val="003C6CC1"/>
    <w:rsid w:val="003E4690"/>
    <w:rsid w:val="0052337F"/>
    <w:rsid w:val="006A04F8"/>
    <w:rsid w:val="006C12B6"/>
    <w:rsid w:val="00711606"/>
    <w:rsid w:val="007A3AB5"/>
    <w:rsid w:val="00840348"/>
    <w:rsid w:val="008A3CA6"/>
    <w:rsid w:val="009D4188"/>
    <w:rsid w:val="00A724D2"/>
    <w:rsid w:val="00C000E9"/>
    <w:rsid w:val="00C70E86"/>
    <w:rsid w:val="00C9683D"/>
    <w:rsid w:val="00D46BC1"/>
    <w:rsid w:val="00D72472"/>
    <w:rsid w:val="00DA201C"/>
    <w:rsid w:val="00DE745E"/>
    <w:rsid w:val="00E04DF1"/>
    <w:rsid w:val="00F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172E6-C20F-4619-87A3-958755F10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233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233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337F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52337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52337F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52337F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5233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52337F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52337F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52337F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E04D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25F46-C47B-4606-A966-952322B34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D06938-C232-43E2-8220-F52436879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7980DE-3DB9-4284-8C36-C41332B555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40C4AEF-58F3-4290-9114-092088305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2020-06-03T09:14:00Z</dcterms:created>
  <dcterms:modified xsi:type="dcterms:W3CDTF">2020-06-03T09:14:00Z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