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Верховна Рада України</w:t>
      </w:r>
    </w:p>
    <w:p w:rsidR="00BC1A23" w:rsidRPr="00BC1A23" w:rsidRDefault="00BC1A23" w:rsidP="00BC1A23">
      <w:pPr>
        <w:pStyle w:val="Style2"/>
        <w:widowControl/>
        <w:spacing w:line="240" w:lineRule="auto"/>
        <w:ind w:firstLine="0"/>
        <w:rPr>
          <w:sz w:val="26"/>
          <w:szCs w:val="26"/>
          <w:lang w:val="uk-UA"/>
        </w:rPr>
      </w:pPr>
    </w:p>
    <w:p w:rsidR="00BC1A23" w:rsidRDefault="00BC1A23" w:rsidP="00BC1A23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BC1A23" w:rsidRDefault="00BC1A23" w:rsidP="00BC1A23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BC1A23" w:rsidRDefault="00BC1A23" w:rsidP="00BC1A23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BC1A23" w:rsidRPr="00BC1A23" w:rsidRDefault="00BC1A23" w:rsidP="00BC1A23">
      <w:pPr>
        <w:pStyle w:val="Style2"/>
        <w:widowControl/>
        <w:spacing w:line="240" w:lineRule="auto"/>
        <w:ind w:firstLine="709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та частини четвертої статті 114 Конституції України за пропозицією депутатської фракції ПОЛІТИЧНОЇ ПАРТІЇ </w:t>
      </w:r>
      <w:r>
        <w:rPr>
          <w:sz w:val="28"/>
          <w:szCs w:val="28"/>
          <w:lang w:val="uk-UA"/>
        </w:rPr>
        <w:t>“СЛУГА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 НАРОДУ</w:t>
      </w:r>
      <w:r>
        <w:rPr>
          <w:sz w:val="28"/>
          <w:szCs w:val="28"/>
          <w:lang w:val="uk-UA"/>
        </w:rPr>
        <w:t xml:space="preserve">”, яка згідно з частиною десятою статті 83 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Конституції України має права коаліції депутатських фракцій у Верховній Раді України дев’ятого скликання, </w:t>
      </w:r>
      <w:proofErr w:type="spellStart"/>
      <w:r>
        <w:rPr>
          <w:rStyle w:val="FontStyle12"/>
          <w:color w:val="000000"/>
          <w:sz w:val="28"/>
          <w:szCs w:val="28"/>
          <w:lang w:val="uk-UA" w:eastAsia="uk-UA"/>
        </w:rPr>
        <w:t>вношу</w:t>
      </w:r>
      <w:proofErr w:type="spellEnd"/>
      <w:r>
        <w:rPr>
          <w:rStyle w:val="FontStyle12"/>
          <w:color w:val="000000"/>
          <w:sz w:val="28"/>
          <w:szCs w:val="28"/>
          <w:lang w:val="uk-UA" w:eastAsia="uk-UA"/>
        </w:rPr>
        <w:t xml:space="preserve"> подання про призначення </w:t>
      </w:r>
      <w:proofErr w:type="spellStart"/>
      <w:r>
        <w:rPr>
          <w:rStyle w:val="FontStyle13"/>
          <w:b w:val="0"/>
          <w:color w:val="000000"/>
          <w:sz w:val="28"/>
          <w:szCs w:val="28"/>
          <w:lang w:val="uk-UA" w:eastAsia="uk-UA"/>
        </w:rPr>
        <w:t>Абрамовського</w:t>
      </w:r>
      <w:proofErr w:type="spellEnd"/>
      <w:r>
        <w:rPr>
          <w:rStyle w:val="FontStyle12"/>
          <w:color w:val="FF0000"/>
          <w:sz w:val="28"/>
          <w:szCs w:val="28"/>
          <w:lang w:val="uk-UA" w:eastAsia="uk-UA"/>
        </w:rPr>
        <w:t xml:space="preserve"> </w:t>
      </w:r>
      <w:r>
        <w:rPr>
          <w:rStyle w:val="FontStyle12"/>
          <w:sz w:val="28"/>
          <w:szCs w:val="28"/>
          <w:lang w:val="uk-UA" w:eastAsia="uk-UA"/>
        </w:rPr>
        <w:t>Романа Романовича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Міністром </w:t>
      </w:r>
      <w:r>
        <w:rPr>
          <w:bCs/>
          <w:sz w:val="28"/>
          <w:szCs w:val="28"/>
          <w:lang w:val="uk-UA"/>
        </w:rPr>
        <w:t>захисту довкілля та природних ресурсів</w:t>
      </w:r>
      <w:r>
        <w:rPr>
          <w:sz w:val="28"/>
          <w:szCs w:val="28"/>
          <w:lang w:val="uk-UA"/>
        </w:rPr>
        <w:t xml:space="preserve"> </w:t>
      </w:r>
      <w:r>
        <w:rPr>
          <w:rStyle w:val="FontStyle12"/>
          <w:color w:val="000000"/>
          <w:sz w:val="28"/>
          <w:szCs w:val="28"/>
          <w:lang w:val="uk-UA" w:eastAsia="uk-UA"/>
        </w:rPr>
        <w:t>України.</w:t>
      </w:r>
    </w:p>
    <w:p w:rsidR="00BC1A23" w:rsidRPr="00BC1A23" w:rsidRDefault="00BC1A23" w:rsidP="00BC1A23">
      <w:pPr>
        <w:pStyle w:val="Style3"/>
        <w:widowControl/>
        <w:jc w:val="both"/>
        <w:rPr>
          <w:sz w:val="26"/>
          <w:szCs w:val="26"/>
          <w:lang w:val="uk-UA"/>
        </w:rPr>
      </w:pPr>
    </w:p>
    <w:p w:rsidR="00BC1A23" w:rsidRDefault="00BC1A23" w:rsidP="00BC1A23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BC1A23" w:rsidRDefault="00BC1A23" w:rsidP="00BC1A23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BC1A23" w:rsidRDefault="00BC1A23" w:rsidP="00BC1A23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BC1A23" w:rsidRDefault="00BC1A23" w:rsidP="00BC1A23">
      <w:pPr>
        <w:pStyle w:val="Style3"/>
        <w:widowControl/>
        <w:jc w:val="right"/>
        <w:rPr>
          <w:rStyle w:val="FontStyle13"/>
          <w:sz w:val="28"/>
          <w:szCs w:val="28"/>
          <w:lang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Денис ШМИГАЛЬ</w:t>
      </w:r>
    </w:p>
    <w:p w:rsidR="00BC1A23" w:rsidRDefault="00BC1A23" w:rsidP="00BC1A23">
      <w:pPr>
        <w:pStyle w:val="Style4"/>
        <w:widowControl/>
        <w:rPr>
          <w:rStyle w:val="FontStyle12"/>
        </w:rPr>
      </w:pPr>
    </w:p>
    <w:p w:rsidR="005204CF" w:rsidRDefault="005204CF">
      <w:bookmarkStart w:id="0" w:name="_GoBack"/>
      <w:bookmarkEnd w:id="0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A23"/>
    <w:rsid w:val="00214302"/>
    <w:rsid w:val="005204CF"/>
    <w:rsid w:val="00BC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BCEAF-5695-4E76-AB7A-5E1CD3E3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30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BC1A23"/>
    <w:pPr>
      <w:widowControl w:val="0"/>
      <w:autoSpaceDE w:val="0"/>
      <w:autoSpaceDN w:val="0"/>
      <w:adjustRightInd w:val="0"/>
      <w:spacing w:after="0" w:line="324" w:lineRule="exact"/>
      <w:ind w:firstLine="590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C1A2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C1A2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BC1A23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BC1A23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9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2020-06-03T08:28:00Z</dcterms:created>
  <dcterms:modified xsi:type="dcterms:W3CDTF">2020-06-03T08:28:00Z</dcterms:modified>
</cp:coreProperties>
</file>