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32B1" w:rsidRPr="000B4ADD" w:rsidRDefault="00A032B1" w:rsidP="000B4ADD">
      <w:pPr>
        <w:jc w:val="center"/>
        <w:rPr>
          <w:sz w:val="28"/>
          <w:szCs w:val="28"/>
        </w:rPr>
      </w:pPr>
      <w:r w:rsidRPr="000B4ADD">
        <w:rPr>
          <w:rStyle w:val="a4"/>
          <w:sz w:val="28"/>
          <w:szCs w:val="28"/>
        </w:rPr>
        <w:t>ПОЯСНЮВАЛЬНА ЗАПИСКА</w:t>
      </w:r>
    </w:p>
    <w:p w:rsidR="0046435C" w:rsidRPr="000B4ADD" w:rsidRDefault="000D3C02" w:rsidP="000B4ADD">
      <w:pPr>
        <w:pStyle w:val="rvps6"/>
        <w:spacing w:before="0" w:beforeAutospacing="0" w:after="0" w:afterAutospacing="0"/>
        <w:ind w:firstLine="851"/>
        <w:jc w:val="center"/>
        <w:rPr>
          <w:rStyle w:val="rvts23"/>
          <w:b/>
          <w:sz w:val="28"/>
          <w:szCs w:val="28"/>
        </w:rPr>
      </w:pPr>
      <w:r w:rsidRPr="000B4ADD">
        <w:rPr>
          <w:rStyle w:val="a4"/>
          <w:sz w:val="28"/>
          <w:szCs w:val="28"/>
        </w:rPr>
        <w:t xml:space="preserve">до проекту Закону України </w:t>
      </w:r>
      <w:r w:rsidR="00D4650F" w:rsidRPr="000B4ADD">
        <w:rPr>
          <w:rStyle w:val="rvts23"/>
          <w:b/>
          <w:sz w:val="28"/>
          <w:szCs w:val="28"/>
        </w:rPr>
        <w:t>«</w:t>
      </w:r>
      <w:r w:rsidR="00362FAC" w:rsidRPr="000B4ADD">
        <w:rPr>
          <w:rStyle w:val="rvts23"/>
          <w:b/>
          <w:sz w:val="28"/>
          <w:szCs w:val="28"/>
        </w:rPr>
        <w:t>Про внесення змін до деяких закон</w:t>
      </w:r>
      <w:r w:rsidR="0046435C" w:rsidRPr="000B4ADD">
        <w:rPr>
          <w:rStyle w:val="rvts23"/>
          <w:b/>
          <w:sz w:val="28"/>
          <w:szCs w:val="28"/>
        </w:rPr>
        <w:t>одавчих актів</w:t>
      </w:r>
      <w:r w:rsidR="00362FAC" w:rsidRPr="000B4ADD">
        <w:rPr>
          <w:rStyle w:val="rvts23"/>
          <w:b/>
          <w:sz w:val="28"/>
          <w:szCs w:val="28"/>
        </w:rPr>
        <w:t xml:space="preserve"> України</w:t>
      </w:r>
      <w:r w:rsidR="00A12B78" w:rsidRPr="000B4ADD">
        <w:rPr>
          <w:rStyle w:val="rvts23"/>
          <w:b/>
          <w:sz w:val="28"/>
          <w:szCs w:val="28"/>
        </w:rPr>
        <w:t xml:space="preserve"> </w:t>
      </w:r>
      <w:r w:rsidR="00362FAC" w:rsidRPr="000B4ADD">
        <w:rPr>
          <w:b/>
          <w:sz w:val="28"/>
          <w:szCs w:val="28"/>
        </w:rPr>
        <w:t>щодо ідентифікації та реєстрації тварин</w:t>
      </w:r>
      <w:r w:rsidR="00D4650F" w:rsidRPr="000B4ADD">
        <w:rPr>
          <w:b/>
          <w:sz w:val="28"/>
          <w:szCs w:val="28"/>
        </w:rPr>
        <w:t>»</w:t>
      </w:r>
      <w:r w:rsidR="00E80CC4" w:rsidRPr="000B4ADD">
        <w:rPr>
          <w:b/>
          <w:sz w:val="28"/>
          <w:szCs w:val="28"/>
        </w:rPr>
        <w:t>.</w:t>
      </w:r>
    </w:p>
    <w:p w:rsidR="000B4ADD" w:rsidRDefault="000B4ADD" w:rsidP="000B4ADD">
      <w:pPr>
        <w:ind w:firstLine="851"/>
        <w:jc w:val="both"/>
        <w:rPr>
          <w:b/>
          <w:sz w:val="28"/>
          <w:szCs w:val="28"/>
        </w:rPr>
      </w:pPr>
    </w:p>
    <w:p w:rsidR="00C64FAD" w:rsidRPr="000B4ADD" w:rsidRDefault="00C64FAD" w:rsidP="000B4ADD">
      <w:pPr>
        <w:ind w:firstLine="851"/>
        <w:jc w:val="both"/>
        <w:rPr>
          <w:b/>
          <w:sz w:val="28"/>
          <w:szCs w:val="28"/>
        </w:rPr>
      </w:pPr>
      <w:r w:rsidRPr="000B4ADD">
        <w:rPr>
          <w:b/>
          <w:sz w:val="28"/>
          <w:szCs w:val="28"/>
        </w:rPr>
        <w:t xml:space="preserve">1. Обґрунтування необхідності прийняття </w:t>
      </w:r>
      <w:proofErr w:type="spellStart"/>
      <w:r w:rsidRPr="000B4ADD">
        <w:rPr>
          <w:b/>
          <w:sz w:val="28"/>
          <w:szCs w:val="28"/>
        </w:rPr>
        <w:t>акта</w:t>
      </w:r>
      <w:proofErr w:type="spellEnd"/>
    </w:p>
    <w:p w:rsidR="00BE6785" w:rsidRPr="000B4ADD" w:rsidRDefault="002E44FC" w:rsidP="000B4ADD">
      <w:pPr>
        <w:ind w:firstLine="851"/>
        <w:jc w:val="both"/>
        <w:rPr>
          <w:sz w:val="28"/>
          <w:szCs w:val="28"/>
        </w:rPr>
      </w:pPr>
      <w:r w:rsidRPr="000B4ADD">
        <w:rPr>
          <w:sz w:val="28"/>
          <w:szCs w:val="28"/>
        </w:rPr>
        <w:t xml:space="preserve">Проект Закону України </w:t>
      </w:r>
      <w:r w:rsidR="00D4650F" w:rsidRPr="000B4ADD">
        <w:rPr>
          <w:sz w:val="28"/>
          <w:szCs w:val="28"/>
        </w:rPr>
        <w:t>«</w:t>
      </w:r>
      <w:r w:rsidRPr="000B4ADD">
        <w:rPr>
          <w:rStyle w:val="rvts23"/>
          <w:sz w:val="28"/>
          <w:szCs w:val="28"/>
        </w:rPr>
        <w:t xml:space="preserve">Про внесення змін до деяких законодавчих актів України </w:t>
      </w:r>
      <w:r w:rsidRPr="000B4ADD">
        <w:rPr>
          <w:sz w:val="28"/>
          <w:szCs w:val="28"/>
        </w:rPr>
        <w:t>щодо іде</w:t>
      </w:r>
      <w:r w:rsidR="00BA1AE7" w:rsidRPr="000B4ADD">
        <w:rPr>
          <w:sz w:val="28"/>
          <w:szCs w:val="28"/>
        </w:rPr>
        <w:t xml:space="preserve">нтифікації та реєстрації </w:t>
      </w:r>
      <w:r w:rsidR="00D4650F" w:rsidRPr="000B4ADD">
        <w:rPr>
          <w:sz w:val="28"/>
          <w:szCs w:val="28"/>
        </w:rPr>
        <w:t>тварин»</w:t>
      </w:r>
      <w:r w:rsidRPr="000B4ADD">
        <w:rPr>
          <w:sz w:val="28"/>
          <w:szCs w:val="28"/>
        </w:rPr>
        <w:t xml:space="preserve"> (далі – проект Закону) </w:t>
      </w:r>
      <w:r w:rsidR="00C64FAD" w:rsidRPr="000B4ADD">
        <w:rPr>
          <w:sz w:val="28"/>
          <w:szCs w:val="28"/>
        </w:rPr>
        <w:t xml:space="preserve">розроблено на виконання пунктів 52-55 розділу ІІ Всеохоплюючої стратегії </w:t>
      </w:r>
      <w:r w:rsidR="00C64FAD" w:rsidRPr="000B4ADD">
        <w:rPr>
          <w:rStyle w:val="rvts23"/>
          <w:sz w:val="28"/>
          <w:szCs w:val="28"/>
        </w:rPr>
        <w:t xml:space="preserve">імплементації </w:t>
      </w:r>
      <w:hyperlink r:id="rId7" w:anchor="n395" w:tgtFrame="_blank" w:history="1">
        <w:r w:rsidR="00C64FAD" w:rsidRPr="000B4ADD">
          <w:rPr>
            <w:rStyle w:val="a3"/>
            <w:color w:val="auto"/>
            <w:sz w:val="28"/>
            <w:szCs w:val="28"/>
            <w:u w:val="none"/>
          </w:rPr>
          <w:t>Глави IV</w:t>
        </w:r>
      </w:hyperlink>
      <w:r w:rsidR="00C64FAD" w:rsidRPr="000B4ADD">
        <w:rPr>
          <w:rStyle w:val="rvts23"/>
          <w:sz w:val="28"/>
          <w:szCs w:val="28"/>
        </w:rPr>
        <w:t xml:space="preserve"> (Санітарні та </w:t>
      </w:r>
      <w:proofErr w:type="spellStart"/>
      <w:r w:rsidR="00C64FAD" w:rsidRPr="000B4ADD">
        <w:rPr>
          <w:rStyle w:val="rvts23"/>
          <w:sz w:val="28"/>
          <w:szCs w:val="28"/>
        </w:rPr>
        <w:t>фітосанітарні</w:t>
      </w:r>
      <w:proofErr w:type="spellEnd"/>
      <w:r w:rsidR="00C64FAD" w:rsidRPr="000B4ADD">
        <w:rPr>
          <w:rStyle w:val="rvts23"/>
          <w:sz w:val="28"/>
          <w:szCs w:val="28"/>
        </w:rPr>
        <w:t xml:space="preserve"> заходи) Розділу IV </w:t>
      </w:r>
      <w:r w:rsidR="00D4650F" w:rsidRPr="000B4ADD">
        <w:rPr>
          <w:rStyle w:val="rvts23"/>
          <w:sz w:val="28"/>
          <w:szCs w:val="28"/>
        </w:rPr>
        <w:t>«</w:t>
      </w:r>
      <w:r w:rsidR="00C64FAD" w:rsidRPr="000B4ADD">
        <w:rPr>
          <w:rStyle w:val="rvts23"/>
          <w:sz w:val="28"/>
          <w:szCs w:val="28"/>
        </w:rPr>
        <w:t>Торгівля і питання, пов’язані з торгівлею</w:t>
      </w:r>
      <w:r w:rsidR="00D4650F" w:rsidRPr="000B4ADD">
        <w:rPr>
          <w:rStyle w:val="rvts23"/>
          <w:sz w:val="28"/>
          <w:szCs w:val="28"/>
        </w:rPr>
        <w:t>»</w:t>
      </w:r>
      <w:r w:rsidR="00C64FAD" w:rsidRPr="000B4ADD">
        <w:rPr>
          <w:rStyle w:val="rvts23"/>
          <w:sz w:val="28"/>
          <w:szCs w:val="28"/>
        </w:rPr>
        <w:t xml:space="preserve"> Угоди про асоціацію між Україною, з однієї сторони, та Європейським Союзом, Європейським Співтовариством з атомної енергії і їхніми державами</w:t>
      </w:r>
      <w:r w:rsidR="00F4289E" w:rsidRPr="000B4ADD">
        <w:rPr>
          <w:rStyle w:val="rvts23"/>
          <w:sz w:val="28"/>
          <w:szCs w:val="28"/>
        </w:rPr>
        <w:t xml:space="preserve"> – </w:t>
      </w:r>
      <w:r w:rsidR="00C64FAD" w:rsidRPr="000B4ADD">
        <w:rPr>
          <w:rStyle w:val="rvts23"/>
          <w:sz w:val="28"/>
          <w:szCs w:val="28"/>
        </w:rPr>
        <w:t xml:space="preserve">членами, з іншої сторони, затвердженої розпорядженням Кабінету Міністрів України від </w:t>
      </w:r>
      <w:r w:rsidR="00F4289E" w:rsidRPr="000B4ADD">
        <w:rPr>
          <w:rStyle w:val="rvts23"/>
          <w:sz w:val="28"/>
          <w:szCs w:val="28"/>
        </w:rPr>
        <w:t>24 лютого 2016 року</w:t>
      </w:r>
      <w:r w:rsidR="00C64FAD" w:rsidRPr="000B4ADD">
        <w:rPr>
          <w:rStyle w:val="rvts23"/>
          <w:sz w:val="28"/>
          <w:szCs w:val="28"/>
        </w:rPr>
        <w:t xml:space="preserve"> № 228-р.</w:t>
      </w:r>
    </w:p>
    <w:p w:rsidR="00DA6791" w:rsidRPr="000B4ADD" w:rsidRDefault="00DA6791" w:rsidP="000B4ADD">
      <w:pPr>
        <w:ind w:firstLine="851"/>
        <w:jc w:val="both"/>
        <w:rPr>
          <w:sz w:val="28"/>
          <w:szCs w:val="28"/>
        </w:rPr>
      </w:pPr>
      <w:r w:rsidRPr="000B4ADD">
        <w:rPr>
          <w:sz w:val="28"/>
          <w:szCs w:val="28"/>
        </w:rPr>
        <w:t xml:space="preserve">Проект Закону розроблено з метою приведення </w:t>
      </w:r>
      <w:r w:rsidR="00BE6785" w:rsidRPr="000B4ADD">
        <w:rPr>
          <w:sz w:val="28"/>
          <w:szCs w:val="28"/>
        </w:rPr>
        <w:t xml:space="preserve">законодавства України </w:t>
      </w:r>
      <w:r w:rsidRPr="000B4ADD">
        <w:rPr>
          <w:sz w:val="28"/>
          <w:szCs w:val="28"/>
        </w:rPr>
        <w:t>у відповідність до положень</w:t>
      </w:r>
      <w:r w:rsidR="006346E1" w:rsidRPr="000B4ADD">
        <w:rPr>
          <w:sz w:val="28"/>
          <w:szCs w:val="28"/>
        </w:rPr>
        <w:t>:</w:t>
      </w:r>
    </w:p>
    <w:p w:rsidR="00BE6785" w:rsidRPr="000B4ADD" w:rsidRDefault="00BE6785" w:rsidP="000B4ADD">
      <w:pPr>
        <w:ind w:firstLine="851"/>
        <w:jc w:val="both"/>
        <w:rPr>
          <w:sz w:val="28"/>
          <w:szCs w:val="28"/>
        </w:rPr>
      </w:pPr>
      <w:r w:rsidRPr="000B4ADD">
        <w:rPr>
          <w:sz w:val="28"/>
          <w:szCs w:val="28"/>
        </w:rPr>
        <w:t>Регламент</w:t>
      </w:r>
      <w:r w:rsidR="006346E1" w:rsidRPr="000B4ADD">
        <w:rPr>
          <w:sz w:val="28"/>
          <w:szCs w:val="28"/>
        </w:rPr>
        <w:t>у</w:t>
      </w:r>
      <w:r w:rsidRPr="000B4ADD">
        <w:rPr>
          <w:sz w:val="28"/>
          <w:szCs w:val="28"/>
        </w:rPr>
        <w:t xml:space="preserve"> Комісії (ЄС) № 494/98 від 27 лютого 1998 року, яким встановлюються правила застосування Регламенту Ради (ЄС) № 820/97 щодо мінімальних адміністративних санкцій в рамках системи ідентифікації і реєстрації великої рогатої худоби;</w:t>
      </w:r>
    </w:p>
    <w:p w:rsidR="00BE6785" w:rsidRPr="000B4ADD" w:rsidRDefault="00BE6785" w:rsidP="000B4ADD">
      <w:pPr>
        <w:ind w:firstLine="851"/>
        <w:jc w:val="both"/>
        <w:rPr>
          <w:sz w:val="28"/>
          <w:szCs w:val="28"/>
        </w:rPr>
      </w:pPr>
      <w:r w:rsidRPr="000B4ADD">
        <w:rPr>
          <w:sz w:val="28"/>
          <w:szCs w:val="28"/>
        </w:rPr>
        <w:t>Регламент</w:t>
      </w:r>
      <w:r w:rsidR="006346E1" w:rsidRPr="000B4ADD">
        <w:rPr>
          <w:sz w:val="28"/>
          <w:szCs w:val="28"/>
        </w:rPr>
        <w:t>у</w:t>
      </w:r>
      <w:r w:rsidRPr="000B4ADD">
        <w:rPr>
          <w:sz w:val="28"/>
          <w:szCs w:val="28"/>
        </w:rPr>
        <w:t xml:space="preserve"> Комісії (ЄС) № 1082/2003 від 23 червня 2003 року, яким встановлюються детальні правила імплементації Регламенту Європейського Парламенту та Ради (ЄС) № 1760/2000 у частині мінімального рівня контролю у рамках системи ідентифікації і реєстрації великої рогатої худоби;</w:t>
      </w:r>
    </w:p>
    <w:p w:rsidR="00BE6785" w:rsidRDefault="00BE6785" w:rsidP="000B4ADD">
      <w:pPr>
        <w:ind w:firstLine="851"/>
        <w:jc w:val="both"/>
        <w:rPr>
          <w:sz w:val="28"/>
          <w:szCs w:val="28"/>
        </w:rPr>
      </w:pPr>
      <w:r w:rsidRPr="000B4ADD">
        <w:rPr>
          <w:sz w:val="28"/>
          <w:szCs w:val="28"/>
        </w:rPr>
        <w:t>Регламент</w:t>
      </w:r>
      <w:r w:rsidR="006346E1" w:rsidRPr="000B4ADD">
        <w:rPr>
          <w:sz w:val="28"/>
          <w:szCs w:val="28"/>
        </w:rPr>
        <w:t>у</w:t>
      </w:r>
      <w:r w:rsidRPr="000B4ADD">
        <w:rPr>
          <w:sz w:val="28"/>
          <w:szCs w:val="28"/>
        </w:rPr>
        <w:t xml:space="preserve"> Комісії (ЄС) № 1505/2006 від 11 жовтня 2006 року щодо застосування Регламенту Ради (ЄС) № 21/2004 стосовно мінімальної кількості перевірок, що проводяться стосовно ідентифікації і реєстрації </w:t>
      </w:r>
      <w:proofErr w:type="spellStart"/>
      <w:r w:rsidRPr="000B4ADD">
        <w:rPr>
          <w:sz w:val="28"/>
          <w:szCs w:val="28"/>
        </w:rPr>
        <w:t>овець</w:t>
      </w:r>
      <w:proofErr w:type="spellEnd"/>
      <w:r w:rsidRPr="000B4ADD">
        <w:rPr>
          <w:sz w:val="28"/>
          <w:szCs w:val="28"/>
        </w:rPr>
        <w:t xml:space="preserve"> та кіз</w:t>
      </w:r>
      <w:r w:rsidR="00112251">
        <w:rPr>
          <w:sz w:val="28"/>
          <w:szCs w:val="28"/>
        </w:rPr>
        <w:t>;</w:t>
      </w:r>
    </w:p>
    <w:p w:rsidR="00112251" w:rsidRPr="00112251" w:rsidRDefault="00112251" w:rsidP="000B4ADD">
      <w:pPr>
        <w:ind w:firstLine="851"/>
        <w:jc w:val="both"/>
        <w:rPr>
          <w:sz w:val="28"/>
          <w:szCs w:val="28"/>
        </w:rPr>
      </w:pPr>
      <w:r w:rsidRPr="00F878BF">
        <w:rPr>
          <w:sz w:val="28"/>
          <w:szCs w:val="28"/>
        </w:rPr>
        <w:t xml:space="preserve">Регламенту Комісії (ЄС) № 988/2003 від 26 травня 2003 року </w:t>
      </w:r>
      <w:r w:rsidR="00854063" w:rsidRPr="00F878BF">
        <w:rPr>
          <w:sz w:val="28"/>
          <w:szCs w:val="28"/>
        </w:rPr>
        <w:t xml:space="preserve">стосовно </w:t>
      </w:r>
      <w:r w:rsidRPr="00F878BF">
        <w:rPr>
          <w:sz w:val="28"/>
          <w:szCs w:val="28"/>
        </w:rPr>
        <w:t xml:space="preserve">ветеринарно-санітарних вимог </w:t>
      </w:r>
      <w:r w:rsidR="00854063" w:rsidRPr="00F878BF">
        <w:rPr>
          <w:sz w:val="28"/>
          <w:szCs w:val="28"/>
        </w:rPr>
        <w:t xml:space="preserve">щодо </w:t>
      </w:r>
      <w:r w:rsidRPr="00F878BF">
        <w:rPr>
          <w:sz w:val="28"/>
          <w:szCs w:val="28"/>
        </w:rPr>
        <w:t>некомерційних переміщень домашніх тварин та змін Директиви Ради (ЄС) № 92/65</w:t>
      </w:r>
      <w:r w:rsidR="00854063" w:rsidRPr="00F878BF">
        <w:rPr>
          <w:sz w:val="28"/>
          <w:szCs w:val="28"/>
        </w:rPr>
        <w:t xml:space="preserve">. </w:t>
      </w:r>
    </w:p>
    <w:p w:rsidR="00C64FAD" w:rsidRPr="000B4ADD" w:rsidRDefault="002041AD" w:rsidP="000B4ADD">
      <w:pPr>
        <w:ind w:firstLine="851"/>
        <w:jc w:val="both"/>
        <w:rPr>
          <w:sz w:val="28"/>
          <w:szCs w:val="28"/>
        </w:rPr>
      </w:pPr>
      <w:r w:rsidRPr="000B4ADD">
        <w:rPr>
          <w:sz w:val="28"/>
          <w:szCs w:val="28"/>
        </w:rPr>
        <w:t>Проектом З</w:t>
      </w:r>
      <w:r w:rsidR="00C64FAD" w:rsidRPr="000B4ADD">
        <w:rPr>
          <w:sz w:val="28"/>
          <w:szCs w:val="28"/>
        </w:rPr>
        <w:t xml:space="preserve">акону </w:t>
      </w:r>
      <w:r w:rsidRPr="000B4ADD">
        <w:rPr>
          <w:sz w:val="28"/>
          <w:szCs w:val="28"/>
        </w:rPr>
        <w:t xml:space="preserve">пропонується </w:t>
      </w:r>
      <w:r w:rsidR="002E44FC" w:rsidRPr="000B4ADD">
        <w:rPr>
          <w:sz w:val="28"/>
          <w:szCs w:val="28"/>
        </w:rPr>
        <w:t xml:space="preserve">врегулювати питання щодо </w:t>
      </w:r>
      <w:r w:rsidRPr="000B4ADD">
        <w:rPr>
          <w:sz w:val="28"/>
          <w:szCs w:val="28"/>
        </w:rPr>
        <w:t>ідентифікаці</w:t>
      </w:r>
      <w:r w:rsidR="002E44FC" w:rsidRPr="000B4ADD">
        <w:rPr>
          <w:sz w:val="28"/>
          <w:szCs w:val="28"/>
        </w:rPr>
        <w:t>ї</w:t>
      </w:r>
      <w:r w:rsidR="00C64FAD" w:rsidRPr="000B4ADD">
        <w:rPr>
          <w:sz w:val="28"/>
          <w:szCs w:val="28"/>
        </w:rPr>
        <w:t xml:space="preserve"> та реєстрації в державній базі даних домашніх тварин – котів, собак та диких тварин, які перебувають у неволі чи у напіввільних умовах відповідно до Європейської конвенції про захист домашніх тварин, яку Україна ратифікувала 18 вересня 2013 року</w:t>
      </w:r>
      <w:r w:rsidR="006346E1" w:rsidRPr="000B4ADD">
        <w:rPr>
          <w:sz w:val="28"/>
          <w:szCs w:val="28"/>
        </w:rPr>
        <w:t>.</w:t>
      </w:r>
    </w:p>
    <w:p w:rsidR="000B4ADD" w:rsidRDefault="000B4ADD" w:rsidP="000B4ADD">
      <w:pPr>
        <w:ind w:firstLine="851"/>
        <w:jc w:val="both"/>
        <w:rPr>
          <w:b/>
          <w:sz w:val="28"/>
          <w:szCs w:val="28"/>
        </w:rPr>
      </w:pPr>
    </w:p>
    <w:p w:rsidR="00C64FAD" w:rsidRPr="000B4ADD" w:rsidRDefault="00C64FAD" w:rsidP="000B4ADD">
      <w:pPr>
        <w:ind w:firstLine="851"/>
        <w:jc w:val="both"/>
        <w:rPr>
          <w:b/>
          <w:sz w:val="28"/>
          <w:szCs w:val="28"/>
        </w:rPr>
      </w:pPr>
      <w:r w:rsidRPr="000B4ADD">
        <w:rPr>
          <w:b/>
          <w:sz w:val="28"/>
          <w:szCs w:val="28"/>
        </w:rPr>
        <w:t>2. Мета і завдання прийняття законопроекту</w:t>
      </w:r>
    </w:p>
    <w:p w:rsidR="006346E1" w:rsidRPr="000B4ADD" w:rsidRDefault="006346E1" w:rsidP="000B4ADD">
      <w:pPr>
        <w:ind w:firstLine="851"/>
        <w:jc w:val="both"/>
        <w:rPr>
          <w:sz w:val="28"/>
          <w:szCs w:val="28"/>
        </w:rPr>
      </w:pPr>
      <w:r w:rsidRPr="000B4ADD">
        <w:rPr>
          <w:sz w:val="28"/>
          <w:szCs w:val="28"/>
        </w:rPr>
        <w:t>Законопроект має на меті:</w:t>
      </w:r>
    </w:p>
    <w:p w:rsidR="00381176" w:rsidRPr="000B4ADD" w:rsidRDefault="005753EB" w:rsidP="000B4ADD">
      <w:pPr>
        <w:ind w:firstLine="851"/>
        <w:jc w:val="both"/>
        <w:rPr>
          <w:sz w:val="28"/>
          <w:szCs w:val="28"/>
        </w:rPr>
      </w:pPr>
      <w:r w:rsidRPr="000B4ADD">
        <w:rPr>
          <w:sz w:val="28"/>
          <w:szCs w:val="28"/>
        </w:rPr>
        <w:t>встановити єдині правила державного нагляду і контролю за ідентифікацією та реєстрацією тварин в господарствах операторів ринку</w:t>
      </w:r>
      <w:r w:rsidR="003A60EE" w:rsidRPr="000B4ADD">
        <w:rPr>
          <w:sz w:val="28"/>
          <w:szCs w:val="28"/>
        </w:rPr>
        <w:t xml:space="preserve"> тварин</w:t>
      </w:r>
      <w:r w:rsidRPr="000B4ADD">
        <w:rPr>
          <w:sz w:val="28"/>
          <w:szCs w:val="28"/>
        </w:rPr>
        <w:t>;</w:t>
      </w:r>
    </w:p>
    <w:p w:rsidR="004562E0" w:rsidRPr="000B4ADD" w:rsidRDefault="001F18F9" w:rsidP="000B4ADD">
      <w:pPr>
        <w:ind w:firstLine="851"/>
        <w:jc w:val="both"/>
        <w:rPr>
          <w:sz w:val="28"/>
          <w:szCs w:val="28"/>
        </w:rPr>
      </w:pPr>
      <w:r>
        <w:rPr>
          <w:sz w:val="28"/>
          <w:szCs w:val="28"/>
        </w:rPr>
        <w:t>удосконалити</w:t>
      </w:r>
      <w:r w:rsidR="004562E0" w:rsidRPr="000B4ADD">
        <w:rPr>
          <w:sz w:val="28"/>
          <w:szCs w:val="28"/>
        </w:rPr>
        <w:t xml:space="preserve"> ефективний та дієвий засіб виявлення, локалізації, контролю і при можливості ліквідації </w:t>
      </w:r>
      <w:proofErr w:type="spellStart"/>
      <w:r w:rsidR="004562E0" w:rsidRPr="000B4ADD">
        <w:rPr>
          <w:sz w:val="28"/>
          <w:szCs w:val="28"/>
        </w:rPr>
        <w:t>хвороб</w:t>
      </w:r>
      <w:proofErr w:type="spellEnd"/>
      <w:r w:rsidR="004562E0" w:rsidRPr="000B4ADD">
        <w:rPr>
          <w:sz w:val="28"/>
          <w:szCs w:val="28"/>
        </w:rPr>
        <w:t xml:space="preserve"> тварин, занесених на територію України;</w:t>
      </w:r>
    </w:p>
    <w:p w:rsidR="005753EB" w:rsidRPr="000B4ADD" w:rsidRDefault="005753EB" w:rsidP="000B4ADD">
      <w:pPr>
        <w:ind w:firstLine="851"/>
        <w:jc w:val="both"/>
        <w:rPr>
          <w:sz w:val="28"/>
          <w:szCs w:val="28"/>
        </w:rPr>
      </w:pPr>
      <w:r w:rsidRPr="000B4ADD">
        <w:rPr>
          <w:sz w:val="28"/>
          <w:szCs w:val="28"/>
        </w:rPr>
        <w:t>створення державної бази даних домашніх тварин – котів, собак та диких тварин, які перебувають у неволі чи у напіввільних умовах</w:t>
      </w:r>
      <w:r w:rsidR="003A60EE" w:rsidRPr="000B4ADD">
        <w:rPr>
          <w:sz w:val="28"/>
          <w:szCs w:val="28"/>
        </w:rPr>
        <w:t xml:space="preserve"> для</w:t>
      </w:r>
      <w:r w:rsidRPr="000B4ADD">
        <w:rPr>
          <w:sz w:val="28"/>
          <w:szCs w:val="28"/>
        </w:rPr>
        <w:t xml:space="preserve"> </w:t>
      </w:r>
      <w:proofErr w:type="spellStart"/>
      <w:r w:rsidR="003A60EE" w:rsidRPr="000B4ADD">
        <w:rPr>
          <w:sz w:val="28"/>
          <w:szCs w:val="28"/>
        </w:rPr>
        <w:t>простежуваності</w:t>
      </w:r>
      <w:proofErr w:type="spellEnd"/>
      <w:r w:rsidR="003A60EE" w:rsidRPr="000B4ADD">
        <w:rPr>
          <w:sz w:val="28"/>
          <w:szCs w:val="28"/>
        </w:rPr>
        <w:t xml:space="preserve"> </w:t>
      </w:r>
      <w:r w:rsidRPr="000B4ADD">
        <w:rPr>
          <w:sz w:val="28"/>
          <w:szCs w:val="28"/>
        </w:rPr>
        <w:t>їх переміщення</w:t>
      </w:r>
      <w:r w:rsidR="001F18F9">
        <w:rPr>
          <w:sz w:val="28"/>
          <w:szCs w:val="28"/>
        </w:rPr>
        <w:t xml:space="preserve"> та забезпечення епізоотичного благополуччя території України в тому числі стосовно </w:t>
      </w:r>
      <w:proofErr w:type="spellStart"/>
      <w:r w:rsidR="001F18F9">
        <w:rPr>
          <w:sz w:val="28"/>
          <w:szCs w:val="28"/>
        </w:rPr>
        <w:t>хвороб</w:t>
      </w:r>
      <w:proofErr w:type="spellEnd"/>
      <w:r w:rsidR="001F18F9">
        <w:rPr>
          <w:sz w:val="28"/>
          <w:szCs w:val="28"/>
        </w:rPr>
        <w:t xml:space="preserve"> спільних для людей і тварин;</w:t>
      </w:r>
    </w:p>
    <w:p w:rsidR="002041AD" w:rsidRPr="000B4ADD" w:rsidRDefault="002041AD" w:rsidP="000B4ADD">
      <w:pPr>
        <w:ind w:firstLine="851"/>
        <w:jc w:val="both"/>
        <w:rPr>
          <w:sz w:val="28"/>
          <w:szCs w:val="28"/>
        </w:rPr>
      </w:pPr>
      <w:r w:rsidRPr="000B4ADD">
        <w:rPr>
          <w:sz w:val="28"/>
          <w:szCs w:val="28"/>
        </w:rPr>
        <w:lastRenderedPageBreak/>
        <w:t xml:space="preserve">спрощення механізму відшкодування </w:t>
      </w:r>
      <w:r w:rsidR="003D02DD" w:rsidRPr="000B4ADD">
        <w:rPr>
          <w:sz w:val="28"/>
          <w:szCs w:val="28"/>
        </w:rPr>
        <w:t xml:space="preserve">коштів </w:t>
      </w:r>
      <w:r w:rsidRPr="000B4ADD">
        <w:rPr>
          <w:sz w:val="28"/>
          <w:szCs w:val="28"/>
        </w:rPr>
        <w:t>з Державного бюджету України за проведену ідентифікацію тварин для власників тварин – фізичних осіб</w:t>
      </w:r>
      <w:r w:rsidR="00BE7DD8" w:rsidRPr="000B4ADD">
        <w:rPr>
          <w:sz w:val="28"/>
          <w:szCs w:val="28"/>
        </w:rPr>
        <w:t>;</w:t>
      </w:r>
    </w:p>
    <w:p w:rsidR="00BE7DD8" w:rsidRDefault="00BE7DD8" w:rsidP="000B4ADD">
      <w:pPr>
        <w:ind w:firstLine="851"/>
        <w:jc w:val="both"/>
        <w:rPr>
          <w:sz w:val="28"/>
          <w:szCs w:val="28"/>
        </w:rPr>
      </w:pPr>
      <w:r w:rsidRPr="000B4ADD">
        <w:rPr>
          <w:sz w:val="28"/>
          <w:szCs w:val="28"/>
        </w:rPr>
        <w:t>визначення складових системи ідентифікації та реєстрації тварин</w:t>
      </w:r>
      <w:r w:rsidR="001F18F9">
        <w:rPr>
          <w:sz w:val="28"/>
          <w:szCs w:val="28"/>
        </w:rPr>
        <w:t>;</w:t>
      </w:r>
    </w:p>
    <w:p w:rsidR="001F18F9" w:rsidRPr="001F18F9" w:rsidRDefault="001F18F9" w:rsidP="001F18F9">
      <w:pPr>
        <w:ind w:firstLine="851"/>
        <w:jc w:val="both"/>
        <w:rPr>
          <w:sz w:val="28"/>
          <w:szCs w:val="28"/>
        </w:rPr>
      </w:pPr>
      <w:r w:rsidRPr="000B4ADD">
        <w:rPr>
          <w:sz w:val="28"/>
          <w:szCs w:val="28"/>
        </w:rPr>
        <w:t>встановити відповідальність за</w:t>
      </w:r>
      <w:r w:rsidRPr="000B4ADD">
        <w:rPr>
          <w:color w:val="FF0000"/>
          <w:sz w:val="28"/>
          <w:szCs w:val="28"/>
        </w:rPr>
        <w:t xml:space="preserve"> </w:t>
      </w:r>
      <w:r w:rsidRPr="000B4ADD">
        <w:rPr>
          <w:sz w:val="28"/>
          <w:szCs w:val="28"/>
        </w:rPr>
        <w:t>невиконання операторами ринку тварин вимог чинного законодавства з ідентифікації та впровадження адміністративних санкцій до громадян та посадових осіб при виявленні порушень;</w:t>
      </w:r>
    </w:p>
    <w:p w:rsidR="002041AD" w:rsidRPr="000B4ADD" w:rsidRDefault="002041AD" w:rsidP="000B4ADD">
      <w:pPr>
        <w:ind w:firstLine="851"/>
        <w:jc w:val="both"/>
        <w:rPr>
          <w:sz w:val="28"/>
          <w:szCs w:val="28"/>
        </w:rPr>
      </w:pPr>
      <w:r w:rsidRPr="000B4ADD">
        <w:rPr>
          <w:sz w:val="28"/>
          <w:szCs w:val="28"/>
        </w:rPr>
        <w:t xml:space="preserve">Прийняття </w:t>
      </w:r>
      <w:r w:rsidR="00BE7DD8" w:rsidRPr="000B4ADD">
        <w:rPr>
          <w:sz w:val="28"/>
          <w:szCs w:val="28"/>
        </w:rPr>
        <w:t>проекту Закону</w:t>
      </w:r>
      <w:r w:rsidRPr="000B4ADD">
        <w:rPr>
          <w:sz w:val="28"/>
          <w:szCs w:val="28"/>
        </w:rPr>
        <w:t xml:space="preserve"> дозволить усунути відмінності між законодавствами країн – членів ЄС щодо вимог до торгівлі товарами, що охоплюються санітарними заходами між Сторонами, забезпечуючи при цьому охорону життя і здоров’я людей, тварин, належний рівень </w:t>
      </w:r>
      <w:proofErr w:type="spellStart"/>
      <w:r w:rsidRPr="000B4ADD">
        <w:rPr>
          <w:sz w:val="28"/>
          <w:szCs w:val="28"/>
        </w:rPr>
        <w:t>простежуваності</w:t>
      </w:r>
      <w:proofErr w:type="spellEnd"/>
      <w:r w:rsidRPr="000B4ADD">
        <w:rPr>
          <w:sz w:val="28"/>
          <w:szCs w:val="28"/>
        </w:rPr>
        <w:t xml:space="preserve"> переміщень тварин та створить умови для функціонування спільного ринку, забезпечення його якісними продуктами.</w:t>
      </w:r>
    </w:p>
    <w:p w:rsidR="004562E0" w:rsidRPr="000B4ADD" w:rsidRDefault="004562E0" w:rsidP="000B4ADD">
      <w:pPr>
        <w:ind w:firstLine="851"/>
        <w:jc w:val="both"/>
        <w:rPr>
          <w:b/>
          <w:sz w:val="28"/>
          <w:szCs w:val="28"/>
        </w:rPr>
      </w:pPr>
      <w:r w:rsidRPr="000B4ADD">
        <w:rPr>
          <w:sz w:val="28"/>
          <w:szCs w:val="28"/>
        </w:rPr>
        <w:t>Норми проекту Закону дадуть змогу реалізувати основні стратегічні завдання у сфері охорони здоров’я населення, що ставить перед собою Україна на шляху до Європейського Союзу, контролю епізоотичної ситуації в державі, забезпечення населення країни безпечними для здоров’я продуктами харчування тваринного походження, а також забезпечення конкурентоспроможності тваринницької продукції на європейських та світових ринках.</w:t>
      </w:r>
    </w:p>
    <w:p w:rsidR="000B4ADD" w:rsidRDefault="000B4ADD" w:rsidP="000B4ADD">
      <w:pPr>
        <w:ind w:firstLine="851"/>
        <w:jc w:val="both"/>
        <w:rPr>
          <w:b/>
          <w:sz w:val="28"/>
          <w:szCs w:val="28"/>
        </w:rPr>
      </w:pPr>
    </w:p>
    <w:p w:rsidR="00C64FAD" w:rsidRPr="000B4ADD" w:rsidRDefault="00C64FAD" w:rsidP="000B4ADD">
      <w:pPr>
        <w:ind w:firstLine="851"/>
        <w:jc w:val="both"/>
        <w:rPr>
          <w:b/>
          <w:sz w:val="28"/>
          <w:szCs w:val="28"/>
        </w:rPr>
      </w:pPr>
      <w:r w:rsidRPr="000B4ADD">
        <w:rPr>
          <w:b/>
          <w:sz w:val="28"/>
          <w:szCs w:val="28"/>
        </w:rPr>
        <w:t xml:space="preserve">3. Основні положення законопроекту </w:t>
      </w:r>
    </w:p>
    <w:p w:rsidR="000B4ADD" w:rsidRPr="000B4ADD" w:rsidRDefault="006A0A34" w:rsidP="000B4ADD">
      <w:pPr>
        <w:ind w:firstLine="851"/>
        <w:jc w:val="both"/>
        <w:rPr>
          <w:sz w:val="28"/>
          <w:szCs w:val="28"/>
        </w:rPr>
      </w:pPr>
      <w:r w:rsidRPr="000B4ADD">
        <w:rPr>
          <w:sz w:val="28"/>
          <w:szCs w:val="28"/>
        </w:rPr>
        <w:t xml:space="preserve">Законопроектом пропонується </w:t>
      </w:r>
      <w:proofErr w:type="spellStart"/>
      <w:r w:rsidRPr="000B4ADD">
        <w:rPr>
          <w:sz w:val="28"/>
          <w:szCs w:val="28"/>
        </w:rPr>
        <w:t>внести</w:t>
      </w:r>
      <w:proofErr w:type="spellEnd"/>
      <w:r w:rsidRPr="000B4ADD">
        <w:rPr>
          <w:sz w:val="28"/>
          <w:szCs w:val="28"/>
        </w:rPr>
        <w:t xml:space="preserve"> зміни до статті 107-2 Кодексу України про адміністративні правопорушення в частині </w:t>
      </w:r>
      <w:r w:rsidR="00F452C9" w:rsidRPr="000B4ADD">
        <w:rPr>
          <w:sz w:val="28"/>
          <w:szCs w:val="28"/>
        </w:rPr>
        <w:t xml:space="preserve">розміру штрафних санкцій за порушення законодавства з ідентифікації та реєстрації </w:t>
      </w:r>
      <w:r w:rsidR="001F18F9">
        <w:rPr>
          <w:sz w:val="28"/>
          <w:szCs w:val="28"/>
        </w:rPr>
        <w:t xml:space="preserve">сільськогосподарських </w:t>
      </w:r>
      <w:r w:rsidR="00F452C9" w:rsidRPr="000B4ADD">
        <w:rPr>
          <w:sz w:val="28"/>
          <w:szCs w:val="28"/>
        </w:rPr>
        <w:t>тварин</w:t>
      </w:r>
      <w:r w:rsidR="00845922" w:rsidRPr="000B4ADD">
        <w:rPr>
          <w:sz w:val="28"/>
          <w:szCs w:val="28"/>
        </w:rPr>
        <w:t>, зокрема,</w:t>
      </w:r>
      <w:r w:rsidR="00845922" w:rsidRPr="000B4ADD">
        <w:rPr>
          <w:color w:val="FF0000"/>
          <w:sz w:val="28"/>
          <w:szCs w:val="28"/>
        </w:rPr>
        <w:t xml:space="preserve"> </w:t>
      </w:r>
      <w:r w:rsidR="00F452C9" w:rsidRPr="000B4ADD">
        <w:rPr>
          <w:sz w:val="28"/>
          <w:szCs w:val="28"/>
        </w:rPr>
        <w:t xml:space="preserve">встановити накладення штрафу на громадян </w:t>
      </w:r>
      <w:r w:rsidR="0088075D">
        <w:rPr>
          <w:sz w:val="28"/>
          <w:szCs w:val="28"/>
        </w:rPr>
        <w:t xml:space="preserve">та уповноважених осіб </w:t>
      </w:r>
      <w:r w:rsidR="00F452C9" w:rsidRPr="000B4ADD">
        <w:rPr>
          <w:sz w:val="28"/>
          <w:szCs w:val="28"/>
        </w:rPr>
        <w:t>від двадцяти п’яти до тридцяти неоподатковуваних мінімумів д</w:t>
      </w:r>
      <w:r w:rsidR="000B4ADD" w:rsidRPr="000B4ADD">
        <w:rPr>
          <w:sz w:val="28"/>
          <w:szCs w:val="28"/>
        </w:rPr>
        <w:t>оходів громадян (425 - 510 грн)</w:t>
      </w:r>
      <w:r w:rsidR="001F2A35" w:rsidRPr="000B4ADD">
        <w:rPr>
          <w:sz w:val="28"/>
          <w:szCs w:val="28"/>
        </w:rPr>
        <w:t>. У разі вчинення порушень особою</w:t>
      </w:r>
      <w:r w:rsidR="00F452C9" w:rsidRPr="000B4ADD">
        <w:rPr>
          <w:sz w:val="28"/>
          <w:szCs w:val="28"/>
        </w:rPr>
        <w:t>, яку протягом року було піддано адміністративному стягненню за порушення законодавства з ідентифікації та реєстрації тварин</w:t>
      </w:r>
      <w:r w:rsidR="00184D11" w:rsidRPr="000B4ADD">
        <w:rPr>
          <w:sz w:val="28"/>
          <w:szCs w:val="28"/>
        </w:rPr>
        <w:t>,</w:t>
      </w:r>
      <w:r w:rsidR="00F452C9" w:rsidRPr="000B4ADD">
        <w:rPr>
          <w:sz w:val="28"/>
          <w:szCs w:val="28"/>
        </w:rPr>
        <w:t xml:space="preserve"> </w:t>
      </w:r>
      <w:r w:rsidR="001F2A35" w:rsidRPr="000B4ADD">
        <w:rPr>
          <w:sz w:val="28"/>
          <w:szCs w:val="28"/>
        </w:rPr>
        <w:t xml:space="preserve">встановити накладення штрафу на громадян </w:t>
      </w:r>
      <w:r w:rsidR="0088075D">
        <w:rPr>
          <w:sz w:val="28"/>
          <w:szCs w:val="28"/>
        </w:rPr>
        <w:t xml:space="preserve">та уповноважених осіб </w:t>
      </w:r>
      <w:r w:rsidR="001F2A35" w:rsidRPr="000B4ADD">
        <w:rPr>
          <w:sz w:val="28"/>
          <w:szCs w:val="28"/>
        </w:rPr>
        <w:t>від сорока до п’ятдесяти неоподатковуваних мінімумів доходів громадян (680 - 850</w:t>
      </w:r>
      <w:r w:rsidR="000B4ADD" w:rsidRPr="000B4ADD">
        <w:rPr>
          <w:sz w:val="28"/>
          <w:szCs w:val="28"/>
        </w:rPr>
        <w:t xml:space="preserve"> грн)</w:t>
      </w:r>
      <w:r w:rsidR="001F2A35" w:rsidRPr="000B4ADD">
        <w:rPr>
          <w:sz w:val="28"/>
          <w:szCs w:val="28"/>
        </w:rPr>
        <w:t>.</w:t>
      </w:r>
      <w:r w:rsidR="000B4ADD" w:rsidRPr="000B4ADD">
        <w:rPr>
          <w:sz w:val="28"/>
          <w:szCs w:val="28"/>
        </w:rPr>
        <w:t xml:space="preserve"> </w:t>
      </w:r>
    </w:p>
    <w:p w:rsidR="00D64BDD" w:rsidRDefault="00D64BDD" w:rsidP="00D64BDD">
      <w:pPr>
        <w:ind w:firstLine="851"/>
        <w:jc w:val="both"/>
        <w:rPr>
          <w:sz w:val="28"/>
          <w:szCs w:val="28"/>
        </w:rPr>
      </w:pPr>
      <w:r>
        <w:rPr>
          <w:sz w:val="28"/>
          <w:szCs w:val="28"/>
        </w:rPr>
        <w:t xml:space="preserve">Законопроектом пропонується </w:t>
      </w:r>
      <w:r w:rsidRPr="000B4ADD">
        <w:rPr>
          <w:sz w:val="28"/>
          <w:szCs w:val="28"/>
        </w:rPr>
        <w:t>встановити відповідальність за</w:t>
      </w:r>
      <w:r w:rsidRPr="000B4ADD">
        <w:rPr>
          <w:color w:val="FF0000"/>
          <w:sz w:val="28"/>
          <w:szCs w:val="28"/>
        </w:rPr>
        <w:t xml:space="preserve"> </w:t>
      </w:r>
      <w:r w:rsidRPr="000B4ADD">
        <w:rPr>
          <w:sz w:val="28"/>
          <w:szCs w:val="28"/>
        </w:rPr>
        <w:t>невиконання операторами ринку тварин вимог чинного законодавства з ідентифікації</w:t>
      </w:r>
      <w:r w:rsidR="001E5046">
        <w:rPr>
          <w:sz w:val="28"/>
          <w:szCs w:val="28"/>
        </w:rPr>
        <w:t>,</w:t>
      </w:r>
      <w:r w:rsidRPr="000B4ADD">
        <w:rPr>
          <w:sz w:val="28"/>
          <w:szCs w:val="28"/>
        </w:rPr>
        <w:t xml:space="preserve"> впровадження адміністративних санкцій до </w:t>
      </w:r>
      <w:r w:rsidR="001E5046">
        <w:rPr>
          <w:sz w:val="28"/>
          <w:szCs w:val="28"/>
        </w:rPr>
        <w:t xml:space="preserve">операторів ринку тварин при виявленні порушень та механізму </w:t>
      </w:r>
      <w:r>
        <w:rPr>
          <w:sz w:val="28"/>
          <w:szCs w:val="28"/>
        </w:rPr>
        <w:t>провадження у справах про порушення вимог визначеного законодавства.</w:t>
      </w:r>
    </w:p>
    <w:p w:rsidR="001E5046" w:rsidRPr="000B4ADD" w:rsidRDefault="00D64BDD" w:rsidP="001F2FDD">
      <w:pPr>
        <w:ind w:firstLine="851"/>
        <w:jc w:val="both"/>
        <w:rPr>
          <w:sz w:val="28"/>
          <w:szCs w:val="28"/>
        </w:rPr>
      </w:pPr>
      <w:r>
        <w:rPr>
          <w:sz w:val="28"/>
          <w:szCs w:val="28"/>
        </w:rPr>
        <w:t>В</w:t>
      </w:r>
      <w:r w:rsidR="004C26D5" w:rsidRPr="000B4ADD">
        <w:rPr>
          <w:sz w:val="28"/>
          <w:szCs w:val="28"/>
        </w:rPr>
        <w:t>ідповідальність за порушення законодавства з ідентифікації та реєстрації тварин та невиконання законних вимог посадової особи центрального органу виконавчої влади, що реалізує державну політику у сфері ідентифікації та реєстрації тварин, його територіального органу для операторів ринку</w:t>
      </w:r>
      <w:r w:rsidR="003A60EE" w:rsidRPr="000B4ADD">
        <w:rPr>
          <w:sz w:val="28"/>
          <w:szCs w:val="28"/>
        </w:rPr>
        <w:t xml:space="preserve"> тварин</w:t>
      </w:r>
      <w:r w:rsidR="000B4ADD" w:rsidRPr="000B4ADD">
        <w:rPr>
          <w:sz w:val="28"/>
          <w:szCs w:val="28"/>
        </w:rPr>
        <w:t xml:space="preserve"> (юридичних осіб, фізичних осіб-підприємців)</w:t>
      </w:r>
      <w:r w:rsidR="004C26D5" w:rsidRPr="000B4ADD">
        <w:rPr>
          <w:sz w:val="28"/>
          <w:szCs w:val="28"/>
        </w:rPr>
        <w:t xml:space="preserve"> </w:t>
      </w:r>
      <w:r>
        <w:rPr>
          <w:sz w:val="28"/>
          <w:szCs w:val="28"/>
        </w:rPr>
        <w:t xml:space="preserve">пропонується встановити </w:t>
      </w:r>
      <w:r w:rsidR="004C26D5" w:rsidRPr="000B4ADD">
        <w:rPr>
          <w:sz w:val="28"/>
          <w:szCs w:val="28"/>
        </w:rPr>
        <w:t>у розмірах від двох до десяти мін</w:t>
      </w:r>
      <w:r w:rsidR="00D4650F" w:rsidRPr="000B4ADD">
        <w:rPr>
          <w:sz w:val="28"/>
          <w:szCs w:val="28"/>
        </w:rPr>
        <w:t>імальних заробітних плат (7446 -</w:t>
      </w:r>
      <w:r w:rsidR="004C26D5" w:rsidRPr="000B4ADD">
        <w:rPr>
          <w:sz w:val="28"/>
          <w:szCs w:val="28"/>
        </w:rPr>
        <w:t xml:space="preserve"> 37230 грн.).</w:t>
      </w:r>
      <w:r>
        <w:rPr>
          <w:sz w:val="28"/>
          <w:szCs w:val="28"/>
        </w:rPr>
        <w:t xml:space="preserve"> Слід зауважити, що запропонован</w:t>
      </w:r>
      <w:r w:rsidR="001E5046">
        <w:rPr>
          <w:sz w:val="28"/>
          <w:szCs w:val="28"/>
        </w:rPr>
        <w:t xml:space="preserve">а відповідальність та </w:t>
      </w:r>
      <w:r>
        <w:rPr>
          <w:sz w:val="28"/>
          <w:szCs w:val="28"/>
        </w:rPr>
        <w:t xml:space="preserve">механізм провадження у справах про порушення вимог законодавства з ідентифікації та реєстрації тварин </w:t>
      </w:r>
      <w:r w:rsidR="008716F2">
        <w:rPr>
          <w:sz w:val="28"/>
          <w:szCs w:val="28"/>
        </w:rPr>
        <w:t>є дієвим та перевіреним.</w:t>
      </w:r>
    </w:p>
    <w:p w:rsidR="000B4ADD" w:rsidRPr="000B4ADD" w:rsidRDefault="000B4ADD" w:rsidP="000B4ADD">
      <w:pPr>
        <w:ind w:firstLine="851"/>
        <w:jc w:val="both"/>
        <w:rPr>
          <w:sz w:val="28"/>
          <w:szCs w:val="28"/>
        </w:rPr>
      </w:pPr>
      <w:r w:rsidRPr="000B4ADD">
        <w:rPr>
          <w:sz w:val="28"/>
          <w:szCs w:val="28"/>
        </w:rPr>
        <w:lastRenderedPageBreak/>
        <w:t>Проект пропонує ввести низку нових термінів</w:t>
      </w:r>
      <w:r w:rsidR="00752EFE">
        <w:rPr>
          <w:sz w:val="28"/>
          <w:szCs w:val="28"/>
        </w:rPr>
        <w:t xml:space="preserve"> до Закону України «Про ідентифікацію та реєстрацію тварин»</w:t>
      </w:r>
      <w:r w:rsidRPr="000B4ADD">
        <w:rPr>
          <w:sz w:val="28"/>
          <w:szCs w:val="28"/>
        </w:rPr>
        <w:t>, що значно полегшить правозастосування норм щодо ідентифікації і реєстрації тварин незалежно від різновиду та господарської цінності тварини. Наприклад, проект уточнює такі поняття, як «неволя»,</w:t>
      </w:r>
      <w:r w:rsidR="00ED2482" w:rsidRPr="00ED2482">
        <w:rPr>
          <w:sz w:val="28"/>
          <w:szCs w:val="28"/>
        </w:rPr>
        <w:t xml:space="preserve"> </w:t>
      </w:r>
      <w:r w:rsidR="00ED2482" w:rsidRPr="000B4ADD">
        <w:rPr>
          <w:sz w:val="28"/>
          <w:szCs w:val="28"/>
        </w:rPr>
        <w:t>«дикі тварини, які перебувають в неволі чи напіввільних умовах»</w:t>
      </w:r>
      <w:r w:rsidR="00ED2482">
        <w:rPr>
          <w:sz w:val="28"/>
          <w:szCs w:val="28"/>
        </w:rPr>
        <w:t>,</w:t>
      </w:r>
      <w:r w:rsidRPr="000B4ADD">
        <w:rPr>
          <w:sz w:val="28"/>
          <w:szCs w:val="28"/>
        </w:rPr>
        <w:t xml:space="preserve"> «напіввільні умови» та ін.:</w:t>
      </w:r>
    </w:p>
    <w:p w:rsidR="000B4ADD" w:rsidRPr="000B4ADD" w:rsidRDefault="00ED2482" w:rsidP="000B4ADD">
      <w:pPr>
        <w:ind w:firstLine="851"/>
        <w:jc w:val="both"/>
        <w:rPr>
          <w:sz w:val="28"/>
          <w:szCs w:val="28"/>
        </w:rPr>
      </w:pPr>
      <w:r>
        <w:rPr>
          <w:sz w:val="28"/>
          <w:szCs w:val="28"/>
        </w:rPr>
        <w:t>Терміни</w:t>
      </w:r>
      <w:r w:rsidR="000B4ADD" w:rsidRPr="000B4ADD">
        <w:rPr>
          <w:sz w:val="28"/>
          <w:szCs w:val="28"/>
        </w:rPr>
        <w:t xml:space="preserve"> «неволя» </w:t>
      </w:r>
      <w:r>
        <w:rPr>
          <w:sz w:val="28"/>
          <w:szCs w:val="28"/>
        </w:rPr>
        <w:t xml:space="preserve">та </w:t>
      </w:r>
      <w:r w:rsidR="000B4ADD" w:rsidRPr="000B4ADD">
        <w:rPr>
          <w:sz w:val="28"/>
          <w:szCs w:val="28"/>
        </w:rPr>
        <w:t xml:space="preserve">«напіввільні умови» </w:t>
      </w:r>
      <w:r>
        <w:rPr>
          <w:sz w:val="28"/>
          <w:szCs w:val="28"/>
        </w:rPr>
        <w:t>вносяться з</w:t>
      </w:r>
      <w:r w:rsidR="000B4ADD" w:rsidRPr="000B4ADD">
        <w:rPr>
          <w:sz w:val="28"/>
          <w:szCs w:val="28"/>
        </w:rPr>
        <w:t xml:space="preserve"> метою </w:t>
      </w:r>
      <w:r>
        <w:rPr>
          <w:sz w:val="28"/>
          <w:szCs w:val="28"/>
        </w:rPr>
        <w:t>визначення даних понять разом із</w:t>
      </w:r>
      <w:r w:rsidR="000B4ADD" w:rsidRPr="000B4ADD">
        <w:rPr>
          <w:sz w:val="28"/>
          <w:szCs w:val="28"/>
        </w:rPr>
        <w:t xml:space="preserve"> запровадження</w:t>
      </w:r>
      <w:r>
        <w:rPr>
          <w:sz w:val="28"/>
          <w:szCs w:val="28"/>
        </w:rPr>
        <w:t>м</w:t>
      </w:r>
      <w:r w:rsidR="000B4ADD" w:rsidRPr="000B4ADD">
        <w:rPr>
          <w:sz w:val="28"/>
          <w:szCs w:val="28"/>
        </w:rPr>
        <w:t xml:space="preserve"> ідентифікації та реєстрації </w:t>
      </w:r>
      <w:r>
        <w:rPr>
          <w:sz w:val="28"/>
          <w:szCs w:val="28"/>
        </w:rPr>
        <w:t xml:space="preserve">диких </w:t>
      </w:r>
      <w:r w:rsidR="000B4ADD" w:rsidRPr="000B4ADD">
        <w:rPr>
          <w:sz w:val="28"/>
          <w:szCs w:val="28"/>
        </w:rPr>
        <w:t xml:space="preserve">тварин, що </w:t>
      </w:r>
      <w:r>
        <w:rPr>
          <w:sz w:val="28"/>
          <w:szCs w:val="28"/>
        </w:rPr>
        <w:t>перебувають</w:t>
      </w:r>
      <w:r w:rsidR="000B4ADD" w:rsidRPr="000B4ADD">
        <w:rPr>
          <w:sz w:val="28"/>
          <w:szCs w:val="28"/>
        </w:rPr>
        <w:t xml:space="preserve"> </w:t>
      </w:r>
      <w:r>
        <w:rPr>
          <w:sz w:val="28"/>
          <w:szCs w:val="28"/>
        </w:rPr>
        <w:t>у неволі або у</w:t>
      </w:r>
      <w:r w:rsidR="000B4ADD" w:rsidRPr="000B4ADD">
        <w:rPr>
          <w:sz w:val="28"/>
          <w:szCs w:val="28"/>
        </w:rPr>
        <w:t xml:space="preserve"> напіввільних умовах.</w:t>
      </w:r>
    </w:p>
    <w:p w:rsidR="000B4ADD" w:rsidRPr="000B4ADD" w:rsidRDefault="000B4ADD" w:rsidP="000B4ADD">
      <w:pPr>
        <w:ind w:firstLine="851"/>
        <w:jc w:val="both"/>
        <w:rPr>
          <w:sz w:val="28"/>
          <w:szCs w:val="28"/>
        </w:rPr>
      </w:pPr>
      <w:r w:rsidRPr="000B4ADD">
        <w:rPr>
          <w:sz w:val="28"/>
          <w:szCs w:val="28"/>
        </w:rPr>
        <w:t>Визначення «дикі тварини, які перебувають в неволі чи напіввільних умовах» у проекті Закону наведено виходячи з потреби та можливості ідентифікації та реєстрації саме таких видів тварин. Застосування визначення викладеного у Законі України «Про тваринний світ», яке є розширеним, ставить під сумнів можливість ідентифікації та реєстрації на практиці плазунів, риб, молюсків тощо, які перебувають у стані природної волі. Під визначення викладеному в Законі України «Про захист тварин від жорстокого поводження», також підпадають тварини, природним середовищем яких є дика природа. Тому проектом Закону про внесення змін до деяких законодавчих актів України щодо ідентифікації та реєстрації тварин визначаються конкретні види тварин, перелік яких буде визначено підзаконним нормативно-правовим документом за погодженням центрального органу виконавчої влади, що реалізує державну політику у сфері охорони навколишнього природного середовища.</w:t>
      </w:r>
    </w:p>
    <w:p w:rsidR="00ED2482" w:rsidRPr="00ED2482" w:rsidRDefault="00ED2482" w:rsidP="0065259F">
      <w:pPr>
        <w:ind w:firstLine="851"/>
        <w:jc w:val="both"/>
        <w:rPr>
          <w:sz w:val="28"/>
          <w:szCs w:val="28"/>
        </w:rPr>
      </w:pPr>
      <w:r w:rsidRPr="00ED2482">
        <w:rPr>
          <w:sz w:val="28"/>
          <w:szCs w:val="28"/>
        </w:rPr>
        <w:t>Відповідно до преамбули, Законом України "Про ідентифікацію та реєстрацію тварин" визначаються не тільки організаційні і правові засади ідентифікації та реєстрації тварин з метою одержання оперативної та надійної  інформації про поголів'я тварин щодо статі, віку, породи</w:t>
      </w:r>
      <w:r w:rsidR="0088134A">
        <w:rPr>
          <w:sz w:val="28"/>
          <w:szCs w:val="28"/>
        </w:rPr>
        <w:t>, переміщення</w:t>
      </w:r>
      <w:r w:rsidRPr="00ED2482">
        <w:rPr>
          <w:sz w:val="28"/>
          <w:szCs w:val="28"/>
        </w:rPr>
        <w:t xml:space="preserve"> та їх  місцезнаходження для поліпшення управління і прогнозування ринків продукції тваринництва,</w:t>
      </w:r>
      <w:r w:rsidR="0088134A">
        <w:rPr>
          <w:sz w:val="28"/>
          <w:szCs w:val="28"/>
        </w:rPr>
        <w:t xml:space="preserve"> </w:t>
      </w:r>
      <w:r w:rsidRPr="00ED2482">
        <w:rPr>
          <w:sz w:val="28"/>
          <w:szCs w:val="28"/>
        </w:rPr>
        <w:t>а й для контролю за епізоотичною ситуацією в Україні</w:t>
      </w:r>
      <w:r w:rsidR="0088134A">
        <w:rPr>
          <w:sz w:val="28"/>
          <w:szCs w:val="28"/>
        </w:rPr>
        <w:t>, отримання даних про</w:t>
      </w:r>
      <w:r w:rsidR="0088134A" w:rsidRPr="0088134A">
        <w:rPr>
          <w:sz w:val="28"/>
          <w:szCs w:val="28"/>
        </w:rPr>
        <w:t xml:space="preserve"> </w:t>
      </w:r>
      <w:r w:rsidR="0088134A">
        <w:rPr>
          <w:sz w:val="28"/>
          <w:szCs w:val="28"/>
        </w:rPr>
        <w:t>осіменіння та здійснення належного обліку тварин</w:t>
      </w:r>
      <w:r w:rsidRPr="00ED2482">
        <w:rPr>
          <w:sz w:val="28"/>
          <w:szCs w:val="28"/>
        </w:rPr>
        <w:t>.</w:t>
      </w:r>
    </w:p>
    <w:p w:rsidR="000B4ADD" w:rsidRPr="000B4ADD" w:rsidRDefault="00ED2482" w:rsidP="00ED2482">
      <w:pPr>
        <w:ind w:firstLine="851"/>
        <w:jc w:val="both"/>
        <w:rPr>
          <w:sz w:val="28"/>
          <w:szCs w:val="28"/>
        </w:rPr>
      </w:pPr>
      <w:r w:rsidRPr="0065259F">
        <w:rPr>
          <w:sz w:val="28"/>
          <w:szCs w:val="28"/>
        </w:rPr>
        <w:t xml:space="preserve">Враховуючі </w:t>
      </w:r>
      <w:r w:rsidR="0065259F">
        <w:rPr>
          <w:sz w:val="28"/>
          <w:szCs w:val="28"/>
        </w:rPr>
        <w:t>вищезазначене</w:t>
      </w:r>
      <w:r w:rsidRPr="0065259F">
        <w:rPr>
          <w:sz w:val="28"/>
          <w:szCs w:val="28"/>
        </w:rPr>
        <w:t xml:space="preserve">, а також необхідність </w:t>
      </w:r>
      <w:proofErr w:type="spellStart"/>
      <w:r w:rsidRPr="0065259F">
        <w:rPr>
          <w:sz w:val="28"/>
          <w:szCs w:val="28"/>
        </w:rPr>
        <w:t>Держпродспоживслужби</w:t>
      </w:r>
      <w:proofErr w:type="spellEnd"/>
      <w:r w:rsidRPr="0065259F">
        <w:rPr>
          <w:sz w:val="28"/>
          <w:szCs w:val="28"/>
        </w:rPr>
        <w:t xml:space="preserve"> в отриманні достовірних даних про тварин, їх походження, місце розміщення та власників тварин для забезпечення </w:t>
      </w:r>
      <w:r w:rsidR="00752EFE">
        <w:rPr>
          <w:sz w:val="28"/>
          <w:szCs w:val="28"/>
        </w:rPr>
        <w:t>епізоотичного благополучч</w:t>
      </w:r>
      <w:r w:rsidRPr="0065259F">
        <w:rPr>
          <w:sz w:val="28"/>
          <w:szCs w:val="28"/>
        </w:rPr>
        <w:t xml:space="preserve">я території України, належного державного контролю та </w:t>
      </w:r>
      <w:proofErr w:type="spellStart"/>
      <w:r w:rsidRPr="0065259F">
        <w:rPr>
          <w:sz w:val="28"/>
          <w:szCs w:val="28"/>
        </w:rPr>
        <w:t>простежуваності</w:t>
      </w:r>
      <w:proofErr w:type="spellEnd"/>
      <w:r w:rsidRPr="0065259F">
        <w:rPr>
          <w:sz w:val="28"/>
          <w:szCs w:val="28"/>
        </w:rPr>
        <w:t xml:space="preserve"> за обігом тварин </w:t>
      </w:r>
      <w:r w:rsidR="0065259F">
        <w:rPr>
          <w:sz w:val="28"/>
          <w:szCs w:val="28"/>
        </w:rPr>
        <w:t>є необхідним запровадження ідентифікації та реєстрації домашніх тварин та диких, що перебувають в неволі або напіввільних умовах.</w:t>
      </w:r>
    </w:p>
    <w:p w:rsidR="008C75FF" w:rsidRPr="008C75FF" w:rsidRDefault="008C75FF" w:rsidP="00752EFE">
      <w:pPr>
        <w:ind w:firstLine="851"/>
        <w:jc w:val="both"/>
        <w:rPr>
          <w:sz w:val="28"/>
          <w:szCs w:val="28"/>
        </w:rPr>
      </w:pPr>
      <w:r>
        <w:rPr>
          <w:sz w:val="28"/>
          <w:szCs w:val="28"/>
        </w:rPr>
        <w:t xml:space="preserve">Слід зазначити, що в деяких містах створені та створюються </w:t>
      </w:r>
      <w:r w:rsidR="00BA3D88">
        <w:rPr>
          <w:sz w:val="28"/>
          <w:szCs w:val="28"/>
        </w:rPr>
        <w:t xml:space="preserve">місцеві </w:t>
      </w:r>
      <w:r>
        <w:rPr>
          <w:sz w:val="28"/>
          <w:szCs w:val="28"/>
        </w:rPr>
        <w:t>реєстри домашніх тварин, що потребує чималих коштів</w:t>
      </w:r>
      <w:r w:rsidR="00BA3D88">
        <w:rPr>
          <w:sz w:val="28"/>
          <w:szCs w:val="28"/>
        </w:rPr>
        <w:t xml:space="preserve"> для покриття всієї країни</w:t>
      </w:r>
      <w:r>
        <w:rPr>
          <w:sz w:val="28"/>
          <w:szCs w:val="28"/>
        </w:rPr>
        <w:t>. У разі запровадження ідентифікації та реєстрації домашніх тварин на державному рівні</w:t>
      </w:r>
      <w:r w:rsidR="00F2082A">
        <w:rPr>
          <w:sz w:val="28"/>
          <w:szCs w:val="28"/>
        </w:rPr>
        <w:t xml:space="preserve">, реєстр домашніх тварин буде </w:t>
      </w:r>
      <w:r w:rsidR="00BA3D88">
        <w:rPr>
          <w:sz w:val="28"/>
          <w:szCs w:val="28"/>
        </w:rPr>
        <w:t>частиною</w:t>
      </w:r>
      <w:r w:rsidR="00F2082A">
        <w:rPr>
          <w:sz w:val="28"/>
          <w:szCs w:val="28"/>
        </w:rPr>
        <w:t xml:space="preserve"> вже існуючого Єдиного державного реєстру т</w:t>
      </w:r>
      <w:r w:rsidR="00BA3D88">
        <w:rPr>
          <w:sz w:val="28"/>
          <w:szCs w:val="28"/>
        </w:rPr>
        <w:t>варин, що є державною власністю та зекономить значні кошти місцевих бюджетів.</w:t>
      </w:r>
      <w:r w:rsidR="007063F7">
        <w:rPr>
          <w:sz w:val="28"/>
          <w:szCs w:val="28"/>
        </w:rPr>
        <w:t xml:space="preserve"> Створення державного реєстру домашніх тварин та тварин, що перебувають у неволі та в напіввільних умовах дозволить встановити особу, яка володіє твариною, ефективніше здійснювати контроль щодо жорстокого поводження з тваринами та притягувати до відповідальності </w:t>
      </w:r>
      <w:r w:rsidR="007063F7">
        <w:rPr>
          <w:sz w:val="28"/>
          <w:szCs w:val="28"/>
        </w:rPr>
        <w:lastRenderedPageBreak/>
        <w:t>осіб, які порушують</w:t>
      </w:r>
      <w:r w:rsidR="007063F7" w:rsidRPr="007063F7">
        <w:rPr>
          <w:sz w:val="28"/>
          <w:szCs w:val="28"/>
        </w:rPr>
        <w:t xml:space="preserve"> </w:t>
      </w:r>
      <w:r w:rsidR="007063F7" w:rsidRPr="000B4ADD">
        <w:rPr>
          <w:sz w:val="28"/>
          <w:szCs w:val="28"/>
        </w:rPr>
        <w:t>Закон України «Про захист тварин від жорстокого поводження»</w:t>
      </w:r>
      <w:r w:rsidR="007063F7">
        <w:rPr>
          <w:sz w:val="28"/>
          <w:szCs w:val="28"/>
        </w:rPr>
        <w:t>.</w:t>
      </w:r>
    </w:p>
    <w:p w:rsidR="00752EFE" w:rsidRDefault="00752EFE" w:rsidP="00752EFE">
      <w:pPr>
        <w:ind w:firstLine="851"/>
        <w:jc w:val="both"/>
        <w:rPr>
          <w:sz w:val="28"/>
          <w:szCs w:val="28"/>
        </w:rPr>
      </w:pPr>
      <w:r>
        <w:rPr>
          <w:sz w:val="28"/>
          <w:szCs w:val="28"/>
        </w:rPr>
        <w:t>Проект закону встановлює також норму щодо можливості безоплатної ідентифікації та реєстра</w:t>
      </w:r>
      <w:r w:rsidR="00BA3D88">
        <w:rPr>
          <w:sz w:val="28"/>
          <w:szCs w:val="28"/>
        </w:rPr>
        <w:t xml:space="preserve">ції домашніх тварин, безпритульних домашніх тварин </w:t>
      </w:r>
      <w:r>
        <w:rPr>
          <w:sz w:val="28"/>
          <w:szCs w:val="28"/>
        </w:rPr>
        <w:t xml:space="preserve">за рахунок видатків на оплату таких послуг з </w:t>
      </w:r>
      <w:r w:rsidRPr="00752EFE">
        <w:rPr>
          <w:sz w:val="28"/>
          <w:szCs w:val="28"/>
        </w:rPr>
        <w:t>місцевих бюджетів у разі затвердження програми соціально економічного та культурного розвитку відповідних адміністративно-територіальних одиниць, цільових програм з інших питань місцевого самоврядування або за рішенням з питань боротьби зі стихійним лихом, епідеміями, епізоотіями</w:t>
      </w:r>
      <w:r>
        <w:rPr>
          <w:sz w:val="28"/>
          <w:szCs w:val="28"/>
        </w:rPr>
        <w:t>.</w:t>
      </w:r>
    </w:p>
    <w:p w:rsidR="00ED5DEA" w:rsidRDefault="00752EFE" w:rsidP="000B4ADD">
      <w:pPr>
        <w:ind w:firstLine="851"/>
        <w:jc w:val="both"/>
        <w:rPr>
          <w:sz w:val="28"/>
          <w:szCs w:val="28"/>
        </w:rPr>
      </w:pPr>
      <w:r>
        <w:rPr>
          <w:sz w:val="28"/>
          <w:szCs w:val="28"/>
        </w:rPr>
        <w:t>Пропонується нова редакція статті 10 Закону України «Про ідентифікацію та реєстрацію тварин»</w:t>
      </w:r>
      <w:r w:rsidR="00ED5DEA">
        <w:rPr>
          <w:sz w:val="28"/>
          <w:szCs w:val="28"/>
        </w:rPr>
        <w:t>, що стосується державної підтримки у сфері ідентифікації та реєстрації тварин.</w:t>
      </w:r>
    </w:p>
    <w:p w:rsidR="00ED5DEA" w:rsidRPr="00ED5DEA" w:rsidRDefault="00ED5DEA" w:rsidP="00ED5DEA">
      <w:pPr>
        <w:ind w:firstLine="851"/>
        <w:jc w:val="both"/>
        <w:rPr>
          <w:sz w:val="28"/>
          <w:szCs w:val="28"/>
        </w:rPr>
      </w:pPr>
      <w:r>
        <w:rPr>
          <w:sz w:val="28"/>
          <w:szCs w:val="28"/>
        </w:rPr>
        <w:t>Так, н</w:t>
      </w:r>
      <w:r w:rsidRPr="00ED5DEA">
        <w:rPr>
          <w:sz w:val="28"/>
          <w:szCs w:val="28"/>
        </w:rPr>
        <w:t>а виконання статті 10 чинного Закону України «Про ідентифікацію та реєстрацію тварин» було розроблено та затверджено постанову Кабінету Міністрів України від 08 серпня 2016 року № 506 «Про затвердження порядку використання коштів, передбачених у державному бюджеті на відшкодування витрат на оплату послуг з ідентифікації та реєстрації тварин фізичним особам - власникам цих тварин»</w:t>
      </w:r>
      <w:r>
        <w:rPr>
          <w:sz w:val="28"/>
          <w:szCs w:val="28"/>
        </w:rPr>
        <w:t xml:space="preserve"> (далі – постанова)</w:t>
      </w:r>
      <w:r w:rsidRPr="00ED5DEA">
        <w:rPr>
          <w:sz w:val="28"/>
          <w:szCs w:val="28"/>
        </w:rPr>
        <w:t>. У державному бюджеті 2017-2019 років, не було передбач</w:t>
      </w:r>
      <w:r>
        <w:rPr>
          <w:sz w:val="28"/>
          <w:szCs w:val="28"/>
        </w:rPr>
        <w:t>ено коштів для реалізації норм п</w:t>
      </w:r>
      <w:r w:rsidRPr="00ED5DEA">
        <w:rPr>
          <w:sz w:val="28"/>
          <w:szCs w:val="28"/>
        </w:rPr>
        <w:t>останови. Аналізуючи порядок відшкодування за проведену ідентифікацію та реєстрацію тварин, було зроблено висновок про недієвість такого механізму. Згідно постанови власник фізична особа повинен подати відповідні документи на отримання відшкодування до райдержадміністрації за місцем розташування господарства, що не завжди зручно особливо для літніх людей. За підрахунком витрати власника на отримання відшкодування в середньому і більше будуть становити 40 грн. (враховано оплата проїзду до районного центру та зняття копій встановленого переліку документів), а саме відшкодування становитиме 3</w:t>
      </w:r>
      <w:r w:rsidR="008B436B">
        <w:rPr>
          <w:sz w:val="28"/>
          <w:szCs w:val="28"/>
        </w:rPr>
        <w:t>6</w:t>
      </w:r>
      <w:r w:rsidRPr="00ED5DEA">
        <w:rPr>
          <w:sz w:val="28"/>
          <w:szCs w:val="28"/>
        </w:rPr>
        <w:t xml:space="preserve"> грн. </w:t>
      </w:r>
      <w:r w:rsidR="008279FF">
        <w:rPr>
          <w:sz w:val="28"/>
          <w:szCs w:val="28"/>
        </w:rPr>
        <w:t>67</w:t>
      </w:r>
      <w:r w:rsidRPr="00ED5DEA">
        <w:rPr>
          <w:sz w:val="28"/>
          <w:szCs w:val="28"/>
        </w:rPr>
        <w:t xml:space="preserve"> коп. за одну голову</w:t>
      </w:r>
      <w:r w:rsidR="008279FF">
        <w:rPr>
          <w:sz w:val="28"/>
          <w:szCs w:val="28"/>
        </w:rPr>
        <w:t xml:space="preserve"> великої рогатої худоби</w:t>
      </w:r>
      <w:r w:rsidRPr="00ED5DEA">
        <w:rPr>
          <w:sz w:val="28"/>
          <w:szCs w:val="28"/>
        </w:rPr>
        <w:t>.</w:t>
      </w:r>
    </w:p>
    <w:p w:rsidR="00ED2482" w:rsidRPr="000B4ADD" w:rsidRDefault="00ED5DEA" w:rsidP="001F2FDD">
      <w:pPr>
        <w:ind w:firstLine="851"/>
        <w:jc w:val="both"/>
        <w:rPr>
          <w:sz w:val="28"/>
          <w:szCs w:val="28"/>
        </w:rPr>
      </w:pPr>
      <w:r w:rsidRPr="00ED5DEA">
        <w:rPr>
          <w:sz w:val="28"/>
          <w:szCs w:val="28"/>
        </w:rPr>
        <w:t xml:space="preserve">Беручи до уваги вищезазначене, </w:t>
      </w:r>
      <w:r>
        <w:rPr>
          <w:sz w:val="28"/>
          <w:szCs w:val="28"/>
        </w:rPr>
        <w:t>законопроектом</w:t>
      </w:r>
      <w:r w:rsidRPr="00ED5DEA">
        <w:rPr>
          <w:sz w:val="28"/>
          <w:szCs w:val="28"/>
        </w:rPr>
        <w:t xml:space="preserve"> пропонується викладення статті 10 Закону України </w:t>
      </w:r>
      <w:r w:rsidR="001F2FDD">
        <w:rPr>
          <w:sz w:val="28"/>
          <w:szCs w:val="28"/>
        </w:rPr>
        <w:t>«</w:t>
      </w:r>
      <w:r w:rsidRPr="00ED5DEA">
        <w:rPr>
          <w:sz w:val="28"/>
          <w:szCs w:val="28"/>
        </w:rPr>
        <w:t>Про ідентифікацію та реєстрацію тварин</w:t>
      </w:r>
      <w:r w:rsidR="001F2FDD">
        <w:rPr>
          <w:sz w:val="28"/>
          <w:szCs w:val="28"/>
        </w:rPr>
        <w:t>»</w:t>
      </w:r>
      <w:r w:rsidRPr="00ED5DEA">
        <w:rPr>
          <w:sz w:val="28"/>
          <w:szCs w:val="28"/>
        </w:rPr>
        <w:t xml:space="preserve"> в новій редакції, передбачаючи </w:t>
      </w:r>
      <w:r w:rsidR="00B6330C">
        <w:rPr>
          <w:sz w:val="28"/>
          <w:szCs w:val="28"/>
        </w:rPr>
        <w:t xml:space="preserve">можливість </w:t>
      </w:r>
      <w:r w:rsidRPr="00ED5DEA">
        <w:rPr>
          <w:sz w:val="28"/>
          <w:szCs w:val="28"/>
        </w:rPr>
        <w:t xml:space="preserve">здешевлення самої ідентифікації та реєстрації тварин для власника фізичної </w:t>
      </w:r>
      <w:r w:rsidR="001F2FDD">
        <w:rPr>
          <w:sz w:val="28"/>
          <w:szCs w:val="28"/>
        </w:rPr>
        <w:t xml:space="preserve">та юридичної </w:t>
      </w:r>
      <w:r w:rsidRPr="00ED5DEA">
        <w:rPr>
          <w:sz w:val="28"/>
          <w:szCs w:val="28"/>
        </w:rPr>
        <w:t xml:space="preserve">особи, у спосіб відшкодування матеріалів, які входять до послуги за переліком з державного бюджету. </w:t>
      </w:r>
    </w:p>
    <w:p w:rsidR="00ED0319" w:rsidRPr="000B4ADD" w:rsidRDefault="006A0A34" w:rsidP="000B4ADD">
      <w:pPr>
        <w:ind w:firstLine="851"/>
        <w:jc w:val="both"/>
        <w:rPr>
          <w:sz w:val="28"/>
          <w:szCs w:val="28"/>
        </w:rPr>
      </w:pPr>
      <w:r w:rsidRPr="000B4ADD">
        <w:rPr>
          <w:sz w:val="28"/>
          <w:szCs w:val="28"/>
        </w:rPr>
        <w:t>О</w:t>
      </w:r>
      <w:r w:rsidR="00ED0319" w:rsidRPr="000B4ADD">
        <w:rPr>
          <w:sz w:val="28"/>
          <w:szCs w:val="28"/>
        </w:rPr>
        <w:t>сновні положення проекту Закону:</w:t>
      </w:r>
    </w:p>
    <w:p w:rsidR="006A0A34" w:rsidRPr="000B4ADD" w:rsidRDefault="00ED0319" w:rsidP="000B4ADD">
      <w:pPr>
        <w:ind w:firstLine="851"/>
        <w:jc w:val="both"/>
        <w:rPr>
          <w:sz w:val="28"/>
          <w:szCs w:val="28"/>
        </w:rPr>
      </w:pPr>
      <w:r w:rsidRPr="000B4ADD">
        <w:rPr>
          <w:sz w:val="28"/>
          <w:szCs w:val="28"/>
        </w:rPr>
        <w:t>встановл</w:t>
      </w:r>
      <w:r w:rsidR="00216E1A" w:rsidRPr="000B4ADD">
        <w:rPr>
          <w:sz w:val="28"/>
          <w:szCs w:val="28"/>
        </w:rPr>
        <w:t>ення</w:t>
      </w:r>
      <w:r w:rsidR="006A0A34" w:rsidRPr="000B4ADD">
        <w:rPr>
          <w:sz w:val="28"/>
          <w:szCs w:val="28"/>
        </w:rPr>
        <w:t xml:space="preserve"> єдин</w:t>
      </w:r>
      <w:r w:rsidR="00216E1A" w:rsidRPr="000B4ADD">
        <w:rPr>
          <w:sz w:val="28"/>
          <w:szCs w:val="28"/>
        </w:rPr>
        <w:t>их правил</w:t>
      </w:r>
      <w:r w:rsidR="006A0A34" w:rsidRPr="000B4ADD">
        <w:rPr>
          <w:sz w:val="28"/>
          <w:szCs w:val="28"/>
        </w:rPr>
        <w:t xml:space="preserve"> державного нагляду і контролю </w:t>
      </w:r>
      <w:r w:rsidR="005250BD" w:rsidRPr="000B4ADD">
        <w:rPr>
          <w:sz w:val="28"/>
          <w:szCs w:val="28"/>
        </w:rPr>
        <w:t>за ідентифікацією та реєстрацією</w:t>
      </w:r>
      <w:r w:rsidR="006A0A34" w:rsidRPr="000B4ADD">
        <w:rPr>
          <w:sz w:val="28"/>
          <w:szCs w:val="28"/>
        </w:rPr>
        <w:t xml:space="preserve"> тварин в господарствах операторів ринку</w:t>
      </w:r>
      <w:r w:rsidR="003A60EE" w:rsidRPr="000B4ADD">
        <w:rPr>
          <w:sz w:val="28"/>
          <w:szCs w:val="28"/>
        </w:rPr>
        <w:t xml:space="preserve"> тварин</w:t>
      </w:r>
      <w:r w:rsidR="005250BD" w:rsidRPr="000B4ADD">
        <w:rPr>
          <w:sz w:val="28"/>
          <w:szCs w:val="28"/>
        </w:rPr>
        <w:t>;</w:t>
      </w:r>
    </w:p>
    <w:p w:rsidR="005250BD" w:rsidRPr="000B4ADD" w:rsidRDefault="005250BD" w:rsidP="000B4ADD">
      <w:pPr>
        <w:ind w:firstLine="851"/>
        <w:jc w:val="both"/>
        <w:rPr>
          <w:b/>
          <w:sz w:val="28"/>
          <w:szCs w:val="28"/>
        </w:rPr>
      </w:pPr>
      <w:r w:rsidRPr="000B4ADD">
        <w:rPr>
          <w:sz w:val="28"/>
          <w:szCs w:val="28"/>
        </w:rPr>
        <w:t>визначення складових системи ідентифікації та реєстрації тварин;</w:t>
      </w:r>
    </w:p>
    <w:p w:rsidR="00632C0A" w:rsidRPr="000B4ADD" w:rsidRDefault="006A0A34" w:rsidP="000B4ADD">
      <w:pPr>
        <w:ind w:firstLine="851"/>
        <w:jc w:val="both"/>
        <w:rPr>
          <w:sz w:val="28"/>
          <w:szCs w:val="28"/>
        </w:rPr>
      </w:pPr>
      <w:r w:rsidRPr="000B4ADD">
        <w:rPr>
          <w:sz w:val="28"/>
          <w:szCs w:val="28"/>
        </w:rPr>
        <w:t>спро</w:t>
      </w:r>
      <w:r w:rsidR="00ED0319" w:rsidRPr="000B4ADD">
        <w:rPr>
          <w:sz w:val="28"/>
          <w:szCs w:val="28"/>
        </w:rPr>
        <w:t>щ</w:t>
      </w:r>
      <w:r w:rsidR="00493EC0" w:rsidRPr="000B4ADD">
        <w:rPr>
          <w:sz w:val="28"/>
          <w:szCs w:val="28"/>
        </w:rPr>
        <w:t>ення</w:t>
      </w:r>
      <w:r w:rsidRPr="000B4ADD">
        <w:rPr>
          <w:sz w:val="28"/>
          <w:szCs w:val="28"/>
        </w:rPr>
        <w:t xml:space="preserve"> механізм</w:t>
      </w:r>
      <w:r w:rsidR="00493EC0" w:rsidRPr="000B4ADD">
        <w:rPr>
          <w:sz w:val="28"/>
          <w:szCs w:val="28"/>
        </w:rPr>
        <w:t>у</w:t>
      </w:r>
      <w:r w:rsidRPr="000B4ADD">
        <w:rPr>
          <w:sz w:val="28"/>
          <w:szCs w:val="28"/>
        </w:rPr>
        <w:t xml:space="preserve"> відшкодування </w:t>
      </w:r>
      <w:r w:rsidR="00493EC0" w:rsidRPr="000B4ADD">
        <w:rPr>
          <w:sz w:val="28"/>
          <w:szCs w:val="28"/>
        </w:rPr>
        <w:t xml:space="preserve">коштів </w:t>
      </w:r>
      <w:r w:rsidRPr="000B4ADD">
        <w:rPr>
          <w:sz w:val="28"/>
          <w:szCs w:val="28"/>
        </w:rPr>
        <w:t>з Державного бюджету України за проведену ідентифікацію тварин для власників тварин – фізичних осіб</w:t>
      </w:r>
      <w:r w:rsidR="001F2FDD">
        <w:rPr>
          <w:sz w:val="28"/>
          <w:szCs w:val="28"/>
        </w:rPr>
        <w:t>;</w:t>
      </w:r>
    </w:p>
    <w:p w:rsidR="006A0A34" w:rsidRPr="000B4ADD" w:rsidRDefault="006A0A34" w:rsidP="000B4ADD">
      <w:pPr>
        <w:ind w:firstLine="851"/>
        <w:jc w:val="both"/>
        <w:rPr>
          <w:sz w:val="28"/>
          <w:szCs w:val="28"/>
        </w:rPr>
      </w:pPr>
      <w:r w:rsidRPr="000B4ADD">
        <w:rPr>
          <w:sz w:val="28"/>
          <w:szCs w:val="28"/>
        </w:rPr>
        <w:t>запровад</w:t>
      </w:r>
      <w:r w:rsidR="00ED0319" w:rsidRPr="000B4ADD">
        <w:rPr>
          <w:sz w:val="28"/>
          <w:szCs w:val="28"/>
        </w:rPr>
        <w:t>ж</w:t>
      </w:r>
      <w:r w:rsidR="00493EC0" w:rsidRPr="000B4ADD">
        <w:rPr>
          <w:sz w:val="28"/>
          <w:szCs w:val="28"/>
        </w:rPr>
        <w:t>ення</w:t>
      </w:r>
      <w:r w:rsidRPr="000B4ADD">
        <w:rPr>
          <w:sz w:val="28"/>
          <w:szCs w:val="28"/>
        </w:rPr>
        <w:t xml:space="preserve"> ідентифікаці</w:t>
      </w:r>
      <w:r w:rsidR="00493EC0" w:rsidRPr="000B4ADD">
        <w:rPr>
          <w:sz w:val="28"/>
          <w:szCs w:val="28"/>
        </w:rPr>
        <w:t>ї</w:t>
      </w:r>
      <w:r w:rsidRPr="000B4ADD">
        <w:rPr>
          <w:sz w:val="28"/>
          <w:szCs w:val="28"/>
        </w:rPr>
        <w:t xml:space="preserve"> та реєстраці</w:t>
      </w:r>
      <w:r w:rsidR="00493EC0" w:rsidRPr="000B4ADD">
        <w:rPr>
          <w:sz w:val="28"/>
          <w:szCs w:val="28"/>
        </w:rPr>
        <w:t>ї</w:t>
      </w:r>
      <w:r w:rsidR="000B3938" w:rsidRPr="000B4ADD">
        <w:rPr>
          <w:sz w:val="28"/>
          <w:szCs w:val="28"/>
        </w:rPr>
        <w:t xml:space="preserve"> домашніх тварин - котів, собак</w:t>
      </w:r>
      <w:r w:rsidRPr="000B4ADD">
        <w:rPr>
          <w:sz w:val="28"/>
          <w:szCs w:val="28"/>
        </w:rPr>
        <w:t xml:space="preserve"> </w:t>
      </w:r>
      <w:r w:rsidR="000B3938" w:rsidRPr="000B4ADD">
        <w:rPr>
          <w:sz w:val="28"/>
          <w:szCs w:val="28"/>
        </w:rPr>
        <w:t xml:space="preserve">та диких тварин, які перебувають у неволі чи у напіввільних умовах, </w:t>
      </w:r>
      <w:r w:rsidRPr="000B4ADD">
        <w:rPr>
          <w:sz w:val="28"/>
          <w:szCs w:val="28"/>
        </w:rPr>
        <w:t>державн</w:t>
      </w:r>
      <w:r w:rsidR="00ED0319" w:rsidRPr="000B4ADD">
        <w:rPr>
          <w:sz w:val="28"/>
          <w:szCs w:val="28"/>
        </w:rPr>
        <w:t>ий облік та контроль</w:t>
      </w:r>
      <w:r w:rsidR="00D4650F" w:rsidRPr="000B4ADD">
        <w:rPr>
          <w:sz w:val="28"/>
          <w:szCs w:val="28"/>
        </w:rPr>
        <w:t xml:space="preserve"> за їх</w:t>
      </w:r>
      <w:r w:rsidR="008279FF">
        <w:rPr>
          <w:sz w:val="28"/>
          <w:szCs w:val="28"/>
        </w:rPr>
        <w:t xml:space="preserve"> переміщенням і проведеними</w:t>
      </w:r>
      <w:r w:rsidR="00D4650F" w:rsidRPr="000B4ADD">
        <w:rPr>
          <w:sz w:val="28"/>
          <w:szCs w:val="28"/>
        </w:rPr>
        <w:t xml:space="preserve"> ветеринарно – </w:t>
      </w:r>
      <w:r w:rsidRPr="000B4ADD">
        <w:rPr>
          <w:sz w:val="28"/>
          <w:szCs w:val="28"/>
        </w:rPr>
        <w:t xml:space="preserve">санітарними </w:t>
      </w:r>
      <w:r w:rsidR="008279FF">
        <w:rPr>
          <w:sz w:val="28"/>
          <w:szCs w:val="28"/>
        </w:rPr>
        <w:t>заходами</w:t>
      </w:r>
      <w:r w:rsidR="000B3938" w:rsidRPr="000B4ADD">
        <w:rPr>
          <w:sz w:val="28"/>
          <w:szCs w:val="28"/>
        </w:rPr>
        <w:t>.</w:t>
      </w:r>
    </w:p>
    <w:p w:rsidR="000B4ADD" w:rsidRDefault="000B4ADD" w:rsidP="000B4ADD">
      <w:pPr>
        <w:ind w:firstLine="851"/>
        <w:jc w:val="both"/>
        <w:rPr>
          <w:b/>
          <w:sz w:val="28"/>
          <w:szCs w:val="28"/>
        </w:rPr>
      </w:pPr>
    </w:p>
    <w:p w:rsidR="00C64FAD" w:rsidRPr="000B4ADD" w:rsidRDefault="00C64FAD" w:rsidP="000B4ADD">
      <w:pPr>
        <w:ind w:firstLine="851"/>
        <w:jc w:val="both"/>
        <w:rPr>
          <w:b/>
          <w:sz w:val="28"/>
          <w:szCs w:val="28"/>
        </w:rPr>
      </w:pPr>
      <w:r w:rsidRPr="000B4ADD">
        <w:rPr>
          <w:b/>
          <w:sz w:val="28"/>
          <w:szCs w:val="28"/>
        </w:rPr>
        <w:lastRenderedPageBreak/>
        <w:t>4.</w:t>
      </w:r>
      <w:r w:rsidRPr="000B4ADD">
        <w:rPr>
          <w:b/>
          <w:sz w:val="28"/>
          <w:szCs w:val="28"/>
          <w:lang w:val="ru-RU"/>
        </w:rPr>
        <w:t xml:space="preserve"> </w:t>
      </w:r>
      <w:r w:rsidRPr="000B4ADD">
        <w:rPr>
          <w:b/>
          <w:sz w:val="28"/>
          <w:szCs w:val="28"/>
        </w:rPr>
        <w:t>Стан нормативно</w:t>
      </w:r>
      <w:r w:rsidR="00D4650F" w:rsidRPr="000B4ADD">
        <w:rPr>
          <w:b/>
          <w:sz w:val="28"/>
          <w:szCs w:val="28"/>
        </w:rPr>
        <w:t xml:space="preserve"> – </w:t>
      </w:r>
      <w:r w:rsidRPr="000B4ADD">
        <w:rPr>
          <w:b/>
          <w:sz w:val="28"/>
          <w:szCs w:val="28"/>
        </w:rPr>
        <w:t>правової бази у даній сфері правового регулювання</w:t>
      </w:r>
    </w:p>
    <w:p w:rsidR="002F7E14" w:rsidRPr="000B4ADD" w:rsidRDefault="000B3938" w:rsidP="000B4ADD">
      <w:pPr>
        <w:ind w:firstLine="851"/>
        <w:jc w:val="both"/>
        <w:rPr>
          <w:sz w:val="28"/>
          <w:szCs w:val="28"/>
        </w:rPr>
      </w:pPr>
      <w:r w:rsidRPr="000B4ADD">
        <w:rPr>
          <w:sz w:val="28"/>
          <w:szCs w:val="28"/>
        </w:rPr>
        <w:t>У даній сфері правового регулювання діють</w:t>
      </w:r>
      <w:r w:rsidR="002F7E14" w:rsidRPr="000B4ADD">
        <w:rPr>
          <w:sz w:val="28"/>
          <w:szCs w:val="28"/>
        </w:rPr>
        <w:t>:</w:t>
      </w:r>
    </w:p>
    <w:p w:rsidR="000B3938" w:rsidRPr="000B4ADD" w:rsidRDefault="002F7E14" w:rsidP="000B4ADD">
      <w:pPr>
        <w:ind w:firstLine="851"/>
        <w:jc w:val="both"/>
        <w:rPr>
          <w:sz w:val="28"/>
          <w:szCs w:val="28"/>
        </w:rPr>
      </w:pPr>
      <w:r w:rsidRPr="000B4ADD">
        <w:rPr>
          <w:sz w:val="28"/>
          <w:szCs w:val="28"/>
        </w:rPr>
        <w:t xml:space="preserve">закони </w:t>
      </w:r>
      <w:r w:rsidR="000B3938" w:rsidRPr="000B4ADD">
        <w:rPr>
          <w:sz w:val="28"/>
          <w:szCs w:val="28"/>
        </w:rPr>
        <w:t xml:space="preserve">України </w:t>
      </w:r>
      <w:r w:rsidR="00D4650F" w:rsidRPr="000B4ADD">
        <w:rPr>
          <w:sz w:val="28"/>
          <w:szCs w:val="28"/>
        </w:rPr>
        <w:t>«</w:t>
      </w:r>
      <w:r w:rsidR="000B3938" w:rsidRPr="000B4ADD">
        <w:rPr>
          <w:sz w:val="28"/>
          <w:szCs w:val="28"/>
        </w:rPr>
        <w:t>Про ветеринарну медицину</w:t>
      </w:r>
      <w:r w:rsidR="00D4650F" w:rsidRPr="000B4ADD">
        <w:rPr>
          <w:sz w:val="28"/>
          <w:szCs w:val="28"/>
        </w:rPr>
        <w:t>»</w:t>
      </w:r>
      <w:r w:rsidRPr="000B4ADD">
        <w:rPr>
          <w:sz w:val="28"/>
          <w:szCs w:val="28"/>
        </w:rPr>
        <w:t xml:space="preserve">, </w:t>
      </w:r>
      <w:r w:rsidR="00D4650F" w:rsidRPr="000B4ADD">
        <w:rPr>
          <w:sz w:val="28"/>
          <w:szCs w:val="28"/>
        </w:rPr>
        <w:t>«</w:t>
      </w:r>
      <w:r w:rsidR="000B3938" w:rsidRPr="000B4ADD">
        <w:rPr>
          <w:sz w:val="28"/>
          <w:szCs w:val="28"/>
        </w:rPr>
        <w:t>Про ідентифікацію та реєстрацію тварин</w:t>
      </w:r>
      <w:r w:rsidR="00D4650F" w:rsidRPr="000B4ADD">
        <w:rPr>
          <w:sz w:val="28"/>
          <w:szCs w:val="28"/>
        </w:rPr>
        <w:t>»</w:t>
      </w:r>
      <w:r w:rsidRPr="000B4ADD">
        <w:rPr>
          <w:sz w:val="28"/>
          <w:szCs w:val="28"/>
        </w:rPr>
        <w:t xml:space="preserve">, </w:t>
      </w:r>
      <w:r w:rsidR="00D4650F" w:rsidRPr="000B4ADD">
        <w:rPr>
          <w:sz w:val="28"/>
          <w:szCs w:val="28"/>
        </w:rPr>
        <w:t>«</w:t>
      </w:r>
      <w:r w:rsidR="000B3938" w:rsidRPr="000B4ADD">
        <w:rPr>
          <w:sz w:val="28"/>
          <w:szCs w:val="28"/>
        </w:rPr>
        <w:t>Про державний контроль за дотриманням законодавства про харчові продукти, корми, побічні продукти тваринного походження, здоров’я та благополуччя тварин</w:t>
      </w:r>
      <w:bookmarkStart w:id="0" w:name="n3"/>
      <w:bookmarkEnd w:id="0"/>
      <w:r w:rsidR="00D4650F" w:rsidRPr="000B4ADD">
        <w:rPr>
          <w:sz w:val="28"/>
          <w:szCs w:val="28"/>
        </w:rPr>
        <w:t>»</w:t>
      </w:r>
      <w:r w:rsidR="008279FF">
        <w:rPr>
          <w:sz w:val="28"/>
          <w:szCs w:val="28"/>
        </w:rPr>
        <w:t>, «Про основні принципи та вимоги до безпечності та якості харчових продуктів»</w:t>
      </w:r>
      <w:r w:rsidRPr="000B4ADD">
        <w:rPr>
          <w:sz w:val="28"/>
          <w:szCs w:val="28"/>
        </w:rPr>
        <w:t>;</w:t>
      </w:r>
    </w:p>
    <w:p w:rsidR="000B3938" w:rsidRPr="000B4ADD" w:rsidRDefault="000B3938" w:rsidP="000B4ADD">
      <w:pPr>
        <w:ind w:firstLine="851"/>
        <w:jc w:val="both"/>
        <w:rPr>
          <w:sz w:val="28"/>
          <w:szCs w:val="28"/>
        </w:rPr>
      </w:pPr>
      <w:r w:rsidRPr="000B4ADD">
        <w:rPr>
          <w:sz w:val="28"/>
          <w:szCs w:val="28"/>
        </w:rPr>
        <w:t>Регламент</w:t>
      </w:r>
      <w:r w:rsidR="002F7E14" w:rsidRPr="000B4ADD">
        <w:rPr>
          <w:sz w:val="28"/>
          <w:szCs w:val="28"/>
        </w:rPr>
        <w:t>и</w:t>
      </w:r>
      <w:r w:rsidRPr="000B4ADD">
        <w:rPr>
          <w:sz w:val="28"/>
          <w:szCs w:val="28"/>
        </w:rPr>
        <w:t xml:space="preserve"> Комісії (ЄС)</w:t>
      </w:r>
      <w:r w:rsidR="002F7E14" w:rsidRPr="000B4ADD">
        <w:rPr>
          <w:sz w:val="28"/>
          <w:szCs w:val="28"/>
        </w:rPr>
        <w:t xml:space="preserve"> – </w:t>
      </w:r>
      <w:r w:rsidRPr="000B4ADD">
        <w:rPr>
          <w:sz w:val="28"/>
          <w:szCs w:val="28"/>
        </w:rPr>
        <w:t>№ 494/98 від 27 лютого 1998 року, яким встановлюються правила застосування Регламенту Ради (ЄС) № 820/97 щодо мінімальних адміністративних санкцій в рамках системи ідентифікації і реєстрації великої рогатої худоби;</w:t>
      </w:r>
      <w:r w:rsidR="002F7E14" w:rsidRPr="000B4ADD">
        <w:rPr>
          <w:sz w:val="28"/>
          <w:szCs w:val="28"/>
        </w:rPr>
        <w:t xml:space="preserve"> </w:t>
      </w:r>
      <w:r w:rsidRPr="000B4ADD">
        <w:rPr>
          <w:sz w:val="28"/>
          <w:szCs w:val="28"/>
        </w:rPr>
        <w:t>№ 1082/2003 від 23 червня 2003 року, яким встановлюються детальні правила імплементації Регламенту Європейського Парламенту та Ради (ЄС) №</w:t>
      </w:r>
      <w:r w:rsidR="002F7E14" w:rsidRPr="000B4ADD">
        <w:rPr>
          <w:sz w:val="28"/>
          <w:szCs w:val="28"/>
        </w:rPr>
        <w:t> </w:t>
      </w:r>
      <w:r w:rsidRPr="000B4ADD">
        <w:rPr>
          <w:sz w:val="28"/>
          <w:szCs w:val="28"/>
        </w:rPr>
        <w:t>1760/2000 у частині мінімального рівня контролю у рамках системи ідентифікації і реєстрації великої рогатої худоби;</w:t>
      </w:r>
      <w:r w:rsidR="002F7E14" w:rsidRPr="000B4ADD">
        <w:rPr>
          <w:sz w:val="28"/>
          <w:szCs w:val="28"/>
        </w:rPr>
        <w:t xml:space="preserve"> </w:t>
      </w:r>
      <w:r w:rsidRPr="000B4ADD">
        <w:rPr>
          <w:sz w:val="28"/>
          <w:szCs w:val="28"/>
        </w:rPr>
        <w:t xml:space="preserve">№ 1505/2006 від 11 жовтня 2006 року щодо застосування Регламенту Ради (ЄС) № 21/2004 стосовно мінімальної кількості перевірок, що проводяться стосовно ідентифікації і реєстрації </w:t>
      </w:r>
      <w:proofErr w:type="spellStart"/>
      <w:r w:rsidRPr="000B4ADD">
        <w:rPr>
          <w:sz w:val="28"/>
          <w:szCs w:val="28"/>
        </w:rPr>
        <w:t>овець</w:t>
      </w:r>
      <w:proofErr w:type="spellEnd"/>
      <w:r w:rsidRPr="000B4ADD">
        <w:rPr>
          <w:sz w:val="28"/>
          <w:szCs w:val="28"/>
        </w:rPr>
        <w:t xml:space="preserve"> та кіз.</w:t>
      </w:r>
    </w:p>
    <w:p w:rsidR="002F7E14" w:rsidRPr="000B4ADD" w:rsidRDefault="002F7E14" w:rsidP="000B4ADD">
      <w:pPr>
        <w:jc w:val="both"/>
        <w:rPr>
          <w:b/>
          <w:sz w:val="28"/>
          <w:szCs w:val="28"/>
        </w:rPr>
      </w:pPr>
    </w:p>
    <w:p w:rsidR="00C64FAD" w:rsidRPr="000B4ADD" w:rsidRDefault="00C64FAD" w:rsidP="000B4ADD">
      <w:pPr>
        <w:ind w:firstLine="851"/>
        <w:jc w:val="both"/>
        <w:rPr>
          <w:b/>
          <w:sz w:val="28"/>
          <w:szCs w:val="28"/>
        </w:rPr>
      </w:pPr>
      <w:r w:rsidRPr="000B4ADD">
        <w:rPr>
          <w:b/>
          <w:sz w:val="28"/>
          <w:szCs w:val="28"/>
        </w:rPr>
        <w:t>5. Фінансово-економічне обґрунтування</w:t>
      </w:r>
    </w:p>
    <w:p w:rsidR="00834E3C" w:rsidRDefault="00BA1AE7" w:rsidP="000B4ADD">
      <w:pPr>
        <w:ind w:firstLine="900"/>
        <w:jc w:val="both"/>
        <w:rPr>
          <w:sz w:val="28"/>
          <w:szCs w:val="28"/>
        </w:rPr>
      </w:pPr>
      <w:r w:rsidRPr="000B4ADD">
        <w:rPr>
          <w:sz w:val="28"/>
          <w:szCs w:val="28"/>
        </w:rPr>
        <w:t>Реалі</w:t>
      </w:r>
      <w:r w:rsidR="005250BD" w:rsidRPr="000B4ADD">
        <w:rPr>
          <w:sz w:val="28"/>
          <w:szCs w:val="28"/>
        </w:rPr>
        <w:t xml:space="preserve">зація положень проекту Закону </w:t>
      </w:r>
      <w:r w:rsidRPr="000B4ADD">
        <w:rPr>
          <w:sz w:val="28"/>
          <w:szCs w:val="28"/>
        </w:rPr>
        <w:t xml:space="preserve">потребує </w:t>
      </w:r>
      <w:r w:rsidR="005250BD" w:rsidRPr="000B4ADD">
        <w:rPr>
          <w:sz w:val="28"/>
          <w:szCs w:val="28"/>
        </w:rPr>
        <w:t>видатків</w:t>
      </w:r>
      <w:r w:rsidRPr="000B4ADD">
        <w:rPr>
          <w:sz w:val="28"/>
          <w:szCs w:val="28"/>
        </w:rPr>
        <w:t xml:space="preserve"> з </w:t>
      </w:r>
      <w:r w:rsidR="005250BD" w:rsidRPr="000B4ADD">
        <w:rPr>
          <w:sz w:val="28"/>
          <w:szCs w:val="28"/>
        </w:rPr>
        <w:t>Державного бюджету України.</w:t>
      </w:r>
    </w:p>
    <w:p w:rsidR="006A5E26" w:rsidRDefault="00FA4772" w:rsidP="000B4ADD">
      <w:pPr>
        <w:ind w:firstLine="900"/>
        <w:jc w:val="both"/>
        <w:rPr>
          <w:color w:val="000000"/>
          <w:sz w:val="28"/>
          <w:szCs w:val="28"/>
          <w:shd w:val="clear" w:color="auto" w:fill="FFFFFF"/>
        </w:rPr>
      </w:pPr>
      <w:r w:rsidRPr="00FA4772">
        <w:rPr>
          <w:sz w:val="28"/>
          <w:szCs w:val="28"/>
        </w:rPr>
        <w:t>З</w:t>
      </w:r>
      <w:r w:rsidR="006A5E26" w:rsidRPr="00FA4772">
        <w:rPr>
          <w:sz w:val="28"/>
          <w:szCs w:val="28"/>
        </w:rPr>
        <w:t xml:space="preserve"> 2015 року </w:t>
      </w:r>
      <w:r w:rsidR="00D3259B">
        <w:rPr>
          <w:sz w:val="28"/>
          <w:szCs w:val="28"/>
        </w:rPr>
        <w:t>З</w:t>
      </w:r>
      <w:r w:rsidRPr="00FA4772">
        <w:rPr>
          <w:sz w:val="28"/>
          <w:szCs w:val="28"/>
        </w:rPr>
        <w:t xml:space="preserve">аконом передбачено </w:t>
      </w:r>
      <w:r w:rsidRPr="00FA4772">
        <w:rPr>
          <w:color w:val="000000"/>
          <w:sz w:val="28"/>
          <w:szCs w:val="28"/>
          <w:shd w:val="clear" w:color="auto" w:fill="FFFFFF"/>
        </w:rPr>
        <w:t>д</w:t>
      </w:r>
      <w:r w:rsidR="006A5E26" w:rsidRPr="00FA4772">
        <w:rPr>
          <w:color w:val="000000"/>
          <w:sz w:val="28"/>
          <w:szCs w:val="28"/>
          <w:shd w:val="clear" w:color="auto" w:fill="FFFFFF"/>
        </w:rPr>
        <w:t>ержавн</w:t>
      </w:r>
      <w:r w:rsidRPr="00FA4772">
        <w:rPr>
          <w:color w:val="000000"/>
          <w:sz w:val="28"/>
          <w:szCs w:val="28"/>
          <w:shd w:val="clear" w:color="auto" w:fill="FFFFFF"/>
        </w:rPr>
        <w:t>у</w:t>
      </w:r>
      <w:r w:rsidR="006A5E26" w:rsidRPr="00FA4772">
        <w:rPr>
          <w:color w:val="000000"/>
          <w:sz w:val="28"/>
          <w:szCs w:val="28"/>
          <w:shd w:val="clear" w:color="auto" w:fill="FFFFFF"/>
        </w:rPr>
        <w:t xml:space="preserve"> підтримк</w:t>
      </w:r>
      <w:r w:rsidR="00090FD8">
        <w:rPr>
          <w:color w:val="000000"/>
          <w:sz w:val="28"/>
          <w:szCs w:val="28"/>
          <w:shd w:val="clear" w:color="auto" w:fill="FFFFFF"/>
        </w:rPr>
        <w:t>у</w:t>
      </w:r>
      <w:r w:rsidR="006A5E26" w:rsidRPr="00FA4772">
        <w:rPr>
          <w:color w:val="000000"/>
          <w:sz w:val="28"/>
          <w:szCs w:val="28"/>
          <w:shd w:val="clear" w:color="auto" w:fill="FFFFFF"/>
        </w:rPr>
        <w:t xml:space="preserve"> у сфері ідентифікації та реєстрації тварин</w:t>
      </w:r>
      <w:r w:rsidRPr="00FA4772">
        <w:rPr>
          <w:color w:val="000000"/>
          <w:sz w:val="28"/>
          <w:szCs w:val="28"/>
          <w:shd w:val="clear" w:color="auto" w:fill="FFFFFF"/>
        </w:rPr>
        <w:t>, що</w:t>
      </w:r>
      <w:r w:rsidR="006A5E26" w:rsidRPr="00FA4772">
        <w:rPr>
          <w:color w:val="000000"/>
          <w:sz w:val="28"/>
          <w:szCs w:val="28"/>
          <w:shd w:val="clear" w:color="auto" w:fill="FFFFFF"/>
        </w:rPr>
        <w:t xml:space="preserve"> здійснюється за рахунок коштів Державного бюджету України шляхом обов’язкового відшкодування державою витрат на оплату послуг з ідентифікації та реєстрації тварин фізичним особам - власникам цих тварин.</w:t>
      </w:r>
      <w:r w:rsidR="00090FD8">
        <w:rPr>
          <w:color w:val="000000"/>
          <w:sz w:val="28"/>
          <w:szCs w:val="28"/>
          <w:shd w:val="clear" w:color="auto" w:fill="FFFFFF"/>
        </w:rPr>
        <w:t xml:space="preserve"> Протягом наступних років і до цього часу надавалися пропозиції щодо необхідності виділення окремим рядком у державному бюджеті коштів на відшкодування вартості ідентифікації тварин. Розрахункова потреба у коштах </w:t>
      </w:r>
      <w:r w:rsidR="00D3259B">
        <w:rPr>
          <w:color w:val="000000"/>
          <w:sz w:val="28"/>
          <w:szCs w:val="28"/>
          <w:shd w:val="clear" w:color="auto" w:fill="FFFFFF"/>
        </w:rPr>
        <w:t xml:space="preserve">за такою статтею витрат </w:t>
      </w:r>
      <w:r w:rsidR="00090FD8">
        <w:rPr>
          <w:color w:val="000000"/>
          <w:sz w:val="28"/>
          <w:szCs w:val="28"/>
          <w:shd w:val="clear" w:color="auto" w:fill="FFFFFF"/>
        </w:rPr>
        <w:t>в середньому становила 150 -</w:t>
      </w:r>
      <w:r w:rsidR="00D3259B">
        <w:rPr>
          <w:color w:val="000000"/>
          <w:sz w:val="28"/>
          <w:szCs w:val="28"/>
          <w:shd w:val="clear" w:color="auto" w:fill="FFFFFF"/>
        </w:rPr>
        <w:t xml:space="preserve"> </w:t>
      </w:r>
      <w:r w:rsidR="00090FD8">
        <w:rPr>
          <w:color w:val="000000"/>
          <w:sz w:val="28"/>
          <w:szCs w:val="28"/>
          <w:shd w:val="clear" w:color="auto" w:fill="FFFFFF"/>
        </w:rPr>
        <w:t>170 млн. грн.</w:t>
      </w:r>
    </w:p>
    <w:p w:rsidR="00D3259B" w:rsidRPr="00FA4772" w:rsidRDefault="00D3259B" w:rsidP="000B4ADD">
      <w:pPr>
        <w:ind w:firstLine="900"/>
        <w:jc w:val="both"/>
        <w:rPr>
          <w:sz w:val="28"/>
          <w:szCs w:val="28"/>
        </w:rPr>
      </w:pPr>
      <w:r>
        <w:rPr>
          <w:sz w:val="28"/>
          <w:szCs w:val="28"/>
        </w:rPr>
        <w:t>Наразі проект Закону передбачає спрямування бюджетних коштів на придбання матеріалів та засобів ідентифікації для сільськогосподарських тварин, які утримуються юридичними та фізичними особами. У такому випадку розмір витрат коштів бюджету суттєво зменшиться.</w:t>
      </w:r>
    </w:p>
    <w:p w:rsidR="00B62F44" w:rsidRPr="000B4ADD" w:rsidRDefault="00D3259B" w:rsidP="000B4ADD">
      <w:pPr>
        <w:ind w:firstLine="851"/>
        <w:jc w:val="both"/>
        <w:rPr>
          <w:sz w:val="28"/>
          <w:szCs w:val="28"/>
        </w:rPr>
      </w:pPr>
      <w:r>
        <w:rPr>
          <w:sz w:val="28"/>
          <w:szCs w:val="28"/>
        </w:rPr>
        <w:t>Відповідно до проекту Закону з</w:t>
      </w:r>
      <w:r w:rsidR="00B62F44" w:rsidRPr="000B4ADD">
        <w:rPr>
          <w:sz w:val="28"/>
          <w:szCs w:val="28"/>
        </w:rPr>
        <w:t>агальна потреба в коштах з державного бюджету на проведення ідентифікації та реєстрації тварин у господарствах фізичних</w:t>
      </w:r>
      <w:r w:rsidR="001F2FDD">
        <w:rPr>
          <w:sz w:val="28"/>
          <w:szCs w:val="28"/>
        </w:rPr>
        <w:t xml:space="preserve"> та юридичних</w:t>
      </w:r>
      <w:r w:rsidR="00B62F44" w:rsidRPr="000B4ADD">
        <w:rPr>
          <w:sz w:val="28"/>
          <w:szCs w:val="28"/>
        </w:rPr>
        <w:t xml:space="preserve"> осіб відповідно до розрахованого приплоду </w:t>
      </w:r>
      <w:r w:rsidR="00AA11CA">
        <w:rPr>
          <w:sz w:val="28"/>
          <w:szCs w:val="28"/>
        </w:rPr>
        <w:t>на 2020 рік</w:t>
      </w:r>
      <w:r>
        <w:rPr>
          <w:sz w:val="28"/>
          <w:szCs w:val="28"/>
        </w:rPr>
        <w:t xml:space="preserve"> </w:t>
      </w:r>
      <w:r w:rsidRPr="000B4ADD">
        <w:rPr>
          <w:sz w:val="28"/>
          <w:szCs w:val="28"/>
        </w:rPr>
        <w:t xml:space="preserve">(великої рогатої худоби, свиней, </w:t>
      </w:r>
      <w:proofErr w:type="spellStart"/>
      <w:r w:rsidRPr="000B4ADD">
        <w:rPr>
          <w:sz w:val="28"/>
          <w:szCs w:val="28"/>
        </w:rPr>
        <w:t>овець</w:t>
      </w:r>
      <w:proofErr w:type="spellEnd"/>
      <w:r w:rsidRPr="000B4ADD">
        <w:rPr>
          <w:sz w:val="28"/>
          <w:szCs w:val="28"/>
        </w:rPr>
        <w:t>, кіз та коней)</w:t>
      </w:r>
      <w:r w:rsidR="00AA11CA">
        <w:rPr>
          <w:sz w:val="28"/>
          <w:szCs w:val="28"/>
        </w:rPr>
        <w:t xml:space="preserve"> </w:t>
      </w:r>
      <w:r>
        <w:rPr>
          <w:sz w:val="28"/>
          <w:szCs w:val="28"/>
        </w:rPr>
        <w:t>і</w:t>
      </w:r>
      <w:r w:rsidR="00AA11CA">
        <w:rPr>
          <w:sz w:val="28"/>
          <w:szCs w:val="28"/>
        </w:rPr>
        <w:t xml:space="preserve">з врахуванням неідентифікованих </w:t>
      </w:r>
      <w:r>
        <w:rPr>
          <w:sz w:val="28"/>
          <w:szCs w:val="28"/>
        </w:rPr>
        <w:t>у 2019 році</w:t>
      </w:r>
      <w:r w:rsidRPr="000B4ADD">
        <w:rPr>
          <w:sz w:val="28"/>
          <w:szCs w:val="28"/>
        </w:rPr>
        <w:t xml:space="preserve"> </w:t>
      </w:r>
      <w:r w:rsidR="00AA11CA">
        <w:rPr>
          <w:sz w:val="28"/>
          <w:szCs w:val="28"/>
        </w:rPr>
        <w:t xml:space="preserve">тварин </w:t>
      </w:r>
      <w:r w:rsidR="00D4650F" w:rsidRPr="004C7DDF">
        <w:rPr>
          <w:sz w:val="28"/>
          <w:szCs w:val="28"/>
        </w:rPr>
        <w:t xml:space="preserve">становить </w:t>
      </w:r>
      <w:r w:rsidR="00507278">
        <w:rPr>
          <w:sz w:val="28"/>
          <w:szCs w:val="28"/>
        </w:rPr>
        <w:t>87</w:t>
      </w:r>
      <w:r w:rsidR="004C7DDF" w:rsidRPr="00090FD8">
        <w:rPr>
          <w:sz w:val="28"/>
          <w:szCs w:val="28"/>
        </w:rPr>
        <w:t xml:space="preserve"> </w:t>
      </w:r>
      <w:r w:rsidR="007E53E6">
        <w:rPr>
          <w:sz w:val="28"/>
          <w:szCs w:val="28"/>
        </w:rPr>
        <w:t xml:space="preserve">млн </w:t>
      </w:r>
      <w:r w:rsidR="00507278" w:rsidRPr="00090FD8">
        <w:rPr>
          <w:sz w:val="28"/>
          <w:szCs w:val="28"/>
        </w:rPr>
        <w:t>411</w:t>
      </w:r>
      <w:r w:rsidR="00B62F44" w:rsidRPr="000B4ADD">
        <w:rPr>
          <w:sz w:val="28"/>
          <w:szCs w:val="28"/>
        </w:rPr>
        <w:t xml:space="preserve"> тис</w:t>
      </w:r>
      <w:r w:rsidR="00D4650F" w:rsidRPr="000B4ADD">
        <w:rPr>
          <w:sz w:val="28"/>
          <w:szCs w:val="28"/>
        </w:rPr>
        <w:t>.</w:t>
      </w:r>
      <w:r w:rsidR="00B62F44" w:rsidRPr="000B4ADD">
        <w:rPr>
          <w:sz w:val="28"/>
          <w:szCs w:val="28"/>
        </w:rPr>
        <w:t xml:space="preserve"> грн</w:t>
      </w:r>
      <w:r w:rsidR="00B6330C">
        <w:rPr>
          <w:sz w:val="28"/>
          <w:szCs w:val="28"/>
        </w:rPr>
        <w:t>, розрахунок додається</w:t>
      </w:r>
      <w:r w:rsidR="00B62F44" w:rsidRPr="000B4ADD">
        <w:rPr>
          <w:sz w:val="28"/>
          <w:szCs w:val="28"/>
        </w:rPr>
        <w:t>.</w:t>
      </w:r>
    </w:p>
    <w:p w:rsidR="000B4ADD" w:rsidRDefault="000B4ADD" w:rsidP="000B4ADD">
      <w:pPr>
        <w:ind w:firstLine="851"/>
        <w:jc w:val="both"/>
        <w:rPr>
          <w:b/>
          <w:sz w:val="28"/>
          <w:szCs w:val="28"/>
        </w:rPr>
      </w:pPr>
    </w:p>
    <w:p w:rsidR="00C64FAD" w:rsidRPr="000B4ADD" w:rsidRDefault="00C64FAD" w:rsidP="000B4ADD">
      <w:pPr>
        <w:ind w:firstLine="851"/>
        <w:jc w:val="both"/>
        <w:rPr>
          <w:b/>
          <w:sz w:val="28"/>
          <w:szCs w:val="28"/>
        </w:rPr>
      </w:pPr>
      <w:r w:rsidRPr="000B4ADD">
        <w:rPr>
          <w:b/>
          <w:sz w:val="28"/>
          <w:szCs w:val="28"/>
        </w:rPr>
        <w:t xml:space="preserve">6. Прогноз соціально-економічних, правових та інших наслідків прийняття законопроекту  </w:t>
      </w:r>
    </w:p>
    <w:p w:rsidR="00FB14CA" w:rsidRPr="000B4ADD" w:rsidRDefault="00FB14CA" w:rsidP="003B53C8">
      <w:pPr>
        <w:ind w:firstLine="851"/>
        <w:jc w:val="both"/>
        <w:rPr>
          <w:sz w:val="28"/>
          <w:szCs w:val="28"/>
        </w:rPr>
      </w:pPr>
      <w:r w:rsidRPr="000B4ADD">
        <w:rPr>
          <w:sz w:val="28"/>
          <w:szCs w:val="28"/>
        </w:rPr>
        <w:t>Реалізація положень проекту Закону дозволить:</w:t>
      </w:r>
    </w:p>
    <w:p w:rsidR="003B53C8" w:rsidRDefault="003B53C8" w:rsidP="003B53C8">
      <w:pPr>
        <w:ind w:firstLine="851"/>
        <w:jc w:val="both"/>
        <w:rPr>
          <w:sz w:val="28"/>
          <w:szCs w:val="28"/>
          <w:highlight w:val="yellow"/>
        </w:rPr>
      </w:pPr>
      <w:r w:rsidRPr="003B53C8">
        <w:rPr>
          <w:sz w:val="28"/>
          <w:szCs w:val="28"/>
        </w:rPr>
        <w:t>встановити єдині правила державного нагляду і контролю за ідентифікацією та реєстрацією тварин в господарствах операторів ринку тварин,</w:t>
      </w:r>
      <w:r>
        <w:rPr>
          <w:b/>
          <w:sz w:val="28"/>
          <w:szCs w:val="28"/>
        </w:rPr>
        <w:t xml:space="preserve"> </w:t>
      </w:r>
      <w:r w:rsidRPr="00C0739B">
        <w:rPr>
          <w:sz w:val="28"/>
          <w:szCs w:val="28"/>
        </w:rPr>
        <w:lastRenderedPageBreak/>
        <w:t>що дозволить врегулювати ряд важливих соціальних та економічних питань</w:t>
      </w:r>
      <w:r>
        <w:rPr>
          <w:sz w:val="28"/>
          <w:szCs w:val="28"/>
        </w:rPr>
        <w:t>, м</w:t>
      </w:r>
      <w:r w:rsidRPr="00C0739B">
        <w:rPr>
          <w:sz w:val="28"/>
          <w:szCs w:val="28"/>
        </w:rPr>
        <w:t>ова йде про епізоотичне благополуччя в країні, забезпечення населення безпечними продуктами харчування</w:t>
      </w:r>
      <w:r w:rsidRPr="00484D56">
        <w:rPr>
          <w:sz w:val="28"/>
          <w:szCs w:val="28"/>
        </w:rPr>
        <w:t>;</w:t>
      </w:r>
    </w:p>
    <w:p w:rsidR="003B53C8" w:rsidRDefault="003B53C8" w:rsidP="003B53C8">
      <w:pPr>
        <w:ind w:firstLine="851"/>
        <w:jc w:val="both"/>
        <w:rPr>
          <w:sz w:val="28"/>
          <w:szCs w:val="28"/>
        </w:rPr>
      </w:pPr>
      <w:r w:rsidRPr="003B53C8">
        <w:rPr>
          <w:sz w:val="28"/>
          <w:szCs w:val="28"/>
        </w:rPr>
        <w:t>встановити відповідальність за</w:t>
      </w:r>
      <w:r w:rsidRPr="003B53C8">
        <w:rPr>
          <w:color w:val="FF0000"/>
          <w:sz w:val="28"/>
          <w:szCs w:val="28"/>
        </w:rPr>
        <w:t xml:space="preserve"> </w:t>
      </w:r>
      <w:r w:rsidRPr="003B53C8">
        <w:rPr>
          <w:sz w:val="28"/>
          <w:szCs w:val="28"/>
        </w:rPr>
        <w:t xml:space="preserve">невиконання операторами ринку тварин, громадянами та посадовими особами вимог чинного законодавства з ідентифікації та </w:t>
      </w:r>
      <w:r>
        <w:rPr>
          <w:sz w:val="28"/>
          <w:szCs w:val="28"/>
        </w:rPr>
        <w:t>реєстрації тварин</w:t>
      </w:r>
      <w:r w:rsidRPr="003B53C8">
        <w:rPr>
          <w:sz w:val="28"/>
          <w:szCs w:val="28"/>
        </w:rPr>
        <w:t xml:space="preserve">, </w:t>
      </w:r>
      <w:r w:rsidRPr="00A25CB4">
        <w:rPr>
          <w:sz w:val="28"/>
          <w:szCs w:val="28"/>
        </w:rPr>
        <w:t>що дозволить</w:t>
      </w:r>
      <w:r>
        <w:rPr>
          <w:b/>
          <w:sz w:val="28"/>
          <w:szCs w:val="28"/>
        </w:rPr>
        <w:t xml:space="preserve"> </w:t>
      </w:r>
      <w:r w:rsidRPr="00A25CB4">
        <w:rPr>
          <w:sz w:val="28"/>
          <w:szCs w:val="28"/>
        </w:rPr>
        <w:t>реалізувати</w:t>
      </w:r>
      <w:r>
        <w:rPr>
          <w:sz w:val="28"/>
          <w:szCs w:val="28"/>
        </w:rPr>
        <w:t xml:space="preserve"> концепцію</w:t>
      </w:r>
      <w:r w:rsidRPr="00A25CB4">
        <w:rPr>
          <w:sz w:val="28"/>
          <w:szCs w:val="28"/>
        </w:rPr>
        <w:t xml:space="preserve"> «відповідального власника тварини»</w:t>
      </w:r>
      <w:r>
        <w:rPr>
          <w:sz w:val="28"/>
          <w:szCs w:val="28"/>
        </w:rPr>
        <w:t>;</w:t>
      </w:r>
    </w:p>
    <w:p w:rsidR="003B53C8" w:rsidRDefault="003B53C8" w:rsidP="003B53C8">
      <w:pPr>
        <w:ind w:firstLine="851"/>
        <w:jc w:val="both"/>
        <w:rPr>
          <w:sz w:val="28"/>
          <w:szCs w:val="28"/>
        </w:rPr>
      </w:pPr>
      <w:r w:rsidRPr="003B53C8">
        <w:rPr>
          <w:sz w:val="28"/>
          <w:szCs w:val="28"/>
        </w:rPr>
        <w:t>створення юридичного підґрунтя для ведення електронного обліку поголів’я в господарствах юридичних та фізичних осіб, які займаються розведенням та утриманням тварин,</w:t>
      </w:r>
      <w:r>
        <w:rPr>
          <w:sz w:val="28"/>
          <w:szCs w:val="28"/>
        </w:rPr>
        <w:t xml:space="preserve"> що </w:t>
      </w:r>
      <w:proofErr w:type="spellStart"/>
      <w:r>
        <w:rPr>
          <w:sz w:val="28"/>
          <w:szCs w:val="28"/>
        </w:rPr>
        <w:t>надасть</w:t>
      </w:r>
      <w:proofErr w:type="spellEnd"/>
      <w:r>
        <w:rPr>
          <w:sz w:val="28"/>
          <w:szCs w:val="28"/>
        </w:rPr>
        <w:t xml:space="preserve"> доступ власникам до повної інформації з Єдиного державного реєстру тварин про власні господарства та можливість зменшити документальне навантаження на суб’єктів господарювання;</w:t>
      </w:r>
    </w:p>
    <w:p w:rsidR="003B53C8" w:rsidRDefault="003B53C8" w:rsidP="003B53C8">
      <w:pPr>
        <w:ind w:firstLine="851"/>
        <w:jc w:val="both"/>
        <w:rPr>
          <w:sz w:val="28"/>
          <w:szCs w:val="28"/>
        </w:rPr>
      </w:pPr>
      <w:r w:rsidRPr="003B53C8">
        <w:rPr>
          <w:sz w:val="28"/>
          <w:szCs w:val="28"/>
        </w:rPr>
        <w:t>створення державної бази даних домашніх тварин (котів, собак) та диких тварин, які перебувають у неволі чи у напіввільних умовах,</w:t>
      </w:r>
      <w:r>
        <w:rPr>
          <w:sz w:val="28"/>
          <w:szCs w:val="28"/>
        </w:rPr>
        <w:t xml:space="preserve"> що </w:t>
      </w:r>
      <w:proofErr w:type="spellStart"/>
      <w:r>
        <w:rPr>
          <w:sz w:val="28"/>
          <w:szCs w:val="28"/>
        </w:rPr>
        <w:t>надасть</w:t>
      </w:r>
      <w:proofErr w:type="spellEnd"/>
      <w:r>
        <w:rPr>
          <w:sz w:val="28"/>
          <w:szCs w:val="28"/>
        </w:rPr>
        <w:t xml:space="preserve"> змогу </w:t>
      </w:r>
      <w:r w:rsidR="00E17C34">
        <w:rPr>
          <w:sz w:val="28"/>
          <w:szCs w:val="28"/>
        </w:rPr>
        <w:t>отримати інформацію про власника тварини</w:t>
      </w:r>
      <w:r>
        <w:rPr>
          <w:sz w:val="28"/>
          <w:szCs w:val="28"/>
        </w:rPr>
        <w:t xml:space="preserve">, </w:t>
      </w:r>
      <w:proofErr w:type="spellStart"/>
      <w:r>
        <w:rPr>
          <w:sz w:val="28"/>
          <w:szCs w:val="28"/>
        </w:rPr>
        <w:t>надасть</w:t>
      </w:r>
      <w:proofErr w:type="spellEnd"/>
      <w:r>
        <w:rPr>
          <w:sz w:val="28"/>
          <w:szCs w:val="28"/>
        </w:rPr>
        <w:t xml:space="preserve"> можливість достовірно ототожнювати тварин і швидко знаходити власників втрачених, загублених тварин, </w:t>
      </w:r>
      <w:r w:rsidRPr="0057365C">
        <w:rPr>
          <w:sz w:val="28"/>
          <w:szCs w:val="28"/>
        </w:rPr>
        <w:t>забезпеч</w:t>
      </w:r>
      <w:r>
        <w:rPr>
          <w:sz w:val="28"/>
          <w:szCs w:val="28"/>
        </w:rPr>
        <w:t>ить</w:t>
      </w:r>
      <w:r w:rsidRPr="0057365C">
        <w:rPr>
          <w:sz w:val="28"/>
          <w:szCs w:val="28"/>
        </w:rPr>
        <w:t xml:space="preserve"> </w:t>
      </w:r>
      <w:proofErr w:type="spellStart"/>
      <w:r w:rsidRPr="0057365C">
        <w:rPr>
          <w:sz w:val="28"/>
          <w:szCs w:val="28"/>
        </w:rPr>
        <w:t>простежуван</w:t>
      </w:r>
      <w:r>
        <w:rPr>
          <w:sz w:val="28"/>
          <w:szCs w:val="28"/>
        </w:rPr>
        <w:t>ість</w:t>
      </w:r>
      <w:proofErr w:type="spellEnd"/>
      <w:r w:rsidRPr="0057365C">
        <w:rPr>
          <w:sz w:val="28"/>
          <w:szCs w:val="28"/>
        </w:rPr>
        <w:t xml:space="preserve"> за їх переміщенням</w:t>
      </w:r>
      <w:r>
        <w:rPr>
          <w:sz w:val="28"/>
          <w:szCs w:val="28"/>
        </w:rPr>
        <w:t xml:space="preserve"> та можливість більш </w:t>
      </w:r>
      <w:proofErr w:type="spellStart"/>
      <w:r>
        <w:rPr>
          <w:sz w:val="28"/>
          <w:szCs w:val="28"/>
        </w:rPr>
        <w:t>ціленаправлено</w:t>
      </w:r>
      <w:proofErr w:type="spellEnd"/>
      <w:r>
        <w:rPr>
          <w:sz w:val="28"/>
          <w:szCs w:val="28"/>
        </w:rPr>
        <w:t xml:space="preserve"> здійснювати ветеринарно-санітарні та протиепізоотичні заходи в господарствах утримання таких тварин. </w:t>
      </w:r>
    </w:p>
    <w:p w:rsidR="003B53C8" w:rsidRPr="004931C5" w:rsidRDefault="003B53C8" w:rsidP="003B53C8">
      <w:pPr>
        <w:ind w:firstLine="851"/>
        <w:jc w:val="both"/>
        <w:rPr>
          <w:sz w:val="28"/>
          <w:szCs w:val="28"/>
        </w:rPr>
      </w:pPr>
      <w:r w:rsidRPr="003B53C8">
        <w:rPr>
          <w:sz w:val="28"/>
          <w:szCs w:val="28"/>
        </w:rPr>
        <w:t>успішного вирішення проблеми бездоглядних тварин</w:t>
      </w:r>
      <w:r w:rsidRPr="004931C5">
        <w:rPr>
          <w:sz w:val="28"/>
          <w:szCs w:val="28"/>
        </w:rPr>
        <w:t xml:space="preserve"> – провідні міжнародні організації, як міжурядові (наприклад, Всесвітня організація охорони здоров’я тварин, членом якої є Україна і яка сьогодні є відповідальною щодо розробки стандартів благополуччя тварин), так і неурядові (наприклад, Всесвітнє товариство захисту тварин), виділяють ідентифікаці</w:t>
      </w:r>
      <w:r>
        <w:rPr>
          <w:sz w:val="28"/>
          <w:szCs w:val="28"/>
        </w:rPr>
        <w:t>ю</w:t>
      </w:r>
      <w:r w:rsidRPr="004931C5">
        <w:rPr>
          <w:sz w:val="28"/>
          <w:szCs w:val="28"/>
        </w:rPr>
        <w:t xml:space="preserve"> та реєстраці</w:t>
      </w:r>
      <w:r>
        <w:rPr>
          <w:sz w:val="28"/>
          <w:szCs w:val="28"/>
        </w:rPr>
        <w:t>ю</w:t>
      </w:r>
      <w:r w:rsidRPr="004931C5">
        <w:rPr>
          <w:sz w:val="28"/>
          <w:szCs w:val="28"/>
        </w:rPr>
        <w:t xml:space="preserve"> домашніх тварин </w:t>
      </w:r>
      <w:r w:rsidR="007D29FE">
        <w:rPr>
          <w:sz w:val="28"/>
          <w:szCs w:val="28"/>
        </w:rPr>
        <w:t>як складову, яка необхідна</w:t>
      </w:r>
      <w:r w:rsidRPr="004931C5">
        <w:rPr>
          <w:sz w:val="28"/>
          <w:szCs w:val="28"/>
        </w:rPr>
        <w:t xml:space="preserve"> для комплексного вирішення питання регулювання чисельності безпритульних (бродячих) тварин:</w:t>
      </w:r>
    </w:p>
    <w:p w:rsidR="003B53C8" w:rsidRDefault="003B53C8" w:rsidP="003B53C8">
      <w:pPr>
        <w:ind w:firstLine="851"/>
        <w:jc w:val="both"/>
        <w:rPr>
          <w:sz w:val="28"/>
          <w:szCs w:val="28"/>
        </w:rPr>
      </w:pPr>
      <w:r w:rsidRPr="003B53C8">
        <w:rPr>
          <w:sz w:val="28"/>
          <w:szCs w:val="28"/>
        </w:rPr>
        <w:t>забезпечення актуальною інформацією</w:t>
      </w:r>
      <w:r w:rsidRPr="00484D56">
        <w:rPr>
          <w:b/>
          <w:sz w:val="28"/>
          <w:szCs w:val="28"/>
        </w:rPr>
        <w:t xml:space="preserve"> </w:t>
      </w:r>
      <w:r w:rsidRPr="00484D56">
        <w:rPr>
          <w:sz w:val="28"/>
          <w:szCs w:val="28"/>
        </w:rPr>
        <w:t>про сільськогосподарських, домашніх тварин та диких тварин що перебувають в неволі або напіввільних умовах, а також даними про їх власників</w:t>
      </w:r>
      <w:r>
        <w:rPr>
          <w:sz w:val="28"/>
          <w:szCs w:val="28"/>
        </w:rPr>
        <w:t>, місце знаходження, переміщення, реалізацію</w:t>
      </w:r>
      <w:r w:rsidR="004F1438">
        <w:rPr>
          <w:sz w:val="28"/>
          <w:szCs w:val="28"/>
        </w:rPr>
        <w:t>,</w:t>
      </w:r>
      <w:r>
        <w:rPr>
          <w:sz w:val="28"/>
          <w:szCs w:val="28"/>
        </w:rPr>
        <w:t xml:space="preserve"> забій</w:t>
      </w:r>
      <w:r w:rsidR="004F1438">
        <w:rPr>
          <w:sz w:val="28"/>
          <w:szCs w:val="28"/>
        </w:rPr>
        <w:t>, загибель</w:t>
      </w:r>
      <w:r>
        <w:rPr>
          <w:sz w:val="28"/>
          <w:szCs w:val="28"/>
        </w:rPr>
        <w:t xml:space="preserve"> таких тварин усі зацікавлені органи виконавчої влади та органи місцевого самоврядування в межах покладених на них повноважень.</w:t>
      </w:r>
    </w:p>
    <w:p w:rsidR="00FB14CA" w:rsidRPr="000B4ADD" w:rsidRDefault="00FB14CA" w:rsidP="000B4ADD">
      <w:pPr>
        <w:ind w:firstLine="900"/>
        <w:jc w:val="both"/>
        <w:rPr>
          <w:sz w:val="28"/>
          <w:szCs w:val="28"/>
        </w:rPr>
      </w:pPr>
      <w:r w:rsidRPr="000B4ADD">
        <w:rPr>
          <w:sz w:val="28"/>
          <w:szCs w:val="28"/>
        </w:rPr>
        <w:t>забезпечити надійний контроль за станом здоров’я тварин та ветеринарно-санітарним станом господарств їх утримання, переміщеннями тварин на всій території України, а також за безпекою і походженням продукції тваринництва;</w:t>
      </w:r>
    </w:p>
    <w:p w:rsidR="005250BD" w:rsidRPr="000B4ADD" w:rsidRDefault="005250BD" w:rsidP="000B4ADD">
      <w:pPr>
        <w:ind w:firstLine="851"/>
        <w:jc w:val="both"/>
        <w:rPr>
          <w:sz w:val="28"/>
          <w:szCs w:val="28"/>
        </w:rPr>
      </w:pPr>
      <w:r w:rsidRPr="000B4ADD">
        <w:rPr>
          <w:sz w:val="28"/>
          <w:szCs w:val="28"/>
        </w:rPr>
        <w:t>покращ</w:t>
      </w:r>
      <w:r w:rsidR="00E91268" w:rsidRPr="000B4ADD">
        <w:rPr>
          <w:sz w:val="28"/>
          <w:szCs w:val="28"/>
        </w:rPr>
        <w:t>ити</w:t>
      </w:r>
      <w:r w:rsidRPr="000B4ADD">
        <w:rPr>
          <w:sz w:val="28"/>
          <w:szCs w:val="28"/>
        </w:rPr>
        <w:t xml:space="preserve"> управління і прогнозування ринків продукції тваринництва внаслідок одержання оперативної та надійної інформації про тварин;</w:t>
      </w:r>
    </w:p>
    <w:p w:rsidR="005250BD" w:rsidRDefault="005250BD" w:rsidP="000B4ADD">
      <w:pPr>
        <w:ind w:firstLine="851"/>
        <w:jc w:val="both"/>
        <w:rPr>
          <w:sz w:val="28"/>
          <w:szCs w:val="28"/>
        </w:rPr>
      </w:pPr>
      <w:r w:rsidRPr="000B4ADD">
        <w:rPr>
          <w:sz w:val="28"/>
          <w:szCs w:val="28"/>
        </w:rPr>
        <w:t>підвищ</w:t>
      </w:r>
      <w:r w:rsidR="00E91268" w:rsidRPr="000B4ADD">
        <w:rPr>
          <w:sz w:val="28"/>
          <w:szCs w:val="28"/>
        </w:rPr>
        <w:t>ити</w:t>
      </w:r>
      <w:r w:rsidRPr="000B4ADD">
        <w:rPr>
          <w:sz w:val="28"/>
          <w:szCs w:val="28"/>
        </w:rPr>
        <w:t xml:space="preserve"> ефективн</w:t>
      </w:r>
      <w:r w:rsidR="00E91268" w:rsidRPr="000B4ADD">
        <w:rPr>
          <w:sz w:val="28"/>
          <w:szCs w:val="28"/>
        </w:rPr>
        <w:t>ість</w:t>
      </w:r>
      <w:r w:rsidRPr="000B4ADD">
        <w:rPr>
          <w:sz w:val="28"/>
          <w:szCs w:val="28"/>
        </w:rPr>
        <w:t xml:space="preserve"> упередження різного роду махінацій при здійсненні торговельних операцій з тваринами, запровадження систем страхування тварин за умови підтверд</w:t>
      </w:r>
      <w:r w:rsidR="00300828">
        <w:rPr>
          <w:sz w:val="28"/>
          <w:szCs w:val="28"/>
        </w:rPr>
        <w:t>ження права власності на тварин.</w:t>
      </w:r>
    </w:p>
    <w:p w:rsidR="00EE1DE5" w:rsidRDefault="00300828" w:rsidP="00EE1DE5">
      <w:pPr>
        <w:ind w:firstLine="851"/>
        <w:jc w:val="both"/>
        <w:rPr>
          <w:rStyle w:val="rvts0"/>
          <w:sz w:val="28"/>
          <w:szCs w:val="28"/>
        </w:rPr>
      </w:pPr>
      <w:r w:rsidRPr="00300828">
        <w:rPr>
          <w:sz w:val="28"/>
          <w:szCs w:val="28"/>
        </w:rPr>
        <w:t>Очікувані результати:</w:t>
      </w:r>
      <w:r w:rsidRPr="00B21931">
        <w:rPr>
          <w:sz w:val="28"/>
          <w:szCs w:val="28"/>
        </w:rPr>
        <w:t xml:space="preserve"> </w:t>
      </w:r>
      <w:r>
        <w:rPr>
          <w:sz w:val="28"/>
          <w:szCs w:val="28"/>
        </w:rPr>
        <w:t>забезпечення належного обліку домашніх, сільськогосподарських тварин, а також диких тварин</w:t>
      </w:r>
      <w:r w:rsidR="00AB5170">
        <w:rPr>
          <w:sz w:val="28"/>
          <w:szCs w:val="28"/>
        </w:rPr>
        <w:t>,</w:t>
      </w:r>
      <w:r>
        <w:rPr>
          <w:sz w:val="28"/>
          <w:szCs w:val="28"/>
        </w:rPr>
        <w:t xml:space="preserve"> які знаходяться в неволі або напіввільних умовах, виконання міжнародних зобов’язань щодо торгівлі тваринами продукцією тваринного походження в тому числі і домашніми тваринами, </w:t>
      </w:r>
      <w:r w:rsidR="00C43F0C">
        <w:rPr>
          <w:sz w:val="28"/>
          <w:szCs w:val="28"/>
        </w:rPr>
        <w:t>підвищення перспектив</w:t>
      </w:r>
      <w:r>
        <w:rPr>
          <w:sz w:val="28"/>
          <w:szCs w:val="28"/>
        </w:rPr>
        <w:t xml:space="preserve"> відкриття нових ринків збуту для </w:t>
      </w:r>
      <w:r>
        <w:rPr>
          <w:sz w:val="28"/>
          <w:szCs w:val="28"/>
        </w:rPr>
        <w:lastRenderedPageBreak/>
        <w:t>сільськогосподарських тварин та продукції з них, п</w:t>
      </w:r>
      <w:r w:rsidRPr="000664EB">
        <w:rPr>
          <w:sz w:val="28"/>
          <w:szCs w:val="28"/>
        </w:rPr>
        <w:t>окращення санітарно-епідемічної</w:t>
      </w:r>
      <w:r>
        <w:rPr>
          <w:sz w:val="28"/>
          <w:szCs w:val="28"/>
        </w:rPr>
        <w:t xml:space="preserve"> та епізоотичної</w:t>
      </w:r>
      <w:r w:rsidRPr="000664EB">
        <w:rPr>
          <w:sz w:val="28"/>
          <w:szCs w:val="28"/>
        </w:rPr>
        <w:t xml:space="preserve"> ситуації</w:t>
      </w:r>
      <w:r w:rsidR="00AB5170">
        <w:rPr>
          <w:sz w:val="28"/>
          <w:szCs w:val="28"/>
        </w:rPr>
        <w:t xml:space="preserve"> в країні</w:t>
      </w:r>
      <w:r w:rsidRPr="000664EB">
        <w:rPr>
          <w:sz w:val="28"/>
          <w:szCs w:val="28"/>
        </w:rPr>
        <w:t>,</w:t>
      </w:r>
      <w:r w:rsidRPr="000664EB">
        <w:rPr>
          <w:rStyle w:val="rvts0"/>
          <w:sz w:val="28"/>
          <w:szCs w:val="28"/>
        </w:rPr>
        <w:t xml:space="preserve"> </w:t>
      </w:r>
      <w:r w:rsidRPr="00B21931">
        <w:rPr>
          <w:rStyle w:val="rvts0"/>
          <w:sz w:val="28"/>
          <w:szCs w:val="28"/>
        </w:rPr>
        <w:t xml:space="preserve">посилення охорони території України від занесення </w:t>
      </w:r>
      <w:r>
        <w:rPr>
          <w:rStyle w:val="rvts0"/>
          <w:sz w:val="28"/>
          <w:szCs w:val="28"/>
        </w:rPr>
        <w:t>особливо небезпечних</w:t>
      </w:r>
      <w:r w:rsidRPr="00B21931">
        <w:rPr>
          <w:rStyle w:val="rvts0"/>
          <w:sz w:val="28"/>
          <w:szCs w:val="28"/>
        </w:rPr>
        <w:t xml:space="preserve"> </w:t>
      </w:r>
      <w:proofErr w:type="spellStart"/>
      <w:r w:rsidRPr="00B21931">
        <w:rPr>
          <w:rStyle w:val="rvts0"/>
          <w:sz w:val="28"/>
          <w:szCs w:val="28"/>
        </w:rPr>
        <w:t>хвороб</w:t>
      </w:r>
      <w:proofErr w:type="spellEnd"/>
      <w:r>
        <w:rPr>
          <w:rStyle w:val="rvts0"/>
          <w:sz w:val="28"/>
          <w:szCs w:val="28"/>
        </w:rPr>
        <w:t xml:space="preserve"> тварин та </w:t>
      </w:r>
      <w:proofErr w:type="spellStart"/>
      <w:r>
        <w:rPr>
          <w:rStyle w:val="rvts0"/>
          <w:sz w:val="28"/>
          <w:szCs w:val="28"/>
        </w:rPr>
        <w:t>хвороб</w:t>
      </w:r>
      <w:proofErr w:type="spellEnd"/>
      <w:r>
        <w:rPr>
          <w:rStyle w:val="rvts0"/>
          <w:sz w:val="28"/>
          <w:szCs w:val="28"/>
        </w:rPr>
        <w:t xml:space="preserve"> спільних для людей і тварин</w:t>
      </w:r>
      <w:r w:rsidRPr="00B21931">
        <w:rPr>
          <w:rStyle w:val="rvts0"/>
          <w:sz w:val="28"/>
          <w:szCs w:val="28"/>
        </w:rPr>
        <w:t xml:space="preserve">, виконання міжнародних зобов’язань України у зазначеній сфері, </w:t>
      </w:r>
      <w:r w:rsidRPr="000664EB">
        <w:rPr>
          <w:rStyle w:val="rvts0"/>
          <w:sz w:val="28"/>
          <w:szCs w:val="28"/>
        </w:rPr>
        <w:t>створення прозорих правил ведення бізнесу та</w:t>
      </w:r>
      <w:r>
        <w:rPr>
          <w:rStyle w:val="rvts0"/>
          <w:sz w:val="28"/>
          <w:szCs w:val="28"/>
        </w:rPr>
        <w:t xml:space="preserve"> забезпечення єдиних правил здійснення контролю у сфері епізоот</w:t>
      </w:r>
      <w:r w:rsidR="004F1438">
        <w:rPr>
          <w:rStyle w:val="rvts0"/>
          <w:sz w:val="28"/>
          <w:szCs w:val="28"/>
        </w:rPr>
        <w:t>ичного</w:t>
      </w:r>
      <w:r w:rsidRPr="000664EB">
        <w:rPr>
          <w:rStyle w:val="rvts0"/>
          <w:sz w:val="28"/>
          <w:szCs w:val="28"/>
        </w:rPr>
        <w:t xml:space="preserve"> благополуччя </w:t>
      </w:r>
      <w:r>
        <w:rPr>
          <w:rStyle w:val="rvts0"/>
          <w:sz w:val="28"/>
          <w:szCs w:val="28"/>
        </w:rPr>
        <w:t xml:space="preserve">території України, детінізація утримувачів тварин та виробників продукції тваринного походження. Дані зміни наддадуть дієвий інструмент боротьби з незаконним переміщенням тварин та продукції тваринного походження та забезпечать </w:t>
      </w:r>
      <w:proofErr w:type="spellStart"/>
      <w:r>
        <w:rPr>
          <w:rStyle w:val="rvts0"/>
          <w:sz w:val="28"/>
          <w:szCs w:val="28"/>
        </w:rPr>
        <w:t>простежуваність</w:t>
      </w:r>
      <w:proofErr w:type="spellEnd"/>
      <w:r>
        <w:rPr>
          <w:rStyle w:val="rvts0"/>
          <w:sz w:val="28"/>
          <w:szCs w:val="28"/>
        </w:rPr>
        <w:t xml:space="preserve"> по принципу «Від лану до столу».</w:t>
      </w:r>
    </w:p>
    <w:p w:rsidR="00EE1DE5" w:rsidRDefault="00EE1DE5" w:rsidP="00EE1DE5">
      <w:pPr>
        <w:ind w:firstLine="851"/>
        <w:jc w:val="both"/>
        <w:rPr>
          <w:rStyle w:val="rvts0"/>
          <w:sz w:val="28"/>
          <w:szCs w:val="28"/>
        </w:rPr>
      </w:pPr>
    </w:p>
    <w:p w:rsidR="00EE1DE5" w:rsidRDefault="00EE1DE5" w:rsidP="00EE1DE5">
      <w:pPr>
        <w:ind w:firstLine="851"/>
        <w:jc w:val="both"/>
        <w:rPr>
          <w:rStyle w:val="rvts0"/>
          <w:sz w:val="28"/>
          <w:szCs w:val="28"/>
        </w:rPr>
      </w:pPr>
    </w:p>
    <w:p w:rsidR="00EE1DE5" w:rsidRDefault="00EE1DE5" w:rsidP="00EE1DE5">
      <w:pPr>
        <w:ind w:firstLine="851"/>
        <w:jc w:val="both"/>
        <w:rPr>
          <w:rStyle w:val="rvts0"/>
          <w:b/>
          <w:sz w:val="28"/>
          <w:szCs w:val="28"/>
        </w:rPr>
      </w:pPr>
      <w:r w:rsidRPr="00EE1DE5">
        <w:rPr>
          <w:rStyle w:val="rvts0"/>
          <w:b/>
          <w:sz w:val="28"/>
          <w:szCs w:val="28"/>
        </w:rPr>
        <w:t xml:space="preserve">Народні депутати </w:t>
      </w:r>
      <w:r w:rsidR="00AE7AF7">
        <w:rPr>
          <w:rStyle w:val="rvts0"/>
          <w:b/>
          <w:sz w:val="28"/>
          <w:szCs w:val="28"/>
        </w:rPr>
        <w:t>України</w:t>
      </w:r>
    </w:p>
    <w:p w:rsidR="00AE7AF7" w:rsidRPr="00EE1DE5" w:rsidRDefault="00AE7AF7" w:rsidP="00EE1DE5">
      <w:pPr>
        <w:ind w:firstLine="851"/>
        <w:jc w:val="both"/>
        <w:rPr>
          <w:b/>
          <w:sz w:val="28"/>
          <w:szCs w:val="28"/>
        </w:rPr>
      </w:pPr>
    </w:p>
    <w:p w:rsidR="00AE7AF7" w:rsidRPr="00102B4D" w:rsidRDefault="00AE7AF7" w:rsidP="00AE7AF7">
      <w:pPr>
        <w:widowControl w:val="0"/>
        <w:autoSpaceDE w:val="0"/>
        <w:autoSpaceDN w:val="0"/>
        <w:adjustRightInd w:val="0"/>
        <w:ind w:right="44"/>
        <w:rPr>
          <w:rFonts w:cs="TimesNewRomanPSMT"/>
          <w:b/>
          <w:bCs/>
          <w:lang w:val="ru-RU"/>
        </w:rPr>
      </w:pPr>
      <w:hyperlink r:id="rId8" w:history="1">
        <w:proofErr w:type="spellStart"/>
        <w:r w:rsidRPr="00102B4D">
          <w:rPr>
            <w:lang w:val="ru-RU"/>
          </w:rPr>
          <w:t>Сольський</w:t>
        </w:r>
        <w:proofErr w:type="spellEnd"/>
        <w:r w:rsidRPr="00102B4D">
          <w:rPr>
            <w:lang w:val="ru-RU"/>
          </w:rPr>
          <w:t xml:space="preserve"> </w:t>
        </w:r>
        <w:proofErr w:type="spellStart"/>
        <w:r w:rsidRPr="00102B4D">
          <w:rPr>
            <w:lang w:val="ru-RU"/>
          </w:rPr>
          <w:t>Микола</w:t>
        </w:r>
        <w:proofErr w:type="spellEnd"/>
        <w:r w:rsidRPr="00102B4D">
          <w:rPr>
            <w:lang w:val="ru-RU"/>
          </w:rPr>
          <w:t xml:space="preserve"> Тарасович</w:t>
        </w:r>
      </w:hyperlink>
      <w:r w:rsidRPr="00102B4D">
        <w:rPr>
          <w:rFonts w:ascii="TimesNewRomanPSMT" w:hAnsi="TimesNewRomanPSMT" w:cs="TimesNewRomanPSMT"/>
          <w:b/>
          <w:bCs/>
          <w:lang w:val="ru-RU"/>
        </w:rPr>
        <w:t xml:space="preserve">    </w:t>
      </w:r>
    </w:p>
    <w:p w:rsidR="00AE7AF7" w:rsidRPr="00102B4D" w:rsidRDefault="00102B4D" w:rsidP="00AE7AF7">
      <w:pPr>
        <w:widowControl w:val="0"/>
        <w:autoSpaceDE w:val="0"/>
        <w:autoSpaceDN w:val="0"/>
        <w:adjustRightInd w:val="0"/>
        <w:ind w:right="44"/>
        <w:rPr>
          <w:rFonts w:cs="TimesNewRomanPSMT"/>
          <w:b/>
          <w:bCs/>
          <w:lang w:val="ru-RU"/>
        </w:rPr>
      </w:pPr>
      <w:hyperlink r:id="rId9" w:history="1">
        <w:r w:rsidR="00AE7AF7" w:rsidRPr="00102B4D">
          <w:rPr>
            <w:lang w:val="ru-RU"/>
          </w:rPr>
          <w:t>Юрчишин Петро Васильович</w:t>
        </w:r>
      </w:hyperlink>
      <w:r w:rsidR="00AE7AF7" w:rsidRPr="00102B4D">
        <w:rPr>
          <w:rFonts w:ascii="TimesNewRomanPSMT" w:hAnsi="TimesNewRomanPSMT" w:cs="TimesNewRomanPSMT"/>
          <w:b/>
          <w:bCs/>
          <w:lang w:val="ru-RU"/>
        </w:rPr>
        <w:t xml:space="preserve">  </w:t>
      </w:r>
    </w:p>
    <w:p w:rsidR="00AE7AF7" w:rsidRPr="00102B4D" w:rsidRDefault="00102B4D" w:rsidP="00AE7AF7">
      <w:pPr>
        <w:widowControl w:val="0"/>
        <w:autoSpaceDE w:val="0"/>
        <w:autoSpaceDN w:val="0"/>
        <w:adjustRightInd w:val="0"/>
        <w:ind w:right="44"/>
        <w:rPr>
          <w:lang w:val="ru-RU"/>
        </w:rPr>
      </w:pPr>
      <w:hyperlink r:id="rId10" w:history="1">
        <w:proofErr w:type="spellStart"/>
        <w:r w:rsidR="00AE7AF7" w:rsidRPr="00102B4D">
          <w:rPr>
            <w:lang w:val="ru-RU"/>
          </w:rPr>
          <w:t>Чайківський</w:t>
        </w:r>
        <w:proofErr w:type="spellEnd"/>
        <w:r w:rsidR="00AE7AF7" w:rsidRPr="00102B4D">
          <w:rPr>
            <w:lang w:val="ru-RU"/>
          </w:rPr>
          <w:t xml:space="preserve"> </w:t>
        </w:r>
        <w:proofErr w:type="spellStart"/>
        <w:r w:rsidR="00AE7AF7" w:rsidRPr="00102B4D">
          <w:rPr>
            <w:lang w:val="ru-RU"/>
          </w:rPr>
          <w:t>Іван</w:t>
        </w:r>
        <w:proofErr w:type="spellEnd"/>
        <w:r w:rsidR="00AE7AF7" w:rsidRPr="00102B4D">
          <w:rPr>
            <w:lang w:val="ru-RU"/>
          </w:rPr>
          <w:t xml:space="preserve"> Адамович</w:t>
        </w:r>
      </w:hyperlink>
    </w:p>
    <w:p w:rsidR="00AE7AF7" w:rsidRPr="00102B4D" w:rsidRDefault="00102B4D" w:rsidP="00AE7AF7">
      <w:pPr>
        <w:widowControl w:val="0"/>
        <w:autoSpaceDE w:val="0"/>
        <w:autoSpaceDN w:val="0"/>
        <w:adjustRightInd w:val="0"/>
        <w:ind w:right="44"/>
        <w:rPr>
          <w:lang w:val="ru-RU"/>
        </w:rPr>
      </w:pPr>
      <w:hyperlink r:id="rId11" w:history="1">
        <w:proofErr w:type="spellStart"/>
        <w:r w:rsidR="00AE7AF7" w:rsidRPr="00102B4D">
          <w:rPr>
            <w:lang w:val="ru-RU"/>
          </w:rPr>
          <w:t>Богданець</w:t>
        </w:r>
        <w:proofErr w:type="spellEnd"/>
        <w:r w:rsidR="00AE7AF7" w:rsidRPr="00102B4D">
          <w:rPr>
            <w:lang w:val="ru-RU"/>
          </w:rPr>
          <w:t xml:space="preserve"> </w:t>
        </w:r>
        <w:proofErr w:type="spellStart"/>
        <w:r w:rsidR="00AE7AF7" w:rsidRPr="00102B4D">
          <w:rPr>
            <w:lang w:val="ru-RU"/>
          </w:rPr>
          <w:t>Андрій</w:t>
        </w:r>
        <w:proofErr w:type="spellEnd"/>
        <w:r w:rsidR="00AE7AF7" w:rsidRPr="00102B4D">
          <w:rPr>
            <w:lang w:val="ru-RU"/>
          </w:rPr>
          <w:t xml:space="preserve"> </w:t>
        </w:r>
        <w:proofErr w:type="spellStart"/>
        <w:r w:rsidR="00AE7AF7" w:rsidRPr="00102B4D">
          <w:rPr>
            <w:lang w:val="ru-RU"/>
          </w:rPr>
          <w:t>Володимирович</w:t>
        </w:r>
        <w:proofErr w:type="spellEnd"/>
      </w:hyperlink>
    </w:p>
    <w:p w:rsidR="00AE7AF7" w:rsidRPr="00102B4D" w:rsidRDefault="00102B4D" w:rsidP="00AE7AF7">
      <w:pPr>
        <w:widowControl w:val="0"/>
        <w:autoSpaceDE w:val="0"/>
        <w:autoSpaceDN w:val="0"/>
        <w:adjustRightInd w:val="0"/>
        <w:ind w:right="44"/>
        <w:rPr>
          <w:lang w:val="ru-RU"/>
        </w:rPr>
      </w:pPr>
      <w:hyperlink r:id="rId12" w:history="1">
        <w:proofErr w:type="spellStart"/>
        <w:r w:rsidR="00AE7AF7" w:rsidRPr="00102B4D">
          <w:rPr>
            <w:lang w:val="ru-RU"/>
          </w:rPr>
          <w:t>Халімон</w:t>
        </w:r>
        <w:proofErr w:type="spellEnd"/>
        <w:r w:rsidR="00AE7AF7" w:rsidRPr="00102B4D">
          <w:rPr>
            <w:lang w:val="ru-RU"/>
          </w:rPr>
          <w:t xml:space="preserve"> </w:t>
        </w:r>
        <w:proofErr w:type="spellStart"/>
        <w:r w:rsidR="00AE7AF7" w:rsidRPr="00102B4D">
          <w:rPr>
            <w:lang w:val="ru-RU"/>
          </w:rPr>
          <w:t>Павло</w:t>
        </w:r>
        <w:proofErr w:type="spellEnd"/>
        <w:r w:rsidR="00AE7AF7" w:rsidRPr="00102B4D">
          <w:rPr>
            <w:lang w:val="ru-RU"/>
          </w:rPr>
          <w:t xml:space="preserve"> </w:t>
        </w:r>
        <w:proofErr w:type="spellStart"/>
        <w:r w:rsidR="00AE7AF7" w:rsidRPr="00102B4D">
          <w:rPr>
            <w:lang w:val="ru-RU"/>
          </w:rPr>
          <w:t>Віталійович</w:t>
        </w:r>
        <w:proofErr w:type="spellEnd"/>
      </w:hyperlink>
    </w:p>
    <w:p w:rsidR="00AE7AF7" w:rsidRPr="00102B4D" w:rsidRDefault="00102B4D" w:rsidP="00AE7AF7">
      <w:pPr>
        <w:widowControl w:val="0"/>
        <w:autoSpaceDE w:val="0"/>
        <w:autoSpaceDN w:val="0"/>
        <w:adjustRightInd w:val="0"/>
        <w:ind w:right="44"/>
        <w:rPr>
          <w:rFonts w:ascii="TimesNewRomanPSMT" w:hAnsi="TimesNewRomanPSMT" w:cs="TimesNewRomanPSMT"/>
          <w:bCs/>
          <w:lang w:val="ru-RU"/>
        </w:rPr>
      </w:pPr>
      <w:hyperlink r:id="rId13" w:history="1">
        <w:r w:rsidR="00AE7AF7" w:rsidRPr="00102B4D">
          <w:rPr>
            <w:lang w:val="ru-RU"/>
          </w:rPr>
          <w:t xml:space="preserve">Кучер </w:t>
        </w:r>
        <w:proofErr w:type="spellStart"/>
        <w:r w:rsidR="00AE7AF7" w:rsidRPr="00102B4D">
          <w:rPr>
            <w:lang w:val="ru-RU"/>
          </w:rPr>
          <w:t>Микола</w:t>
        </w:r>
        <w:proofErr w:type="spellEnd"/>
        <w:r w:rsidR="00AE7AF7" w:rsidRPr="00102B4D">
          <w:rPr>
            <w:lang w:val="ru-RU"/>
          </w:rPr>
          <w:t xml:space="preserve"> </w:t>
        </w:r>
        <w:proofErr w:type="spellStart"/>
        <w:r w:rsidR="00AE7AF7" w:rsidRPr="00102B4D">
          <w:rPr>
            <w:lang w:val="ru-RU"/>
          </w:rPr>
          <w:t>Іванович</w:t>
        </w:r>
        <w:proofErr w:type="spellEnd"/>
      </w:hyperlink>
    </w:p>
    <w:p w:rsidR="00AE7AF7" w:rsidRPr="00102B4D" w:rsidRDefault="00102B4D" w:rsidP="00AE7AF7">
      <w:pPr>
        <w:tabs>
          <w:tab w:val="left" w:pos="7668"/>
        </w:tabs>
        <w:rPr>
          <w:lang w:val="ru-RU"/>
        </w:rPr>
      </w:pPr>
      <w:hyperlink r:id="rId14" w:history="1">
        <w:proofErr w:type="spellStart"/>
        <w:r w:rsidR="00AE7AF7" w:rsidRPr="00102B4D">
          <w:rPr>
            <w:lang w:val="ru-RU"/>
          </w:rPr>
          <w:t>Гайду</w:t>
        </w:r>
        <w:proofErr w:type="spellEnd"/>
        <w:r w:rsidR="00AE7AF7" w:rsidRPr="00102B4D">
          <w:rPr>
            <w:lang w:val="ru-RU"/>
          </w:rPr>
          <w:t xml:space="preserve"> </w:t>
        </w:r>
        <w:proofErr w:type="spellStart"/>
        <w:r w:rsidR="00AE7AF7" w:rsidRPr="00102B4D">
          <w:rPr>
            <w:lang w:val="ru-RU"/>
          </w:rPr>
          <w:t>Олександр</w:t>
        </w:r>
        <w:proofErr w:type="spellEnd"/>
        <w:r w:rsidR="00AE7AF7" w:rsidRPr="00102B4D">
          <w:rPr>
            <w:lang w:val="ru-RU"/>
          </w:rPr>
          <w:t xml:space="preserve"> Васильович</w:t>
        </w:r>
      </w:hyperlink>
    </w:p>
    <w:p w:rsidR="00AE7AF7" w:rsidRPr="00102B4D" w:rsidRDefault="00102B4D" w:rsidP="00AE7AF7">
      <w:pPr>
        <w:tabs>
          <w:tab w:val="left" w:pos="7668"/>
        </w:tabs>
        <w:rPr>
          <w:lang w:val="ru-RU"/>
        </w:rPr>
      </w:pPr>
      <w:hyperlink r:id="rId15" w:history="1">
        <w:r w:rsidR="00AE7AF7" w:rsidRPr="00102B4D">
          <w:rPr>
            <w:lang w:val="ru-RU"/>
          </w:rPr>
          <w:t>Гузенко Максим Васильович</w:t>
        </w:r>
      </w:hyperlink>
    </w:p>
    <w:p w:rsidR="00AE7AF7" w:rsidRPr="00102B4D" w:rsidRDefault="00102B4D" w:rsidP="00AE7AF7">
      <w:pPr>
        <w:tabs>
          <w:tab w:val="left" w:pos="7668"/>
        </w:tabs>
        <w:rPr>
          <w:lang w:val="ru-RU"/>
        </w:rPr>
      </w:pPr>
      <w:hyperlink r:id="rId16" w:history="1">
        <w:proofErr w:type="spellStart"/>
        <w:r w:rsidR="00AE7AF7" w:rsidRPr="00102B4D">
          <w:rPr>
            <w:lang w:val="ru-RU"/>
          </w:rPr>
          <w:t>Бунін</w:t>
        </w:r>
        <w:proofErr w:type="spellEnd"/>
        <w:r w:rsidR="00AE7AF7" w:rsidRPr="00102B4D">
          <w:rPr>
            <w:lang w:val="ru-RU"/>
          </w:rPr>
          <w:t xml:space="preserve"> </w:t>
        </w:r>
        <w:proofErr w:type="spellStart"/>
        <w:r w:rsidR="00AE7AF7" w:rsidRPr="00102B4D">
          <w:rPr>
            <w:lang w:val="ru-RU"/>
          </w:rPr>
          <w:t>Сергій</w:t>
        </w:r>
        <w:proofErr w:type="spellEnd"/>
        <w:r w:rsidR="00AE7AF7" w:rsidRPr="00102B4D">
          <w:rPr>
            <w:lang w:val="ru-RU"/>
          </w:rPr>
          <w:t xml:space="preserve"> </w:t>
        </w:r>
        <w:proofErr w:type="spellStart"/>
        <w:r w:rsidR="00AE7AF7" w:rsidRPr="00102B4D">
          <w:rPr>
            <w:lang w:val="ru-RU"/>
          </w:rPr>
          <w:t>Валерійович</w:t>
        </w:r>
        <w:proofErr w:type="spellEnd"/>
      </w:hyperlink>
      <w:bookmarkStart w:id="1" w:name="_GoBack"/>
      <w:bookmarkEnd w:id="1"/>
    </w:p>
    <w:p w:rsidR="00AE7AF7" w:rsidRPr="00102B4D" w:rsidRDefault="00102B4D" w:rsidP="00AE7AF7">
      <w:pPr>
        <w:tabs>
          <w:tab w:val="left" w:pos="7668"/>
        </w:tabs>
        <w:rPr>
          <w:lang w:val="ru-RU"/>
        </w:rPr>
      </w:pPr>
      <w:hyperlink r:id="rId17" w:history="1">
        <w:proofErr w:type="spellStart"/>
        <w:r w:rsidR="00AE7AF7" w:rsidRPr="00102B4D">
          <w:rPr>
            <w:lang w:val="ru-RU"/>
          </w:rPr>
          <w:t>Нікітіна</w:t>
        </w:r>
        <w:proofErr w:type="spellEnd"/>
        <w:r w:rsidR="00AE7AF7" w:rsidRPr="00102B4D">
          <w:rPr>
            <w:lang w:val="ru-RU"/>
          </w:rPr>
          <w:t xml:space="preserve"> Марина </w:t>
        </w:r>
        <w:proofErr w:type="spellStart"/>
        <w:r w:rsidR="00AE7AF7" w:rsidRPr="00102B4D">
          <w:rPr>
            <w:lang w:val="ru-RU"/>
          </w:rPr>
          <w:t>Вікторівна</w:t>
        </w:r>
        <w:proofErr w:type="spellEnd"/>
      </w:hyperlink>
    </w:p>
    <w:p w:rsidR="00AE7AF7" w:rsidRPr="00102B4D" w:rsidRDefault="00102B4D" w:rsidP="00AE7AF7">
      <w:pPr>
        <w:tabs>
          <w:tab w:val="left" w:pos="7668"/>
        </w:tabs>
        <w:rPr>
          <w:lang w:val="ru-RU"/>
        </w:rPr>
      </w:pPr>
      <w:hyperlink r:id="rId18" w:history="1">
        <w:proofErr w:type="spellStart"/>
        <w:r w:rsidR="00AE7AF7" w:rsidRPr="00102B4D">
          <w:rPr>
            <w:lang w:val="ru-RU"/>
          </w:rPr>
          <w:t>Чернявський</w:t>
        </w:r>
        <w:proofErr w:type="spellEnd"/>
        <w:r w:rsidR="00AE7AF7" w:rsidRPr="00102B4D">
          <w:rPr>
            <w:lang w:val="ru-RU"/>
          </w:rPr>
          <w:t xml:space="preserve"> Степан </w:t>
        </w:r>
        <w:proofErr w:type="spellStart"/>
        <w:r w:rsidR="00AE7AF7" w:rsidRPr="00102B4D">
          <w:rPr>
            <w:lang w:val="ru-RU"/>
          </w:rPr>
          <w:t>Миколайович</w:t>
        </w:r>
        <w:proofErr w:type="spellEnd"/>
      </w:hyperlink>
    </w:p>
    <w:p w:rsidR="00AE7AF7" w:rsidRPr="00102B4D" w:rsidRDefault="00102B4D" w:rsidP="00AE7AF7">
      <w:pPr>
        <w:tabs>
          <w:tab w:val="left" w:pos="7668"/>
        </w:tabs>
        <w:rPr>
          <w:lang w:val="ru-RU"/>
        </w:rPr>
      </w:pPr>
      <w:hyperlink r:id="rId19" w:history="1">
        <w:proofErr w:type="spellStart"/>
        <w:r w:rsidR="00AE7AF7" w:rsidRPr="00102B4D">
          <w:rPr>
            <w:lang w:val="ru-RU"/>
          </w:rPr>
          <w:t>Колихаєв</w:t>
        </w:r>
        <w:proofErr w:type="spellEnd"/>
        <w:r w:rsidR="00AE7AF7" w:rsidRPr="00102B4D">
          <w:rPr>
            <w:lang w:val="ru-RU"/>
          </w:rPr>
          <w:t xml:space="preserve"> </w:t>
        </w:r>
        <w:proofErr w:type="spellStart"/>
        <w:r w:rsidR="00AE7AF7" w:rsidRPr="00102B4D">
          <w:rPr>
            <w:lang w:val="ru-RU"/>
          </w:rPr>
          <w:t>Ігор</w:t>
        </w:r>
        <w:proofErr w:type="spellEnd"/>
        <w:r w:rsidR="00AE7AF7" w:rsidRPr="00102B4D">
          <w:rPr>
            <w:lang w:val="ru-RU"/>
          </w:rPr>
          <w:t xml:space="preserve"> </w:t>
        </w:r>
        <w:proofErr w:type="spellStart"/>
        <w:r w:rsidR="00AE7AF7" w:rsidRPr="00102B4D">
          <w:rPr>
            <w:lang w:val="ru-RU"/>
          </w:rPr>
          <w:t>Вікторович</w:t>
        </w:r>
        <w:proofErr w:type="spellEnd"/>
      </w:hyperlink>
    </w:p>
    <w:p w:rsidR="00AE7AF7" w:rsidRPr="00102B4D" w:rsidRDefault="00102B4D" w:rsidP="00AE7AF7">
      <w:pPr>
        <w:tabs>
          <w:tab w:val="left" w:pos="7668"/>
        </w:tabs>
        <w:rPr>
          <w:lang w:val="ru-RU"/>
        </w:rPr>
      </w:pPr>
      <w:hyperlink r:id="rId20" w:history="1">
        <w:r w:rsidR="00AE7AF7" w:rsidRPr="00102B4D">
          <w:rPr>
            <w:lang w:val="ru-RU"/>
          </w:rPr>
          <w:t xml:space="preserve">Кириченко </w:t>
        </w:r>
        <w:proofErr w:type="spellStart"/>
        <w:r w:rsidR="00AE7AF7" w:rsidRPr="00102B4D">
          <w:rPr>
            <w:lang w:val="ru-RU"/>
          </w:rPr>
          <w:t>Микола</w:t>
        </w:r>
        <w:proofErr w:type="spellEnd"/>
        <w:r w:rsidR="00AE7AF7" w:rsidRPr="00102B4D">
          <w:rPr>
            <w:lang w:val="ru-RU"/>
          </w:rPr>
          <w:t xml:space="preserve"> </w:t>
        </w:r>
        <w:proofErr w:type="spellStart"/>
        <w:r w:rsidR="00AE7AF7" w:rsidRPr="00102B4D">
          <w:rPr>
            <w:lang w:val="ru-RU"/>
          </w:rPr>
          <w:t>Олександрович</w:t>
        </w:r>
        <w:proofErr w:type="spellEnd"/>
      </w:hyperlink>
    </w:p>
    <w:p w:rsidR="00AE7AF7" w:rsidRPr="00102B4D" w:rsidRDefault="00102B4D" w:rsidP="00AE7AF7">
      <w:pPr>
        <w:tabs>
          <w:tab w:val="left" w:pos="7668"/>
        </w:tabs>
        <w:rPr>
          <w:lang w:val="ru-RU"/>
        </w:rPr>
      </w:pPr>
      <w:hyperlink r:id="rId21" w:history="1">
        <w:r w:rsidR="00AE7AF7" w:rsidRPr="00102B4D">
          <w:rPr>
            <w:lang w:val="ru-RU"/>
          </w:rPr>
          <w:t xml:space="preserve">Литвиненко </w:t>
        </w:r>
        <w:proofErr w:type="spellStart"/>
        <w:r w:rsidR="00AE7AF7" w:rsidRPr="00102B4D">
          <w:rPr>
            <w:lang w:val="ru-RU"/>
          </w:rPr>
          <w:t>Сергій</w:t>
        </w:r>
        <w:proofErr w:type="spellEnd"/>
        <w:r w:rsidR="00AE7AF7" w:rsidRPr="00102B4D">
          <w:rPr>
            <w:lang w:val="ru-RU"/>
          </w:rPr>
          <w:t xml:space="preserve"> </w:t>
        </w:r>
        <w:proofErr w:type="spellStart"/>
        <w:r w:rsidR="00AE7AF7" w:rsidRPr="00102B4D">
          <w:rPr>
            <w:lang w:val="ru-RU"/>
          </w:rPr>
          <w:t>Анатолійович</w:t>
        </w:r>
        <w:proofErr w:type="spellEnd"/>
      </w:hyperlink>
    </w:p>
    <w:p w:rsidR="00AE7AF7" w:rsidRPr="00102B4D" w:rsidRDefault="00102B4D" w:rsidP="00AE7AF7">
      <w:pPr>
        <w:tabs>
          <w:tab w:val="left" w:pos="7668"/>
        </w:tabs>
        <w:rPr>
          <w:lang w:val="ru-RU"/>
        </w:rPr>
      </w:pPr>
      <w:hyperlink r:id="rId22" w:history="1">
        <w:r w:rsidR="00AE7AF7" w:rsidRPr="00102B4D">
          <w:rPr>
            <w:lang w:val="ru-RU"/>
          </w:rPr>
          <w:t xml:space="preserve">Грищенко </w:t>
        </w:r>
        <w:proofErr w:type="spellStart"/>
        <w:r w:rsidR="00AE7AF7" w:rsidRPr="00102B4D">
          <w:rPr>
            <w:lang w:val="ru-RU"/>
          </w:rPr>
          <w:t>Тетяна</w:t>
        </w:r>
        <w:proofErr w:type="spellEnd"/>
        <w:r w:rsidR="00AE7AF7" w:rsidRPr="00102B4D">
          <w:rPr>
            <w:lang w:val="ru-RU"/>
          </w:rPr>
          <w:t xml:space="preserve"> </w:t>
        </w:r>
        <w:proofErr w:type="spellStart"/>
        <w:r w:rsidR="00AE7AF7" w:rsidRPr="00102B4D">
          <w:rPr>
            <w:lang w:val="ru-RU"/>
          </w:rPr>
          <w:t>Миколаївна</w:t>
        </w:r>
        <w:proofErr w:type="spellEnd"/>
      </w:hyperlink>
    </w:p>
    <w:p w:rsidR="00AE7AF7" w:rsidRPr="00102B4D" w:rsidRDefault="00102B4D" w:rsidP="00AE7AF7">
      <w:pPr>
        <w:tabs>
          <w:tab w:val="left" w:pos="7668"/>
        </w:tabs>
        <w:rPr>
          <w:lang w:val="ru-RU"/>
        </w:rPr>
      </w:pPr>
      <w:hyperlink r:id="rId23" w:history="1">
        <w:proofErr w:type="spellStart"/>
        <w:r w:rsidR="00AE7AF7" w:rsidRPr="00102B4D">
          <w:rPr>
            <w:lang w:val="ru-RU"/>
          </w:rPr>
          <w:t>Чорноморов</w:t>
        </w:r>
        <w:proofErr w:type="spellEnd"/>
        <w:r w:rsidR="00AE7AF7" w:rsidRPr="00102B4D">
          <w:rPr>
            <w:lang w:val="ru-RU"/>
          </w:rPr>
          <w:t xml:space="preserve"> Артем Олегович</w:t>
        </w:r>
      </w:hyperlink>
    </w:p>
    <w:p w:rsidR="00AE7AF7" w:rsidRPr="00102B4D" w:rsidRDefault="00102B4D" w:rsidP="00AE7AF7">
      <w:pPr>
        <w:tabs>
          <w:tab w:val="left" w:pos="7668"/>
        </w:tabs>
        <w:rPr>
          <w:lang w:val="ru-RU"/>
        </w:rPr>
      </w:pPr>
      <w:hyperlink r:id="rId24" w:history="1">
        <w:proofErr w:type="spellStart"/>
        <w:r w:rsidR="00AE7AF7" w:rsidRPr="00102B4D">
          <w:rPr>
            <w:lang w:val="ru-RU"/>
          </w:rPr>
          <w:t>Шол</w:t>
        </w:r>
        <w:proofErr w:type="spellEnd"/>
        <w:r w:rsidR="00AE7AF7" w:rsidRPr="00102B4D">
          <w:rPr>
            <w:lang w:val="ru-RU"/>
          </w:rPr>
          <w:t xml:space="preserve"> Маргарита </w:t>
        </w:r>
        <w:proofErr w:type="spellStart"/>
        <w:r w:rsidR="00AE7AF7" w:rsidRPr="00102B4D">
          <w:rPr>
            <w:lang w:val="ru-RU"/>
          </w:rPr>
          <w:t>Віталіївна</w:t>
        </w:r>
        <w:proofErr w:type="spellEnd"/>
      </w:hyperlink>
    </w:p>
    <w:p w:rsidR="00AE7AF7" w:rsidRPr="00102B4D" w:rsidRDefault="00102B4D" w:rsidP="00AE7AF7">
      <w:pPr>
        <w:tabs>
          <w:tab w:val="left" w:pos="7668"/>
        </w:tabs>
        <w:rPr>
          <w:lang w:val="ru-RU"/>
        </w:rPr>
      </w:pPr>
      <w:hyperlink r:id="rId25" w:history="1">
        <w:r w:rsidR="00AE7AF7" w:rsidRPr="00102B4D">
          <w:rPr>
            <w:lang w:val="ru-RU"/>
          </w:rPr>
          <w:t xml:space="preserve">Тарасов Олег </w:t>
        </w:r>
        <w:proofErr w:type="spellStart"/>
        <w:r w:rsidR="00AE7AF7" w:rsidRPr="00102B4D">
          <w:rPr>
            <w:lang w:val="ru-RU"/>
          </w:rPr>
          <w:t>Сергійович</w:t>
        </w:r>
        <w:proofErr w:type="spellEnd"/>
      </w:hyperlink>
    </w:p>
    <w:p w:rsidR="00AE7AF7" w:rsidRPr="00102B4D" w:rsidRDefault="00102B4D" w:rsidP="00AE7AF7">
      <w:pPr>
        <w:tabs>
          <w:tab w:val="left" w:pos="7668"/>
        </w:tabs>
        <w:rPr>
          <w:lang w:val="ru-RU"/>
        </w:rPr>
      </w:pPr>
      <w:hyperlink r:id="rId26" w:history="1">
        <w:proofErr w:type="spellStart"/>
        <w:r w:rsidR="00AE7AF7" w:rsidRPr="00102B4D">
          <w:rPr>
            <w:lang w:val="ru-RU"/>
          </w:rPr>
          <w:t>Нагаєвський</w:t>
        </w:r>
        <w:proofErr w:type="spellEnd"/>
        <w:r w:rsidR="00AE7AF7" w:rsidRPr="00102B4D">
          <w:rPr>
            <w:lang w:val="ru-RU"/>
          </w:rPr>
          <w:t xml:space="preserve"> Артем </w:t>
        </w:r>
        <w:proofErr w:type="spellStart"/>
        <w:r w:rsidR="00AE7AF7" w:rsidRPr="00102B4D">
          <w:rPr>
            <w:lang w:val="ru-RU"/>
          </w:rPr>
          <w:t>Сергійович</w:t>
        </w:r>
        <w:proofErr w:type="spellEnd"/>
      </w:hyperlink>
    </w:p>
    <w:p w:rsidR="00AE7AF7" w:rsidRPr="00102B4D" w:rsidRDefault="00102B4D" w:rsidP="00AE7AF7">
      <w:pPr>
        <w:tabs>
          <w:tab w:val="left" w:pos="7668"/>
        </w:tabs>
        <w:rPr>
          <w:lang w:val="ru-RU"/>
        </w:rPr>
      </w:pPr>
      <w:hyperlink r:id="rId27" w:history="1">
        <w:proofErr w:type="spellStart"/>
        <w:r w:rsidR="00AE7AF7" w:rsidRPr="00102B4D">
          <w:rPr>
            <w:lang w:val="ru-RU"/>
          </w:rPr>
          <w:t>Соломчук</w:t>
        </w:r>
        <w:proofErr w:type="spellEnd"/>
        <w:r w:rsidR="00AE7AF7" w:rsidRPr="00102B4D">
          <w:rPr>
            <w:lang w:val="ru-RU"/>
          </w:rPr>
          <w:t xml:space="preserve"> </w:t>
        </w:r>
        <w:proofErr w:type="spellStart"/>
        <w:r w:rsidR="00AE7AF7" w:rsidRPr="00102B4D">
          <w:rPr>
            <w:lang w:val="ru-RU"/>
          </w:rPr>
          <w:t>Дмитро</w:t>
        </w:r>
        <w:proofErr w:type="spellEnd"/>
        <w:r w:rsidR="00AE7AF7" w:rsidRPr="00102B4D">
          <w:rPr>
            <w:lang w:val="ru-RU"/>
          </w:rPr>
          <w:t xml:space="preserve"> </w:t>
        </w:r>
        <w:proofErr w:type="spellStart"/>
        <w:r w:rsidR="00AE7AF7" w:rsidRPr="00102B4D">
          <w:rPr>
            <w:lang w:val="ru-RU"/>
          </w:rPr>
          <w:t>Вікторович</w:t>
        </w:r>
        <w:proofErr w:type="spellEnd"/>
      </w:hyperlink>
    </w:p>
    <w:p w:rsidR="00AE7AF7" w:rsidRPr="00102B4D" w:rsidRDefault="00102B4D" w:rsidP="00AE7AF7">
      <w:pPr>
        <w:tabs>
          <w:tab w:val="left" w:pos="7668"/>
        </w:tabs>
        <w:rPr>
          <w:lang w:val="ru-RU"/>
        </w:rPr>
      </w:pPr>
      <w:hyperlink r:id="rId28" w:history="1">
        <w:proofErr w:type="spellStart"/>
        <w:r w:rsidR="00AE7AF7" w:rsidRPr="00102B4D">
          <w:rPr>
            <w:lang w:val="ru-RU"/>
          </w:rPr>
          <w:t>Салійчук</w:t>
        </w:r>
        <w:proofErr w:type="spellEnd"/>
        <w:r w:rsidR="00AE7AF7" w:rsidRPr="00102B4D">
          <w:rPr>
            <w:lang w:val="ru-RU"/>
          </w:rPr>
          <w:t xml:space="preserve"> </w:t>
        </w:r>
        <w:proofErr w:type="spellStart"/>
        <w:r w:rsidR="00AE7AF7" w:rsidRPr="00102B4D">
          <w:rPr>
            <w:lang w:val="ru-RU"/>
          </w:rPr>
          <w:t>Олександр</w:t>
        </w:r>
        <w:proofErr w:type="spellEnd"/>
        <w:r w:rsidR="00AE7AF7" w:rsidRPr="00102B4D">
          <w:rPr>
            <w:lang w:val="ru-RU"/>
          </w:rPr>
          <w:t xml:space="preserve"> </w:t>
        </w:r>
        <w:proofErr w:type="spellStart"/>
        <w:r w:rsidR="00AE7AF7" w:rsidRPr="00102B4D">
          <w:rPr>
            <w:lang w:val="ru-RU"/>
          </w:rPr>
          <w:t>В'ячеславович</w:t>
        </w:r>
        <w:proofErr w:type="spellEnd"/>
      </w:hyperlink>
    </w:p>
    <w:p w:rsidR="00AE7AF7" w:rsidRPr="00102B4D" w:rsidRDefault="00102B4D" w:rsidP="00AE7AF7">
      <w:pPr>
        <w:tabs>
          <w:tab w:val="left" w:pos="7668"/>
        </w:tabs>
        <w:rPr>
          <w:lang w:val="ru-RU"/>
        </w:rPr>
      </w:pPr>
      <w:hyperlink r:id="rId29" w:history="1">
        <w:r w:rsidR="00AE7AF7" w:rsidRPr="00102B4D">
          <w:rPr>
            <w:lang w:val="ru-RU"/>
          </w:rPr>
          <w:t xml:space="preserve">Матусевич </w:t>
        </w:r>
        <w:proofErr w:type="spellStart"/>
        <w:r w:rsidR="00AE7AF7" w:rsidRPr="00102B4D">
          <w:rPr>
            <w:lang w:val="ru-RU"/>
          </w:rPr>
          <w:t>Олександр</w:t>
        </w:r>
        <w:proofErr w:type="spellEnd"/>
        <w:r w:rsidR="00AE7AF7" w:rsidRPr="00102B4D">
          <w:rPr>
            <w:lang w:val="ru-RU"/>
          </w:rPr>
          <w:t xml:space="preserve"> Борисович</w:t>
        </w:r>
      </w:hyperlink>
    </w:p>
    <w:p w:rsidR="00AE7AF7" w:rsidRPr="00102B4D" w:rsidRDefault="00102B4D" w:rsidP="00AE7AF7">
      <w:pPr>
        <w:tabs>
          <w:tab w:val="left" w:pos="7668"/>
        </w:tabs>
        <w:rPr>
          <w:lang w:val="ru-RU"/>
        </w:rPr>
      </w:pPr>
      <w:hyperlink r:id="rId30" w:history="1">
        <w:r w:rsidR="00AE7AF7" w:rsidRPr="00102B4D">
          <w:rPr>
            <w:lang w:val="ru-RU"/>
          </w:rPr>
          <w:t xml:space="preserve">Костюк </w:t>
        </w:r>
        <w:proofErr w:type="spellStart"/>
        <w:r w:rsidR="00AE7AF7" w:rsidRPr="00102B4D">
          <w:rPr>
            <w:lang w:val="ru-RU"/>
          </w:rPr>
          <w:t>Дмитро</w:t>
        </w:r>
        <w:proofErr w:type="spellEnd"/>
        <w:r w:rsidR="00AE7AF7" w:rsidRPr="00102B4D">
          <w:rPr>
            <w:lang w:val="ru-RU"/>
          </w:rPr>
          <w:t xml:space="preserve"> </w:t>
        </w:r>
        <w:proofErr w:type="spellStart"/>
        <w:r w:rsidR="00AE7AF7" w:rsidRPr="00102B4D">
          <w:rPr>
            <w:lang w:val="ru-RU"/>
          </w:rPr>
          <w:t>Сергійович</w:t>
        </w:r>
        <w:proofErr w:type="spellEnd"/>
      </w:hyperlink>
    </w:p>
    <w:p w:rsidR="00AE7AF7" w:rsidRPr="00102B4D" w:rsidRDefault="00102B4D" w:rsidP="00AE7AF7">
      <w:pPr>
        <w:rPr>
          <w:lang w:val="ru-RU"/>
        </w:rPr>
      </w:pPr>
      <w:hyperlink r:id="rId31" w:history="1">
        <w:proofErr w:type="spellStart"/>
        <w:r w:rsidR="00AE7AF7" w:rsidRPr="00102B4D">
          <w:rPr>
            <w:lang w:val="ru-RU"/>
          </w:rPr>
          <w:t>Тимофійчук</w:t>
        </w:r>
        <w:proofErr w:type="spellEnd"/>
        <w:r w:rsidR="00AE7AF7" w:rsidRPr="00102B4D">
          <w:rPr>
            <w:lang w:val="ru-RU"/>
          </w:rPr>
          <w:t xml:space="preserve"> </w:t>
        </w:r>
        <w:proofErr w:type="spellStart"/>
        <w:r w:rsidR="00AE7AF7" w:rsidRPr="00102B4D">
          <w:rPr>
            <w:lang w:val="ru-RU"/>
          </w:rPr>
          <w:t>Володимир</w:t>
        </w:r>
        <w:proofErr w:type="spellEnd"/>
        <w:r w:rsidR="00AE7AF7" w:rsidRPr="00102B4D">
          <w:rPr>
            <w:lang w:val="ru-RU"/>
          </w:rPr>
          <w:t xml:space="preserve"> Ярославович</w:t>
        </w:r>
      </w:hyperlink>
    </w:p>
    <w:p w:rsidR="006027A1" w:rsidRPr="00AE7AF7" w:rsidRDefault="006027A1" w:rsidP="000B4ADD">
      <w:pPr>
        <w:ind w:firstLine="851"/>
        <w:jc w:val="both"/>
        <w:rPr>
          <w:rStyle w:val="a4"/>
        </w:rPr>
      </w:pPr>
    </w:p>
    <w:p w:rsidR="00B62F44" w:rsidRPr="000B4ADD" w:rsidRDefault="00B62F44" w:rsidP="000B4ADD">
      <w:pPr>
        <w:jc w:val="both"/>
        <w:rPr>
          <w:sz w:val="28"/>
          <w:szCs w:val="28"/>
        </w:rPr>
      </w:pPr>
    </w:p>
    <w:sectPr w:rsidR="00B62F44" w:rsidRPr="000B4ADD" w:rsidSect="00460A78">
      <w:headerReference w:type="even" r:id="rId32"/>
      <w:headerReference w:type="default" r:id="rId33"/>
      <w:pgSz w:w="11906" w:h="16838"/>
      <w:pgMar w:top="1079" w:right="850" w:bottom="899"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222F" w:rsidRDefault="00A2222F">
      <w:r>
        <w:separator/>
      </w:r>
    </w:p>
  </w:endnote>
  <w:endnote w:type="continuationSeparator" w:id="0">
    <w:p w:rsidR="00A2222F" w:rsidRDefault="00A22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222F" w:rsidRDefault="00A2222F">
      <w:r>
        <w:separator/>
      </w:r>
    </w:p>
  </w:footnote>
  <w:footnote w:type="continuationSeparator" w:id="0">
    <w:p w:rsidR="00A2222F" w:rsidRDefault="00A222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18CB" w:rsidRDefault="003E18CB" w:rsidP="00113F97">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3E18CB" w:rsidRDefault="003E18CB">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18CB" w:rsidRDefault="003E18CB" w:rsidP="00113F97">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102B4D">
      <w:rPr>
        <w:rStyle w:val="ac"/>
        <w:noProof/>
      </w:rPr>
      <w:t>7</w:t>
    </w:r>
    <w:r>
      <w:rPr>
        <w:rStyle w:val="ac"/>
      </w:rPr>
      <w:fldChar w:fldCharType="end"/>
    </w:r>
  </w:p>
  <w:p w:rsidR="003E18CB" w:rsidRDefault="003E18CB">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3F7F14"/>
    <w:multiLevelType w:val="hybridMultilevel"/>
    <w:tmpl w:val="3E2458CA"/>
    <w:lvl w:ilvl="0" w:tplc="E4065A78">
      <w:start w:val="2"/>
      <w:numFmt w:val="bullet"/>
      <w:lvlText w:val="-"/>
      <w:lvlJc w:val="left"/>
      <w:pPr>
        <w:ind w:left="1211" w:hanging="360"/>
      </w:pPr>
      <w:rPr>
        <w:rFonts w:ascii="Times New Roman" w:eastAsia="Times New Roman" w:hAnsi="Times New Roman" w:hint="default"/>
      </w:rPr>
    </w:lvl>
    <w:lvl w:ilvl="1" w:tplc="04190003" w:tentative="1">
      <w:start w:val="1"/>
      <w:numFmt w:val="bullet"/>
      <w:lvlText w:val="o"/>
      <w:lvlJc w:val="left"/>
      <w:pPr>
        <w:ind w:left="1931" w:hanging="360"/>
      </w:pPr>
      <w:rPr>
        <w:rFonts w:ascii="Courier New" w:hAnsi="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 w15:restartNumberingAfterBreak="0">
    <w:nsid w:val="187214A4"/>
    <w:multiLevelType w:val="hybridMultilevel"/>
    <w:tmpl w:val="08A85772"/>
    <w:lvl w:ilvl="0" w:tplc="14A0B036">
      <w:start w:val="1"/>
      <w:numFmt w:val="bullet"/>
      <w:lvlText w:val="•"/>
      <w:lvlJc w:val="left"/>
      <w:pPr>
        <w:tabs>
          <w:tab w:val="num" w:pos="720"/>
        </w:tabs>
        <w:ind w:left="720" w:hanging="360"/>
      </w:pPr>
      <w:rPr>
        <w:rFonts w:ascii="Times New Roman" w:hAnsi="Times New Roman" w:hint="default"/>
      </w:rPr>
    </w:lvl>
    <w:lvl w:ilvl="1" w:tplc="85C2E08C">
      <w:start w:val="1"/>
      <w:numFmt w:val="bullet"/>
      <w:lvlText w:val="•"/>
      <w:lvlJc w:val="left"/>
      <w:pPr>
        <w:tabs>
          <w:tab w:val="num" w:pos="1440"/>
        </w:tabs>
        <w:ind w:left="1440" w:hanging="360"/>
      </w:pPr>
      <w:rPr>
        <w:rFonts w:ascii="Times New Roman" w:hAnsi="Times New Roman" w:hint="default"/>
      </w:rPr>
    </w:lvl>
    <w:lvl w:ilvl="2" w:tplc="1FECF02E">
      <w:start w:val="1"/>
      <w:numFmt w:val="bullet"/>
      <w:lvlText w:val="•"/>
      <w:lvlJc w:val="left"/>
      <w:pPr>
        <w:tabs>
          <w:tab w:val="num" w:pos="2160"/>
        </w:tabs>
        <w:ind w:left="2160" w:hanging="360"/>
      </w:pPr>
      <w:rPr>
        <w:rFonts w:ascii="Times New Roman" w:hAnsi="Times New Roman" w:hint="default"/>
      </w:rPr>
    </w:lvl>
    <w:lvl w:ilvl="3" w:tplc="9BB8713C">
      <w:start w:val="1"/>
      <w:numFmt w:val="bullet"/>
      <w:lvlText w:val="•"/>
      <w:lvlJc w:val="left"/>
      <w:pPr>
        <w:tabs>
          <w:tab w:val="num" w:pos="2880"/>
        </w:tabs>
        <w:ind w:left="2880" w:hanging="360"/>
      </w:pPr>
      <w:rPr>
        <w:rFonts w:ascii="Times New Roman" w:hAnsi="Times New Roman" w:hint="default"/>
      </w:rPr>
    </w:lvl>
    <w:lvl w:ilvl="4" w:tplc="A656AEB8">
      <w:start w:val="1"/>
      <w:numFmt w:val="bullet"/>
      <w:lvlText w:val="•"/>
      <w:lvlJc w:val="left"/>
      <w:pPr>
        <w:tabs>
          <w:tab w:val="num" w:pos="3600"/>
        </w:tabs>
        <w:ind w:left="3600" w:hanging="360"/>
      </w:pPr>
      <w:rPr>
        <w:rFonts w:ascii="Times New Roman" w:hAnsi="Times New Roman" w:hint="default"/>
      </w:rPr>
    </w:lvl>
    <w:lvl w:ilvl="5" w:tplc="635E62BE">
      <w:start w:val="1"/>
      <w:numFmt w:val="bullet"/>
      <w:lvlText w:val="•"/>
      <w:lvlJc w:val="left"/>
      <w:pPr>
        <w:tabs>
          <w:tab w:val="num" w:pos="4320"/>
        </w:tabs>
        <w:ind w:left="4320" w:hanging="360"/>
      </w:pPr>
      <w:rPr>
        <w:rFonts w:ascii="Times New Roman" w:hAnsi="Times New Roman" w:hint="default"/>
      </w:rPr>
    </w:lvl>
    <w:lvl w:ilvl="6" w:tplc="AF945C34">
      <w:start w:val="1"/>
      <w:numFmt w:val="bullet"/>
      <w:lvlText w:val="•"/>
      <w:lvlJc w:val="left"/>
      <w:pPr>
        <w:tabs>
          <w:tab w:val="num" w:pos="5040"/>
        </w:tabs>
        <w:ind w:left="5040" w:hanging="360"/>
      </w:pPr>
      <w:rPr>
        <w:rFonts w:ascii="Times New Roman" w:hAnsi="Times New Roman" w:hint="default"/>
      </w:rPr>
    </w:lvl>
    <w:lvl w:ilvl="7" w:tplc="A6F69522">
      <w:start w:val="1"/>
      <w:numFmt w:val="bullet"/>
      <w:lvlText w:val="•"/>
      <w:lvlJc w:val="left"/>
      <w:pPr>
        <w:tabs>
          <w:tab w:val="num" w:pos="5760"/>
        </w:tabs>
        <w:ind w:left="5760" w:hanging="360"/>
      </w:pPr>
      <w:rPr>
        <w:rFonts w:ascii="Times New Roman" w:hAnsi="Times New Roman" w:hint="default"/>
      </w:rPr>
    </w:lvl>
    <w:lvl w:ilvl="8" w:tplc="DDF218F4">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33767A4E"/>
    <w:multiLevelType w:val="hybridMultilevel"/>
    <w:tmpl w:val="2D9621CE"/>
    <w:lvl w:ilvl="0" w:tplc="392EF5CC">
      <w:start w:val="1"/>
      <w:numFmt w:val="decimal"/>
      <w:lvlText w:val="%1)"/>
      <w:lvlJc w:val="left"/>
      <w:pPr>
        <w:ind w:left="1211" w:hanging="360"/>
      </w:pPr>
      <w:rPr>
        <w:rFonts w:cs="Times New Roman" w:hint="default"/>
      </w:rPr>
    </w:lvl>
    <w:lvl w:ilvl="1" w:tplc="04220019" w:tentative="1">
      <w:start w:val="1"/>
      <w:numFmt w:val="lowerLetter"/>
      <w:lvlText w:val="%2."/>
      <w:lvlJc w:val="left"/>
      <w:pPr>
        <w:ind w:left="1931" w:hanging="360"/>
      </w:pPr>
      <w:rPr>
        <w:rFonts w:cs="Times New Roman"/>
      </w:rPr>
    </w:lvl>
    <w:lvl w:ilvl="2" w:tplc="0422001B" w:tentative="1">
      <w:start w:val="1"/>
      <w:numFmt w:val="lowerRoman"/>
      <w:lvlText w:val="%3."/>
      <w:lvlJc w:val="right"/>
      <w:pPr>
        <w:ind w:left="2651" w:hanging="180"/>
      </w:pPr>
      <w:rPr>
        <w:rFonts w:cs="Times New Roman"/>
      </w:rPr>
    </w:lvl>
    <w:lvl w:ilvl="3" w:tplc="0422000F" w:tentative="1">
      <w:start w:val="1"/>
      <w:numFmt w:val="decimal"/>
      <w:lvlText w:val="%4."/>
      <w:lvlJc w:val="left"/>
      <w:pPr>
        <w:ind w:left="3371" w:hanging="360"/>
      </w:pPr>
      <w:rPr>
        <w:rFonts w:cs="Times New Roman"/>
      </w:rPr>
    </w:lvl>
    <w:lvl w:ilvl="4" w:tplc="04220019" w:tentative="1">
      <w:start w:val="1"/>
      <w:numFmt w:val="lowerLetter"/>
      <w:lvlText w:val="%5."/>
      <w:lvlJc w:val="left"/>
      <w:pPr>
        <w:ind w:left="4091" w:hanging="360"/>
      </w:pPr>
      <w:rPr>
        <w:rFonts w:cs="Times New Roman"/>
      </w:rPr>
    </w:lvl>
    <w:lvl w:ilvl="5" w:tplc="0422001B" w:tentative="1">
      <w:start w:val="1"/>
      <w:numFmt w:val="lowerRoman"/>
      <w:lvlText w:val="%6."/>
      <w:lvlJc w:val="right"/>
      <w:pPr>
        <w:ind w:left="4811" w:hanging="180"/>
      </w:pPr>
      <w:rPr>
        <w:rFonts w:cs="Times New Roman"/>
      </w:rPr>
    </w:lvl>
    <w:lvl w:ilvl="6" w:tplc="0422000F" w:tentative="1">
      <w:start w:val="1"/>
      <w:numFmt w:val="decimal"/>
      <w:lvlText w:val="%7."/>
      <w:lvlJc w:val="left"/>
      <w:pPr>
        <w:ind w:left="5531" w:hanging="360"/>
      </w:pPr>
      <w:rPr>
        <w:rFonts w:cs="Times New Roman"/>
      </w:rPr>
    </w:lvl>
    <w:lvl w:ilvl="7" w:tplc="04220019" w:tentative="1">
      <w:start w:val="1"/>
      <w:numFmt w:val="lowerLetter"/>
      <w:lvlText w:val="%8."/>
      <w:lvlJc w:val="left"/>
      <w:pPr>
        <w:ind w:left="6251" w:hanging="360"/>
      </w:pPr>
      <w:rPr>
        <w:rFonts w:cs="Times New Roman"/>
      </w:rPr>
    </w:lvl>
    <w:lvl w:ilvl="8" w:tplc="0422001B" w:tentative="1">
      <w:start w:val="1"/>
      <w:numFmt w:val="lowerRoman"/>
      <w:lvlText w:val="%9."/>
      <w:lvlJc w:val="right"/>
      <w:pPr>
        <w:ind w:left="6971" w:hanging="180"/>
      </w:pPr>
      <w:rPr>
        <w:rFonts w:cs="Times New Roman"/>
      </w:rPr>
    </w:lvl>
  </w:abstractNum>
  <w:abstractNum w:abstractNumId="3" w15:restartNumberingAfterBreak="0">
    <w:nsid w:val="48082909"/>
    <w:multiLevelType w:val="hybridMultilevel"/>
    <w:tmpl w:val="AF3C3EC6"/>
    <w:lvl w:ilvl="0" w:tplc="B6AA1108">
      <w:start w:val="1"/>
      <w:numFmt w:val="bullet"/>
      <w:lvlText w:val="-"/>
      <w:lvlJc w:val="left"/>
      <w:pPr>
        <w:ind w:left="1144" w:hanging="360"/>
      </w:pPr>
      <w:rPr>
        <w:rFonts w:ascii="Times New Roman" w:eastAsia="Times New Roman" w:hAnsi="Times New Roman" w:hint="default"/>
      </w:rPr>
    </w:lvl>
    <w:lvl w:ilvl="1" w:tplc="04220003" w:tentative="1">
      <w:start w:val="1"/>
      <w:numFmt w:val="bullet"/>
      <w:lvlText w:val="o"/>
      <w:lvlJc w:val="left"/>
      <w:pPr>
        <w:ind w:left="1864" w:hanging="360"/>
      </w:pPr>
      <w:rPr>
        <w:rFonts w:ascii="Courier New" w:hAnsi="Courier New" w:hint="default"/>
      </w:rPr>
    </w:lvl>
    <w:lvl w:ilvl="2" w:tplc="04220005" w:tentative="1">
      <w:start w:val="1"/>
      <w:numFmt w:val="bullet"/>
      <w:lvlText w:val=""/>
      <w:lvlJc w:val="left"/>
      <w:pPr>
        <w:ind w:left="2584" w:hanging="360"/>
      </w:pPr>
      <w:rPr>
        <w:rFonts w:ascii="Wingdings" w:hAnsi="Wingdings" w:hint="default"/>
      </w:rPr>
    </w:lvl>
    <w:lvl w:ilvl="3" w:tplc="04220001" w:tentative="1">
      <w:start w:val="1"/>
      <w:numFmt w:val="bullet"/>
      <w:lvlText w:val=""/>
      <w:lvlJc w:val="left"/>
      <w:pPr>
        <w:ind w:left="3304" w:hanging="360"/>
      </w:pPr>
      <w:rPr>
        <w:rFonts w:ascii="Symbol" w:hAnsi="Symbol" w:hint="default"/>
      </w:rPr>
    </w:lvl>
    <w:lvl w:ilvl="4" w:tplc="04220003" w:tentative="1">
      <w:start w:val="1"/>
      <w:numFmt w:val="bullet"/>
      <w:lvlText w:val="o"/>
      <w:lvlJc w:val="left"/>
      <w:pPr>
        <w:ind w:left="4024" w:hanging="360"/>
      </w:pPr>
      <w:rPr>
        <w:rFonts w:ascii="Courier New" w:hAnsi="Courier New" w:hint="default"/>
      </w:rPr>
    </w:lvl>
    <w:lvl w:ilvl="5" w:tplc="04220005" w:tentative="1">
      <w:start w:val="1"/>
      <w:numFmt w:val="bullet"/>
      <w:lvlText w:val=""/>
      <w:lvlJc w:val="left"/>
      <w:pPr>
        <w:ind w:left="4744" w:hanging="360"/>
      </w:pPr>
      <w:rPr>
        <w:rFonts w:ascii="Wingdings" w:hAnsi="Wingdings" w:hint="default"/>
      </w:rPr>
    </w:lvl>
    <w:lvl w:ilvl="6" w:tplc="04220001" w:tentative="1">
      <w:start w:val="1"/>
      <w:numFmt w:val="bullet"/>
      <w:lvlText w:val=""/>
      <w:lvlJc w:val="left"/>
      <w:pPr>
        <w:ind w:left="5464" w:hanging="360"/>
      </w:pPr>
      <w:rPr>
        <w:rFonts w:ascii="Symbol" w:hAnsi="Symbol" w:hint="default"/>
      </w:rPr>
    </w:lvl>
    <w:lvl w:ilvl="7" w:tplc="04220003" w:tentative="1">
      <w:start w:val="1"/>
      <w:numFmt w:val="bullet"/>
      <w:lvlText w:val="o"/>
      <w:lvlJc w:val="left"/>
      <w:pPr>
        <w:ind w:left="6184" w:hanging="360"/>
      </w:pPr>
      <w:rPr>
        <w:rFonts w:ascii="Courier New" w:hAnsi="Courier New" w:hint="default"/>
      </w:rPr>
    </w:lvl>
    <w:lvl w:ilvl="8" w:tplc="04220005" w:tentative="1">
      <w:start w:val="1"/>
      <w:numFmt w:val="bullet"/>
      <w:lvlText w:val=""/>
      <w:lvlJc w:val="left"/>
      <w:pPr>
        <w:ind w:left="6904" w:hanging="360"/>
      </w:pPr>
      <w:rPr>
        <w:rFonts w:ascii="Wingdings" w:hAnsi="Wingdings" w:hint="default"/>
      </w:rPr>
    </w:lvl>
  </w:abstractNum>
  <w:abstractNum w:abstractNumId="4" w15:restartNumberingAfterBreak="0">
    <w:nsid w:val="55584634"/>
    <w:multiLevelType w:val="hybridMultilevel"/>
    <w:tmpl w:val="06703778"/>
    <w:lvl w:ilvl="0" w:tplc="B65A5240">
      <w:start w:val="1"/>
      <w:numFmt w:val="decimal"/>
      <w:lvlText w:val="%1."/>
      <w:lvlJc w:val="left"/>
      <w:pPr>
        <w:ind w:left="1620" w:hanging="360"/>
      </w:pPr>
      <w:rPr>
        <w:rFonts w:cs="Times New Roman" w:hint="default"/>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5" w15:restartNumberingAfterBreak="0">
    <w:nsid w:val="73E205C5"/>
    <w:multiLevelType w:val="hybridMultilevel"/>
    <w:tmpl w:val="F51029FE"/>
    <w:lvl w:ilvl="0" w:tplc="5D96AFC0">
      <w:start w:val="1"/>
      <w:numFmt w:val="bullet"/>
      <w:lvlText w:val="-"/>
      <w:lvlJc w:val="left"/>
      <w:pPr>
        <w:ind w:left="1144" w:hanging="360"/>
      </w:pPr>
      <w:rPr>
        <w:rFonts w:ascii="Times New Roman" w:eastAsia="Times New Roman" w:hAnsi="Times New Roman" w:hint="default"/>
      </w:rPr>
    </w:lvl>
    <w:lvl w:ilvl="1" w:tplc="04220003" w:tentative="1">
      <w:start w:val="1"/>
      <w:numFmt w:val="bullet"/>
      <w:lvlText w:val="o"/>
      <w:lvlJc w:val="left"/>
      <w:pPr>
        <w:ind w:left="1864" w:hanging="360"/>
      </w:pPr>
      <w:rPr>
        <w:rFonts w:ascii="Courier New" w:hAnsi="Courier New" w:hint="default"/>
      </w:rPr>
    </w:lvl>
    <w:lvl w:ilvl="2" w:tplc="04220005" w:tentative="1">
      <w:start w:val="1"/>
      <w:numFmt w:val="bullet"/>
      <w:lvlText w:val=""/>
      <w:lvlJc w:val="left"/>
      <w:pPr>
        <w:ind w:left="2584" w:hanging="360"/>
      </w:pPr>
      <w:rPr>
        <w:rFonts w:ascii="Wingdings" w:hAnsi="Wingdings" w:hint="default"/>
      </w:rPr>
    </w:lvl>
    <w:lvl w:ilvl="3" w:tplc="04220001" w:tentative="1">
      <w:start w:val="1"/>
      <w:numFmt w:val="bullet"/>
      <w:lvlText w:val=""/>
      <w:lvlJc w:val="left"/>
      <w:pPr>
        <w:ind w:left="3304" w:hanging="360"/>
      </w:pPr>
      <w:rPr>
        <w:rFonts w:ascii="Symbol" w:hAnsi="Symbol" w:hint="default"/>
      </w:rPr>
    </w:lvl>
    <w:lvl w:ilvl="4" w:tplc="04220003" w:tentative="1">
      <w:start w:val="1"/>
      <w:numFmt w:val="bullet"/>
      <w:lvlText w:val="o"/>
      <w:lvlJc w:val="left"/>
      <w:pPr>
        <w:ind w:left="4024" w:hanging="360"/>
      </w:pPr>
      <w:rPr>
        <w:rFonts w:ascii="Courier New" w:hAnsi="Courier New" w:hint="default"/>
      </w:rPr>
    </w:lvl>
    <w:lvl w:ilvl="5" w:tplc="04220005" w:tentative="1">
      <w:start w:val="1"/>
      <w:numFmt w:val="bullet"/>
      <w:lvlText w:val=""/>
      <w:lvlJc w:val="left"/>
      <w:pPr>
        <w:ind w:left="4744" w:hanging="360"/>
      </w:pPr>
      <w:rPr>
        <w:rFonts w:ascii="Wingdings" w:hAnsi="Wingdings" w:hint="default"/>
      </w:rPr>
    </w:lvl>
    <w:lvl w:ilvl="6" w:tplc="04220001" w:tentative="1">
      <w:start w:val="1"/>
      <w:numFmt w:val="bullet"/>
      <w:lvlText w:val=""/>
      <w:lvlJc w:val="left"/>
      <w:pPr>
        <w:ind w:left="5464" w:hanging="360"/>
      </w:pPr>
      <w:rPr>
        <w:rFonts w:ascii="Symbol" w:hAnsi="Symbol" w:hint="default"/>
      </w:rPr>
    </w:lvl>
    <w:lvl w:ilvl="7" w:tplc="04220003" w:tentative="1">
      <w:start w:val="1"/>
      <w:numFmt w:val="bullet"/>
      <w:lvlText w:val="o"/>
      <w:lvlJc w:val="left"/>
      <w:pPr>
        <w:ind w:left="6184" w:hanging="360"/>
      </w:pPr>
      <w:rPr>
        <w:rFonts w:ascii="Courier New" w:hAnsi="Courier New" w:hint="default"/>
      </w:rPr>
    </w:lvl>
    <w:lvl w:ilvl="8" w:tplc="04220005" w:tentative="1">
      <w:start w:val="1"/>
      <w:numFmt w:val="bullet"/>
      <w:lvlText w:val=""/>
      <w:lvlJc w:val="left"/>
      <w:pPr>
        <w:ind w:left="6904" w:hanging="360"/>
      </w:pPr>
      <w:rPr>
        <w:rFonts w:ascii="Wingdings" w:hAnsi="Wingdings" w:hint="default"/>
      </w:rPr>
    </w:lvl>
  </w:abstractNum>
  <w:num w:numId="1">
    <w:abstractNumId w:val="3"/>
  </w:num>
  <w:num w:numId="2">
    <w:abstractNumId w:val="5"/>
  </w:num>
  <w:num w:numId="3">
    <w:abstractNumId w:val="2"/>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32B1"/>
    <w:rsid w:val="000012D4"/>
    <w:rsid w:val="00015FB4"/>
    <w:rsid w:val="00017D66"/>
    <w:rsid w:val="00037C48"/>
    <w:rsid w:val="00041B37"/>
    <w:rsid w:val="00044D23"/>
    <w:rsid w:val="00050E83"/>
    <w:rsid w:val="000533FB"/>
    <w:rsid w:val="000567FC"/>
    <w:rsid w:val="000664EB"/>
    <w:rsid w:val="0008007B"/>
    <w:rsid w:val="00082F4F"/>
    <w:rsid w:val="00090FD8"/>
    <w:rsid w:val="000A0F96"/>
    <w:rsid w:val="000B3938"/>
    <w:rsid w:val="000B4ADD"/>
    <w:rsid w:val="000C4172"/>
    <w:rsid w:val="000C5E61"/>
    <w:rsid w:val="000C5FD2"/>
    <w:rsid w:val="000D2A80"/>
    <w:rsid w:val="000D3C02"/>
    <w:rsid w:val="000D3E05"/>
    <w:rsid w:val="000D5CA6"/>
    <w:rsid w:val="000E0668"/>
    <w:rsid w:val="000E20B5"/>
    <w:rsid w:val="000F4CE1"/>
    <w:rsid w:val="00100F66"/>
    <w:rsid w:val="00102B4D"/>
    <w:rsid w:val="001079A8"/>
    <w:rsid w:val="00110A3F"/>
    <w:rsid w:val="001116EC"/>
    <w:rsid w:val="00112251"/>
    <w:rsid w:val="00113F97"/>
    <w:rsid w:val="00136BE8"/>
    <w:rsid w:val="001421C1"/>
    <w:rsid w:val="0018362E"/>
    <w:rsid w:val="00184D11"/>
    <w:rsid w:val="001A2031"/>
    <w:rsid w:val="001A26D1"/>
    <w:rsid w:val="001A4C57"/>
    <w:rsid w:val="001C34E3"/>
    <w:rsid w:val="001C5084"/>
    <w:rsid w:val="001D0312"/>
    <w:rsid w:val="001D5260"/>
    <w:rsid w:val="001D57B5"/>
    <w:rsid w:val="001E1DB1"/>
    <w:rsid w:val="001E3573"/>
    <w:rsid w:val="001E3BFA"/>
    <w:rsid w:val="001E5046"/>
    <w:rsid w:val="001E7217"/>
    <w:rsid w:val="001E771B"/>
    <w:rsid w:val="001F18F9"/>
    <w:rsid w:val="001F2A35"/>
    <w:rsid w:val="001F2FDD"/>
    <w:rsid w:val="002020B5"/>
    <w:rsid w:val="002041AD"/>
    <w:rsid w:val="00206A1F"/>
    <w:rsid w:val="00212E8A"/>
    <w:rsid w:val="00216A37"/>
    <w:rsid w:val="00216E1A"/>
    <w:rsid w:val="002315F4"/>
    <w:rsid w:val="002453E0"/>
    <w:rsid w:val="0025536C"/>
    <w:rsid w:val="002730D4"/>
    <w:rsid w:val="0027783E"/>
    <w:rsid w:val="00282C6E"/>
    <w:rsid w:val="002841F4"/>
    <w:rsid w:val="00284969"/>
    <w:rsid w:val="00287C2D"/>
    <w:rsid w:val="00291095"/>
    <w:rsid w:val="002B2201"/>
    <w:rsid w:val="002B317B"/>
    <w:rsid w:val="002B3BFD"/>
    <w:rsid w:val="002C5D18"/>
    <w:rsid w:val="002E44FC"/>
    <w:rsid w:val="002E7B00"/>
    <w:rsid w:val="002F0C92"/>
    <w:rsid w:val="002F7E14"/>
    <w:rsid w:val="00300828"/>
    <w:rsid w:val="003028A3"/>
    <w:rsid w:val="003056C2"/>
    <w:rsid w:val="003125FE"/>
    <w:rsid w:val="00314485"/>
    <w:rsid w:val="00320430"/>
    <w:rsid w:val="003217D4"/>
    <w:rsid w:val="003245A2"/>
    <w:rsid w:val="003260A9"/>
    <w:rsid w:val="00330DB1"/>
    <w:rsid w:val="0033285E"/>
    <w:rsid w:val="00332C60"/>
    <w:rsid w:val="00334339"/>
    <w:rsid w:val="00341D58"/>
    <w:rsid w:val="003474D6"/>
    <w:rsid w:val="00362FAC"/>
    <w:rsid w:val="00365AC0"/>
    <w:rsid w:val="00371FD0"/>
    <w:rsid w:val="003772D0"/>
    <w:rsid w:val="00380BF8"/>
    <w:rsid w:val="00381176"/>
    <w:rsid w:val="00397B4C"/>
    <w:rsid w:val="003A1246"/>
    <w:rsid w:val="003A5715"/>
    <w:rsid w:val="003A60EE"/>
    <w:rsid w:val="003B53C8"/>
    <w:rsid w:val="003B6603"/>
    <w:rsid w:val="003B713F"/>
    <w:rsid w:val="003B7FF8"/>
    <w:rsid w:val="003C6BE4"/>
    <w:rsid w:val="003D02DD"/>
    <w:rsid w:val="003D284A"/>
    <w:rsid w:val="003E0517"/>
    <w:rsid w:val="003E154D"/>
    <w:rsid w:val="003E18CB"/>
    <w:rsid w:val="003E56CA"/>
    <w:rsid w:val="003F495F"/>
    <w:rsid w:val="003F517F"/>
    <w:rsid w:val="003F7F35"/>
    <w:rsid w:val="004040E7"/>
    <w:rsid w:val="00413A67"/>
    <w:rsid w:val="004142B2"/>
    <w:rsid w:val="00414BA1"/>
    <w:rsid w:val="004152BD"/>
    <w:rsid w:val="00425007"/>
    <w:rsid w:val="004275EC"/>
    <w:rsid w:val="00446442"/>
    <w:rsid w:val="00446F9C"/>
    <w:rsid w:val="00453E6E"/>
    <w:rsid w:val="004562E0"/>
    <w:rsid w:val="00460A78"/>
    <w:rsid w:val="004641A9"/>
    <w:rsid w:val="0046435C"/>
    <w:rsid w:val="0047054E"/>
    <w:rsid w:val="00474AC9"/>
    <w:rsid w:val="0047528E"/>
    <w:rsid w:val="004835FC"/>
    <w:rsid w:val="00484D56"/>
    <w:rsid w:val="004931C5"/>
    <w:rsid w:val="00493EC0"/>
    <w:rsid w:val="004A1502"/>
    <w:rsid w:val="004B0A66"/>
    <w:rsid w:val="004B2707"/>
    <w:rsid w:val="004B5621"/>
    <w:rsid w:val="004C26D5"/>
    <w:rsid w:val="004C3889"/>
    <w:rsid w:val="004C71EF"/>
    <w:rsid w:val="004C7DDF"/>
    <w:rsid w:val="004D4488"/>
    <w:rsid w:val="004D4D8E"/>
    <w:rsid w:val="004D60B4"/>
    <w:rsid w:val="004F1438"/>
    <w:rsid w:val="004F1CAF"/>
    <w:rsid w:val="00507278"/>
    <w:rsid w:val="00513E4A"/>
    <w:rsid w:val="005170B6"/>
    <w:rsid w:val="00517364"/>
    <w:rsid w:val="00524C93"/>
    <w:rsid w:val="005250BD"/>
    <w:rsid w:val="00525E8E"/>
    <w:rsid w:val="00532397"/>
    <w:rsid w:val="005326A2"/>
    <w:rsid w:val="005536EB"/>
    <w:rsid w:val="005658A8"/>
    <w:rsid w:val="00571BDC"/>
    <w:rsid w:val="0057365C"/>
    <w:rsid w:val="005753EB"/>
    <w:rsid w:val="0057733F"/>
    <w:rsid w:val="00581E70"/>
    <w:rsid w:val="00587C82"/>
    <w:rsid w:val="00590ED6"/>
    <w:rsid w:val="005C7F9B"/>
    <w:rsid w:val="005D1E19"/>
    <w:rsid w:val="005D6BA4"/>
    <w:rsid w:val="005E2353"/>
    <w:rsid w:val="005F194A"/>
    <w:rsid w:val="006027A1"/>
    <w:rsid w:val="006062E8"/>
    <w:rsid w:val="00614C8D"/>
    <w:rsid w:val="006217D1"/>
    <w:rsid w:val="00624744"/>
    <w:rsid w:val="0063058A"/>
    <w:rsid w:val="00632C0A"/>
    <w:rsid w:val="006346E1"/>
    <w:rsid w:val="0064133B"/>
    <w:rsid w:val="00641BDB"/>
    <w:rsid w:val="0065259F"/>
    <w:rsid w:val="00657CFF"/>
    <w:rsid w:val="00663736"/>
    <w:rsid w:val="006703E0"/>
    <w:rsid w:val="0067213B"/>
    <w:rsid w:val="0067503D"/>
    <w:rsid w:val="00692C0C"/>
    <w:rsid w:val="006A0A34"/>
    <w:rsid w:val="006A5E26"/>
    <w:rsid w:val="006B1480"/>
    <w:rsid w:val="006B4E3D"/>
    <w:rsid w:val="006D1345"/>
    <w:rsid w:val="006D226D"/>
    <w:rsid w:val="006D2847"/>
    <w:rsid w:val="006E3C41"/>
    <w:rsid w:val="006F0F71"/>
    <w:rsid w:val="007063F7"/>
    <w:rsid w:val="00711BC4"/>
    <w:rsid w:val="00716115"/>
    <w:rsid w:val="00717551"/>
    <w:rsid w:val="007253E8"/>
    <w:rsid w:val="007279EB"/>
    <w:rsid w:val="0073289E"/>
    <w:rsid w:val="007332E9"/>
    <w:rsid w:val="007334C8"/>
    <w:rsid w:val="007353D6"/>
    <w:rsid w:val="007446EE"/>
    <w:rsid w:val="00752EFE"/>
    <w:rsid w:val="0076223F"/>
    <w:rsid w:val="00765817"/>
    <w:rsid w:val="007848D0"/>
    <w:rsid w:val="00791870"/>
    <w:rsid w:val="007A2B3A"/>
    <w:rsid w:val="007B1397"/>
    <w:rsid w:val="007B3AAD"/>
    <w:rsid w:val="007B4A05"/>
    <w:rsid w:val="007B5D72"/>
    <w:rsid w:val="007C6CC6"/>
    <w:rsid w:val="007D1C80"/>
    <w:rsid w:val="007D29FE"/>
    <w:rsid w:val="007D4ED9"/>
    <w:rsid w:val="007E2650"/>
    <w:rsid w:val="007E2CA6"/>
    <w:rsid w:val="007E53E6"/>
    <w:rsid w:val="007E70B7"/>
    <w:rsid w:val="007F1403"/>
    <w:rsid w:val="007F2352"/>
    <w:rsid w:val="00827976"/>
    <w:rsid w:val="008279FF"/>
    <w:rsid w:val="00834E3C"/>
    <w:rsid w:val="00845922"/>
    <w:rsid w:val="00851FA9"/>
    <w:rsid w:val="00854063"/>
    <w:rsid w:val="008558A5"/>
    <w:rsid w:val="00860DA3"/>
    <w:rsid w:val="0086216E"/>
    <w:rsid w:val="008716F2"/>
    <w:rsid w:val="0088075D"/>
    <w:rsid w:val="0088134A"/>
    <w:rsid w:val="008916ED"/>
    <w:rsid w:val="008A25D7"/>
    <w:rsid w:val="008B1820"/>
    <w:rsid w:val="008B436B"/>
    <w:rsid w:val="008C75FF"/>
    <w:rsid w:val="008D2B6B"/>
    <w:rsid w:val="008E4AF1"/>
    <w:rsid w:val="008F24E1"/>
    <w:rsid w:val="008F5A71"/>
    <w:rsid w:val="00903BF1"/>
    <w:rsid w:val="0091212D"/>
    <w:rsid w:val="00952B38"/>
    <w:rsid w:val="00955A19"/>
    <w:rsid w:val="00955D9D"/>
    <w:rsid w:val="00956177"/>
    <w:rsid w:val="00956B7C"/>
    <w:rsid w:val="00962868"/>
    <w:rsid w:val="00972B06"/>
    <w:rsid w:val="009771FD"/>
    <w:rsid w:val="00981B8C"/>
    <w:rsid w:val="009830DC"/>
    <w:rsid w:val="009A33A2"/>
    <w:rsid w:val="009A50E6"/>
    <w:rsid w:val="009C1572"/>
    <w:rsid w:val="009D35BA"/>
    <w:rsid w:val="009E0A2C"/>
    <w:rsid w:val="009F06E9"/>
    <w:rsid w:val="009F0FFA"/>
    <w:rsid w:val="009F5B66"/>
    <w:rsid w:val="00A031D7"/>
    <w:rsid w:val="00A032B1"/>
    <w:rsid w:val="00A11FCC"/>
    <w:rsid w:val="00A12B78"/>
    <w:rsid w:val="00A20B61"/>
    <w:rsid w:val="00A2222F"/>
    <w:rsid w:val="00A2507B"/>
    <w:rsid w:val="00A25CB4"/>
    <w:rsid w:val="00A6580D"/>
    <w:rsid w:val="00A67725"/>
    <w:rsid w:val="00A7549D"/>
    <w:rsid w:val="00A77B99"/>
    <w:rsid w:val="00A94EAD"/>
    <w:rsid w:val="00A968F8"/>
    <w:rsid w:val="00AA11CA"/>
    <w:rsid w:val="00AB5170"/>
    <w:rsid w:val="00AB5F10"/>
    <w:rsid w:val="00AB6197"/>
    <w:rsid w:val="00AB6714"/>
    <w:rsid w:val="00AC4382"/>
    <w:rsid w:val="00AD3D08"/>
    <w:rsid w:val="00AE1199"/>
    <w:rsid w:val="00AE63F9"/>
    <w:rsid w:val="00AE7AF7"/>
    <w:rsid w:val="00B01D1D"/>
    <w:rsid w:val="00B05423"/>
    <w:rsid w:val="00B11711"/>
    <w:rsid w:val="00B12F80"/>
    <w:rsid w:val="00B17250"/>
    <w:rsid w:val="00B1764E"/>
    <w:rsid w:val="00B20304"/>
    <w:rsid w:val="00B21931"/>
    <w:rsid w:val="00B27786"/>
    <w:rsid w:val="00B37408"/>
    <w:rsid w:val="00B45232"/>
    <w:rsid w:val="00B62028"/>
    <w:rsid w:val="00B62F44"/>
    <w:rsid w:val="00B6330C"/>
    <w:rsid w:val="00B7006F"/>
    <w:rsid w:val="00B7338C"/>
    <w:rsid w:val="00B77963"/>
    <w:rsid w:val="00BA1AE7"/>
    <w:rsid w:val="00BA3D88"/>
    <w:rsid w:val="00BB4204"/>
    <w:rsid w:val="00BC0A31"/>
    <w:rsid w:val="00BC1E27"/>
    <w:rsid w:val="00BC68B0"/>
    <w:rsid w:val="00BD63CC"/>
    <w:rsid w:val="00BE19B7"/>
    <w:rsid w:val="00BE6785"/>
    <w:rsid w:val="00BE7DD8"/>
    <w:rsid w:val="00C0739B"/>
    <w:rsid w:val="00C239CC"/>
    <w:rsid w:val="00C27B64"/>
    <w:rsid w:val="00C3068A"/>
    <w:rsid w:val="00C3748E"/>
    <w:rsid w:val="00C402D4"/>
    <w:rsid w:val="00C43F0C"/>
    <w:rsid w:val="00C62D2E"/>
    <w:rsid w:val="00C64C71"/>
    <w:rsid w:val="00C64FAD"/>
    <w:rsid w:val="00C657E9"/>
    <w:rsid w:val="00C65C6E"/>
    <w:rsid w:val="00C73318"/>
    <w:rsid w:val="00C752BB"/>
    <w:rsid w:val="00C76942"/>
    <w:rsid w:val="00C830DA"/>
    <w:rsid w:val="00C85793"/>
    <w:rsid w:val="00C969F2"/>
    <w:rsid w:val="00CB1EFD"/>
    <w:rsid w:val="00CB25CA"/>
    <w:rsid w:val="00CB2FAD"/>
    <w:rsid w:val="00CB4F78"/>
    <w:rsid w:val="00CC17B4"/>
    <w:rsid w:val="00CD13E6"/>
    <w:rsid w:val="00CD2F7B"/>
    <w:rsid w:val="00CD3BA5"/>
    <w:rsid w:val="00CD53ED"/>
    <w:rsid w:val="00CF6CD2"/>
    <w:rsid w:val="00D00132"/>
    <w:rsid w:val="00D05A22"/>
    <w:rsid w:val="00D16A42"/>
    <w:rsid w:val="00D31240"/>
    <w:rsid w:val="00D3259B"/>
    <w:rsid w:val="00D35D0F"/>
    <w:rsid w:val="00D4024D"/>
    <w:rsid w:val="00D408EB"/>
    <w:rsid w:val="00D414A3"/>
    <w:rsid w:val="00D42172"/>
    <w:rsid w:val="00D4302C"/>
    <w:rsid w:val="00D45B69"/>
    <w:rsid w:val="00D4650F"/>
    <w:rsid w:val="00D50CC1"/>
    <w:rsid w:val="00D5227E"/>
    <w:rsid w:val="00D540E8"/>
    <w:rsid w:val="00D6079F"/>
    <w:rsid w:val="00D64BDD"/>
    <w:rsid w:val="00D77E35"/>
    <w:rsid w:val="00D86EBE"/>
    <w:rsid w:val="00D94D48"/>
    <w:rsid w:val="00D96C5B"/>
    <w:rsid w:val="00D979D6"/>
    <w:rsid w:val="00DA5128"/>
    <w:rsid w:val="00DA6791"/>
    <w:rsid w:val="00DB3107"/>
    <w:rsid w:val="00DC44E3"/>
    <w:rsid w:val="00DD4789"/>
    <w:rsid w:val="00DD68E9"/>
    <w:rsid w:val="00DE3199"/>
    <w:rsid w:val="00DE3902"/>
    <w:rsid w:val="00DE5145"/>
    <w:rsid w:val="00DE57E4"/>
    <w:rsid w:val="00DF74B4"/>
    <w:rsid w:val="00E1126C"/>
    <w:rsid w:val="00E11351"/>
    <w:rsid w:val="00E16192"/>
    <w:rsid w:val="00E17C34"/>
    <w:rsid w:val="00E21C05"/>
    <w:rsid w:val="00E267B1"/>
    <w:rsid w:val="00E3462F"/>
    <w:rsid w:val="00E34684"/>
    <w:rsid w:val="00E37010"/>
    <w:rsid w:val="00E41FEF"/>
    <w:rsid w:val="00E4440C"/>
    <w:rsid w:val="00E57A81"/>
    <w:rsid w:val="00E70D4E"/>
    <w:rsid w:val="00E7115F"/>
    <w:rsid w:val="00E75647"/>
    <w:rsid w:val="00E80CC4"/>
    <w:rsid w:val="00E8217C"/>
    <w:rsid w:val="00E854D2"/>
    <w:rsid w:val="00E91268"/>
    <w:rsid w:val="00E9524D"/>
    <w:rsid w:val="00E95914"/>
    <w:rsid w:val="00EA2AAF"/>
    <w:rsid w:val="00EB4C9D"/>
    <w:rsid w:val="00EB714F"/>
    <w:rsid w:val="00EC39F0"/>
    <w:rsid w:val="00ED0319"/>
    <w:rsid w:val="00ED2482"/>
    <w:rsid w:val="00ED5DEA"/>
    <w:rsid w:val="00EE1DB4"/>
    <w:rsid w:val="00EE1DE5"/>
    <w:rsid w:val="00EF3A8B"/>
    <w:rsid w:val="00EF6FCC"/>
    <w:rsid w:val="00F019C5"/>
    <w:rsid w:val="00F165F3"/>
    <w:rsid w:val="00F1742E"/>
    <w:rsid w:val="00F178BB"/>
    <w:rsid w:val="00F2082A"/>
    <w:rsid w:val="00F20AD4"/>
    <w:rsid w:val="00F257D8"/>
    <w:rsid w:val="00F34D6E"/>
    <w:rsid w:val="00F370B5"/>
    <w:rsid w:val="00F4289E"/>
    <w:rsid w:val="00F44E0F"/>
    <w:rsid w:val="00F452C9"/>
    <w:rsid w:val="00F5204D"/>
    <w:rsid w:val="00F5227A"/>
    <w:rsid w:val="00F76DF9"/>
    <w:rsid w:val="00F80EB9"/>
    <w:rsid w:val="00F878BF"/>
    <w:rsid w:val="00FA3712"/>
    <w:rsid w:val="00FA4772"/>
    <w:rsid w:val="00FB14CA"/>
    <w:rsid w:val="00FB77A6"/>
    <w:rsid w:val="00FC344D"/>
    <w:rsid w:val="00FC3A6B"/>
    <w:rsid w:val="00FD44D5"/>
    <w:rsid w:val="00FE0CEC"/>
    <w:rsid w:val="00FE426D"/>
    <w:rsid w:val="00FF2C46"/>
    <w:rsid w:val="00FF30D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B80BF91-2FAA-4959-B1B8-13E9CE1AC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sz w:val="24"/>
      <w:szCs w:val="24"/>
    </w:rPr>
  </w:style>
  <w:style w:type="paragraph" w:styleId="2">
    <w:name w:val="heading 2"/>
    <w:basedOn w:val="a"/>
    <w:link w:val="20"/>
    <w:uiPriority w:val="99"/>
    <w:qFormat/>
    <w:rsid w:val="00BD63CC"/>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locked/>
    <w:rsid w:val="00962868"/>
    <w:rPr>
      <w:rFonts w:cs="Times New Roman"/>
      <w:b/>
      <w:sz w:val="36"/>
      <w:lang w:val="uk-UA" w:eastAsia="uk-UA"/>
    </w:rPr>
  </w:style>
  <w:style w:type="character" w:styleId="a3">
    <w:name w:val="Hyperlink"/>
    <w:basedOn w:val="a0"/>
    <w:uiPriority w:val="99"/>
    <w:rsid w:val="00962868"/>
    <w:rPr>
      <w:rFonts w:cs="Times New Roman"/>
      <w:color w:val="0000FF"/>
      <w:u w:val="single"/>
    </w:rPr>
  </w:style>
  <w:style w:type="character" w:styleId="a4">
    <w:name w:val="Strong"/>
    <w:basedOn w:val="a0"/>
    <w:uiPriority w:val="99"/>
    <w:qFormat/>
    <w:rsid w:val="00A032B1"/>
    <w:rPr>
      <w:rFonts w:cs="Times New Roman"/>
      <w:b/>
    </w:rPr>
  </w:style>
  <w:style w:type="character" w:customStyle="1" w:styleId="a00">
    <w:name w:val="a0"/>
    <w:basedOn w:val="a0"/>
    <w:uiPriority w:val="99"/>
    <w:rsid w:val="00A032B1"/>
    <w:rPr>
      <w:rFonts w:cs="Times New Roman"/>
    </w:rPr>
  </w:style>
  <w:style w:type="paragraph" w:styleId="a5">
    <w:name w:val="Block Text"/>
    <w:basedOn w:val="a"/>
    <w:link w:val="a6"/>
    <w:uiPriority w:val="99"/>
    <w:rsid w:val="00A032B1"/>
    <w:pPr>
      <w:spacing w:before="100" w:beforeAutospacing="1" w:after="100" w:afterAutospacing="1"/>
    </w:pPr>
  </w:style>
  <w:style w:type="paragraph" w:styleId="a7">
    <w:name w:val="Normal (Web)"/>
    <w:basedOn w:val="a"/>
    <w:uiPriority w:val="99"/>
    <w:rsid w:val="00A032B1"/>
    <w:pPr>
      <w:spacing w:before="100" w:beforeAutospacing="1" w:after="100" w:afterAutospacing="1"/>
    </w:pPr>
  </w:style>
  <w:style w:type="paragraph" w:styleId="a8">
    <w:name w:val="Body Text"/>
    <w:basedOn w:val="a"/>
    <w:link w:val="a9"/>
    <w:uiPriority w:val="99"/>
    <w:rsid w:val="00A032B1"/>
    <w:pPr>
      <w:spacing w:before="100" w:beforeAutospacing="1" w:after="100" w:afterAutospacing="1"/>
    </w:pPr>
  </w:style>
  <w:style w:type="character" w:customStyle="1" w:styleId="a9">
    <w:name w:val="Основний текст Знак"/>
    <w:basedOn w:val="a0"/>
    <w:link w:val="a8"/>
    <w:uiPriority w:val="99"/>
    <w:semiHidden/>
    <w:locked/>
    <w:rPr>
      <w:rFonts w:cs="Times New Roman"/>
      <w:sz w:val="24"/>
      <w:szCs w:val="24"/>
    </w:rPr>
  </w:style>
  <w:style w:type="paragraph" w:customStyle="1" w:styleId="rvps6">
    <w:name w:val="rvps6"/>
    <w:basedOn w:val="a"/>
    <w:rsid w:val="000D3C02"/>
    <w:pPr>
      <w:spacing w:before="100" w:beforeAutospacing="1" w:after="100" w:afterAutospacing="1"/>
    </w:pPr>
  </w:style>
  <w:style w:type="character" w:customStyle="1" w:styleId="rvts23">
    <w:name w:val="rvts23"/>
    <w:basedOn w:val="a0"/>
    <w:rsid w:val="000D3C02"/>
    <w:rPr>
      <w:rFonts w:cs="Times New Roman"/>
    </w:rPr>
  </w:style>
  <w:style w:type="character" w:customStyle="1" w:styleId="rvts44">
    <w:name w:val="rvts44"/>
    <w:basedOn w:val="a0"/>
    <w:uiPriority w:val="99"/>
    <w:rsid w:val="003E18CB"/>
    <w:rPr>
      <w:rFonts w:cs="Times New Roman"/>
    </w:rPr>
  </w:style>
  <w:style w:type="character" w:customStyle="1" w:styleId="rvts37">
    <w:name w:val="rvts37"/>
    <w:basedOn w:val="a0"/>
    <w:uiPriority w:val="99"/>
    <w:rsid w:val="003E18CB"/>
    <w:rPr>
      <w:rFonts w:cs="Times New Roman"/>
    </w:rPr>
  </w:style>
  <w:style w:type="paragraph" w:customStyle="1" w:styleId="rvps2">
    <w:name w:val="rvps2"/>
    <w:basedOn w:val="a"/>
    <w:uiPriority w:val="99"/>
    <w:rsid w:val="003E18CB"/>
    <w:pPr>
      <w:spacing w:before="100" w:beforeAutospacing="1" w:after="100" w:afterAutospacing="1"/>
    </w:pPr>
    <w:rPr>
      <w:lang w:val="ru-RU" w:eastAsia="ru-RU"/>
    </w:rPr>
  </w:style>
  <w:style w:type="paragraph" w:styleId="aa">
    <w:name w:val="header"/>
    <w:basedOn w:val="a"/>
    <w:link w:val="ab"/>
    <w:uiPriority w:val="99"/>
    <w:rsid w:val="003E18CB"/>
    <w:pPr>
      <w:tabs>
        <w:tab w:val="center" w:pos="4677"/>
        <w:tab w:val="right" w:pos="9355"/>
      </w:tabs>
    </w:pPr>
  </w:style>
  <w:style w:type="character" w:customStyle="1" w:styleId="ab">
    <w:name w:val="Верхній колонтитул Знак"/>
    <w:basedOn w:val="a0"/>
    <w:link w:val="aa"/>
    <w:uiPriority w:val="99"/>
    <w:semiHidden/>
    <w:locked/>
    <w:rPr>
      <w:rFonts w:cs="Times New Roman"/>
      <w:sz w:val="24"/>
      <w:szCs w:val="24"/>
    </w:rPr>
  </w:style>
  <w:style w:type="character" w:styleId="ac">
    <w:name w:val="page number"/>
    <w:basedOn w:val="a0"/>
    <w:uiPriority w:val="99"/>
    <w:rsid w:val="003E18CB"/>
    <w:rPr>
      <w:rFonts w:cs="Times New Roman"/>
    </w:rPr>
  </w:style>
  <w:style w:type="paragraph" w:styleId="ad">
    <w:name w:val="Balloon Text"/>
    <w:basedOn w:val="a"/>
    <w:link w:val="ae"/>
    <w:uiPriority w:val="99"/>
    <w:rsid w:val="00DB3107"/>
    <w:rPr>
      <w:rFonts w:ascii="Segoe UI" w:hAnsi="Segoe UI"/>
      <w:sz w:val="18"/>
      <w:szCs w:val="18"/>
    </w:rPr>
  </w:style>
  <w:style w:type="character" w:customStyle="1" w:styleId="ae">
    <w:name w:val="Текст у виносці Знак"/>
    <w:basedOn w:val="a0"/>
    <w:link w:val="ad"/>
    <w:uiPriority w:val="99"/>
    <w:locked/>
    <w:rsid w:val="00DB3107"/>
    <w:rPr>
      <w:rFonts w:ascii="Segoe UI" w:hAnsi="Segoe UI" w:cs="Times New Roman"/>
      <w:sz w:val="18"/>
      <w:lang w:val="uk-UA" w:eastAsia="uk-UA"/>
    </w:rPr>
  </w:style>
  <w:style w:type="paragraph" w:customStyle="1" w:styleId="3">
    <w:name w:val="Знак3"/>
    <w:basedOn w:val="a"/>
    <w:uiPriority w:val="99"/>
    <w:rsid w:val="00590ED6"/>
    <w:rPr>
      <w:rFonts w:ascii="Verdana" w:hAnsi="Verdana" w:cs="Verdana"/>
      <w:sz w:val="20"/>
      <w:szCs w:val="20"/>
      <w:lang w:val="en-US" w:eastAsia="en-US"/>
    </w:rPr>
  </w:style>
  <w:style w:type="paragraph" w:customStyle="1" w:styleId="StyleZakonu">
    <w:name w:val="StyleZakonu"/>
    <w:basedOn w:val="a"/>
    <w:uiPriority w:val="99"/>
    <w:rsid w:val="00B45232"/>
    <w:pPr>
      <w:spacing w:after="60" w:line="220" w:lineRule="exact"/>
      <w:ind w:firstLine="284"/>
      <w:jc w:val="both"/>
    </w:pPr>
    <w:rPr>
      <w:sz w:val="20"/>
      <w:szCs w:val="20"/>
      <w:lang w:eastAsia="ru-RU"/>
    </w:rPr>
  </w:style>
  <w:style w:type="table" w:styleId="af">
    <w:name w:val="Table Grid"/>
    <w:basedOn w:val="a1"/>
    <w:uiPriority w:val="99"/>
    <w:rsid w:val="003F517F"/>
    <w:pPr>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aliases w:val="Знак,Знак2"/>
    <w:basedOn w:val="a"/>
    <w:link w:val="HTML0"/>
    <w:uiPriority w:val="99"/>
    <w:rsid w:val="000D2A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ий HTML Знак"/>
    <w:aliases w:val="Знак Знак,Знак2 Знак"/>
    <w:basedOn w:val="a0"/>
    <w:link w:val="HTML"/>
    <w:uiPriority w:val="99"/>
    <w:locked/>
    <w:rsid w:val="000D2A80"/>
    <w:rPr>
      <w:rFonts w:ascii="Courier New" w:hAnsi="Courier New" w:cs="Courier New"/>
      <w:sz w:val="20"/>
      <w:szCs w:val="20"/>
    </w:rPr>
  </w:style>
  <w:style w:type="character" w:customStyle="1" w:styleId="rvts0">
    <w:name w:val="rvts0"/>
    <w:uiPriority w:val="99"/>
    <w:rsid w:val="00287C2D"/>
  </w:style>
  <w:style w:type="character" w:customStyle="1" w:styleId="xfm21202096">
    <w:name w:val="xfm_21202096"/>
    <w:uiPriority w:val="99"/>
    <w:rsid w:val="00BC1E27"/>
  </w:style>
  <w:style w:type="character" w:customStyle="1" w:styleId="rvts9">
    <w:name w:val="rvts9"/>
    <w:uiPriority w:val="99"/>
    <w:rsid w:val="0027783E"/>
  </w:style>
  <w:style w:type="paragraph" w:styleId="21">
    <w:name w:val="Body Text Indent 2"/>
    <w:basedOn w:val="a"/>
    <w:link w:val="22"/>
    <w:uiPriority w:val="99"/>
    <w:semiHidden/>
    <w:locked/>
    <w:rsid w:val="0086216E"/>
    <w:pPr>
      <w:spacing w:after="120" w:line="480" w:lineRule="auto"/>
      <w:ind w:left="283"/>
    </w:pPr>
  </w:style>
  <w:style w:type="character" w:customStyle="1" w:styleId="22">
    <w:name w:val="Основний текст з відступом 2 Знак"/>
    <w:basedOn w:val="a0"/>
    <w:link w:val="21"/>
    <w:uiPriority w:val="99"/>
    <w:semiHidden/>
    <w:locked/>
    <w:rsid w:val="0086216E"/>
    <w:rPr>
      <w:rFonts w:cs="Times New Roman"/>
      <w:sz w:val="24"/>
      <w:szCs w:val="24"/>
    </w:rPr>
  </w:style>
  <w:style w:type="paragraph" w:customStyle="1" w:styleId="rvps17">
    <w:name w:val="rvps17"/>
    <w:basedOn w:val="a"/>
    <w:rsid w:val="001C5084"/>
    <w:pPr>
      <w:spacing w:before="100" w:beforeAutospacing="1" w:after="100" w:afterAutospacing="1"/>
    </w:pPr>
  </w:style>
  <w:style w:type="character" w:customStyle="1" w:styleId="rvts78">
    <w:name w:val="rvts78"/>
    <w:basedOn w:val="a0"/>
    <w:rsid w:val="001C5084"/>
    <w:rPr>
      <w:rFonts w:cs="Times New Roman"/>
    </w:rPr>
  </w:style>
  <w:style w:type="paragraph" w:customStyle="1" w:styleId="xfmc1">
    <w:name w:val="xfmc1"/>
    <w:basedOn w:val="a"/>
    <w:uiPriority w:val="99"/>
    <w:rsid w:val="00C64FAD"/>
    <w:pPr>
      <w:spacing w:before="100" w:beforeAutospacing="1" w:after="100" w:afterAutospacing="1"/>
    </w:pPr>
  </w:style>
  <w:style w:type="paragraph" w:styleId="af0">
    <w:name w:val="List Paragraph"/>
    <w:basedOn w:val="a"/>
    <w:uiPriority w:val="99"/>
    <w:qFormat/>
    <w:rsid w:val="00834E3C"/>
    <w:pPr>
      <w:ind w:left="720"/>
      <w:contextualSpacing/>
    </w:pPr>
    <w:rPr>
      <w:lang w:val="ru-RU" w:eastAsia="ru-RU"/>
    </w:rPr>
  </w:style>
  <w:style w:type="character" w:customStyle="1" w:styleId="a6">
    <w:name w:val="Блокування тексту Знак"/>
    <w:link w:val="a5"/>
    <w:uiPriority w:val="99"/>
    <w:locked/>
    <w:rsid w:val="004562E0"/>
    <w:rPr>
      <w:sz w:val="24"/>
      <w:lang w:val="uk-UA" w:eastAsia="uk-UA"/>
    </w:rPr>
  </w:style>
  <w:style w:type="character" w:customStyle="1" w:styleId="HTMLPreformattedChar">
    <w:name w:val="HTML Preformatted Char"/>
    <w:aliases w:val="Знак Char,Знак Знак Char,Знак2 Char"/>
    <w:basedOn w:val="a0"/>
    <w:uiPriority w:val="99"/>
    <w:locked/>
    <w:rsid w:val="007E2650"/>
    <w:rPr>
      <w:rFonts w:ascii="Courier New" w:hAnsi="Courier New" w:cs="Times New Roman"/>
      <w:lang w:val="ru-RU" w:eastAsia="ru-RU"/>
    </w:rPr>
  </w:style>
  <w:style w:type="character" w:customStyle="1" w:styleId="FontStyle">
    <w:name w:val="Font Style"/>
    <w:rsid w:val="000B4ADD"/>
    <w:rPr>
      <w:color w:val="00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1196738">
      <w:marLeft w:val="0"/>
      <w:marRight w:val="0"/>
      <w:marTop w:val="0"/>
      <w:marBottom w:val="0"/>
      <w:divBdr>
        <w:top w:val="none" w:sz="0" w:space="0" w:color="auto"/>
        <w:left w:val="none" w:sz="0" w:space="0" w:color="auto"/>
        <w:bottom w:val="none" w:sz="0" w:space="0" w:color="auto"/>
        <w:right w:val="none" w:sz="0" w:space="0" w:color="auto"/>
      </w:divBdr>
    </w:div>
    <w:div w:id="1791196739">
      <w:marLeft w:val="0"/>
      <w:marRight w:val="0"/>
      <w:marTop w:val="0"/>
      <w:marBottom w:val="0"/>
      <w:divBdr>
        <w:top w:val="none" w:sz="0" w:space="0" w:color="auto"/>
        <w:left w:val="none" w:sz="0" w:space="0" w:color="auto"/>
        <w:bottom w:val="none" w:sz="0" w:space="0" w:color="auto"/>
        <w:right w:val="none" w:sz="0" w:space="0" w:color="auto"/>
      </w:divBdr>
    </w:div>
    <w:div w:id="1791196740">
      <w:marLeft w:val="0"/>
      <w:marRight w:val="0"/>
      <w:marTop w:val="0"/>
      <w:marBottom w:val="0"/>
      <w:divBdr>
        <w:top w:val="none" w:sz="0" w:space="0" w:color="auto"/>
        <w:left w:val="none" w:sz="0" w:space="0" w:color="auto"/>
        <w:bottom w:val="none" w:sz="0" w:space="0" w:color="auto"/>
        <w:right w:val="none" w:sz="0" w:space="0" w:color="auto"/>
      </w:divBdr>
    </w:div>
    <w:div w:id="1791196741">
      <w:marLeft w:val="0"/>
      <w:marRight w:val="0"/>
      <w:marTop w:val="0"/>
      <w:marBottom w:val="0"/>
      <w:divBdr>
        <w:top w:val="none" w:sz="0" w:space="0" w:color="auto"/>
        <w:left w:val="none" w:sz="0" w:space="0" w:color="auto"/>
        <w:bottom w:val="none" w:sz="0" w:space="0" w:color="auto"/>
        <w:right w:val="none" w:sz="0" w:space="0" w:color="auto"/>
      </w:divBdr>
    </w:div>
    <w:div w:id="1791196742">
      <w:marLeft w:val="0"/>
      <w:marRight w:val="0"/>
      <w:marTop w:val="0"/>
      <w:marBottom w:val="0"/>
      <w:divBdr>
        <w:top w:val="none" w:sz="0" w:space="0" w:color="auto"/>
        <w:left w:val="none" w:sz="0" w:space="0" w:color="auto"/>
        <w:bottom w:val="none" w:sz="0" w:space="0" w:color="auto"/>
        <w:right w:val="none" w:sz="0" w:space="0" w:color="auto"/>
      </w:divBdr>
    </w:div>
    <w:div w:id="1791196743">
      <w:marLeft w:val="0"/>
      <w:marRight w:val="0"/>
      <w:marTop w:val="0"/>
      <w:marBottom w:val="0"/>
      <w:divBdr>
        <w:top w:val="none" w:sz="0" w:space="0" w:color="auto"/>
        <w:left w:val="none" w:sz="0" w:space="0" w:color="auto"/>
        <w:bottom w:val="none" w:sz="0" w:space="0" w:color="auto"/>
        <w:right w:val="none" w:sz="0" w:space="0" w:color="auto"/>
      </w:divBdr>
    </w:div>
    <w:div w:id="1791196744">
      <w:marLeft w:val="0"/>
      <w:marRight w:val="0"/>
      <w:marTop w:val="0"/>
      <w:marBottom w:val="0"/>
      <w:divBdr>
        <w:top w:val="none" w:sz="0" w:space="0" w:color="auto"/>
        <w:left w:val="none" w:sz="0" w:space="0" w:color="auto"/>
        <w:bottom w:val="none" w:sz="0" w:space="0" w:color="auto"/>
        <w:right w:val="none" w:sz="0" w:space="0" w:color="auto"/>
      </w:divBdr>
    </w:div>
    <w:div w:id="1791196745">
      <w:marLeft w:val="0"/>
      <w:marRight w:val="0"/>
      <w:marTop w:val="0"/>
      <w:marBottom w:val="0"/>
      <w:divBdr>
        <w:top w:val="none" w:sz="0" w:space="0" w:color="auto"/>
        <w:left w:val="none" w:sz="0" w:space="0" w:color="auto"/>
        <w:bottom w:val="none" w:sz="0" w:space="0" w:color="auto"/>
        <w:right w:val="none" w:sz="0" w:space="0" w:color="auto"/>
      </w:divBdr>
    </w:div>
    <w:div w:id="1791196749">
      <w:marLeft w:val="0"/>
      <w:marRight w:val="0"/>
      <w:marTop w:val="0"/>
      <w:marBottom w:val="0"/>
      <w:divBdr>
        <w:top w:val="none" w:sz="0" w:space="0" w:color="auto"/>
        <w:left w:val="none" w:sz="0" w:space="0" w:color="auto"/>
        <w:bottom w:val="none" w:sz="0" w:space="0" w:color="auto"/>
        <w:right w:val="none" w:sz="0" w:space="0" w:color="auto"/>
      </w:divBdr>
      <w:divsChild>
        <w:div w:id="1791196751">
          <w:marLeft w:val="0"/>
          <w:marRight w:val="0"/>
          <w:marTop w:val="0"/>
          <w:marBottom w:val="0"/>
          <w:divBdr>
            <w:top w:val="none" w:sz="0" w:space="0" w:color="auto"/>
            <w:left w:val="none" w:sz="0" w:space="0" w:color="auto"/>
            <w:bottom w:val="none" w:sz="0" w:space="0" w:color="auto"/>
            <w:right w:val="none" w:sz="0" w:space="0" w:color="auto"/>
          </w:divBdr>
          <w:divsChild>
            <w:div w:id="1791196747">
              <w:marLeft w:val="0"/>
              <w:marRight w:val="0"/>
              <w:marTop w:val="0"/>
              <w:marBottom w:val="0"/>
              <w:divBdr>
                <w:top w:val="none" w:sz="0" w:space="0" w:color="auto"/>
                <w:left w:val="none" w:sz="0" w:space="0" w:color="auto"/>
                <w:bottom w:val="none" w:sz="0" w:space="0" w:color="auto"/>
                <w:right w:val="none" w:sz="0" w:space="0" w:color="auto"/>
              </w:divBdr>
              <w:divsChild>
                <w:div w:id="1791196746">
                  <w:marLeft w:val="0"/>
                  <w:marRight w:val="0"/>
                  <w:marTop w:val="0"/>
                  <w:marBottom w:val="0"/>
                  <w:divBdr>
                    <w:top w:val="none" w:sz="0" w:space="0" w:color="auto"/>
                    <w:left w:val="none" w:sz="0" w:space="0" w:color="auto"/>
                    <w:bottom w:val="none" w:sz="0" w:space="0" w:color="auto"/>
                    <w:right w:val="none" w:sz="0" w:space="0" w:color="auto"/>
                  </w:divBdr>
                  <w:divsChild>
                    <w:div w:id="1791196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1196750">
      <w:marLeft w:val="0"/>
      <w:marRight w:val="0"/>
      <w:marTop w:val="0"/>
      <w:marBottom w:val="0"/>
      <w:divBdr>
        <w:top w:val="none" w:sz="0" w:space="0" w:color="auto"/>
        <w:left w:val="none" w:sz="0" w:space="0" w:color="auto"/>
        <w:bottom w:val="none" w:sz="0" w:space="0" w:color="auto"/>
        <w:right w:val="none" w:sz="0" w:space="0" w:color="auto"/>
      </w:divBdr>
    </w:div>
    <w:div w:id="1791196752">
      <w:marLeft w:val="0"/>
      <w:marRight w:val="0"/>
      <w:marTop w:val="0"/>
      <w:marBottom w:val="0"/>
      <w:divBdr>
        <w:top w:val="none" w:sz="0" w:space="0" w:color="auto"/>
        <w:left w:val="none" w:sz="0" w:space="0" w:color="auto"/>
        <w:bottom w:val="none" w:sz="0" w:space="0" w:color="auto"/>
        <w:right w:val="none" w:sz="0" w:space="0" w:color="auto"/>
      </w:divBdr>
    </w:div>
    <w:div w:id="1791196753">
      <w:marLeft w:val="0"/>
      <w:marRight w:val="0"/>
      <w:marTop w:val="0"/>
      <w:marBottom w:val="0"/>
      <w:divBdr>
        <w:top w:val="none" w:sz="0" w:space="0" w:color="auto"/>
        <w:left w:val="none" w:sz="0" w:space="0" w:color="auto"/>
        <w:bottom w:val="none" w:sz="0" w:space="0" w:color="auto"/>
        <w:right w:val="none" w:sz="0" w:space="0" w:color="auto"/>
      </w:divBdr>
    </w:div>
    <w:div w:id="1791196754">
      <w:marLeft w:val="0"/>
      <w:marRight w:val="0"/>
      <w:marTop w:val="0"/>
      <w:marBottom w:val="0"/>
      <w:divBdr>
        <w:top w:val="none" w:sz="0" w:space="0" w:color="auto"/>
        <w:left w:val="none" w:sz="0" w:space="0" w:color="auto"/>
        <w:bottom w:val="none" w:sz="0" w:space="0" w:color="auto"/>
        <w:right w:val="none" w:sz="0" w:space="0" w:color="auto"/>
      </w:divBdr>
    </w:div>
    <w:div w:id="1791196755">
      <w:marLeft w:val="0"/>
      <w:marRight w:val="0"/>
      <w:marTop w:val="0"/>
      <w:marBottom w:val="0"/>
      <w:divBdr>
        <w:top w:val="none" w:sz="0" w:space="0" w:color="auto"/>
        <w:left w:val="none" w:sz="0" w:space="0" w:color="auto"/>
        <w:bottom w:val="none" w:sz="0" w:space="0" w:color="auto"/>
        <w:right w:val="none" w:sz="0" w:space="0" w:color="auto"/>
      </w:divBdr>
    </w:div>
    <w:div w:id="1791196757">
      <w:marLeft w:val="0"/>
      <w:marRight w:val="0"/>
      <w:marTop w:val="0"/>
      <w:marBottom w:val="0"/>
      <w:divBdr>
        <w:top w:val="none" w:sz="0" w:space="0" w:color="auto"/>
        <w:left w:val="none" w:sz="0" w:space="0" w:color="auto"/>
        <w:bottom w:val="none" w:sz="0" w:space="0" w:color="auto"/>
        <w:right w:val="none" w:sz="0" w:space="0" w:color="auto"/>
      </w:divBdr>
      <w:divsChild>
        <w:div w:id="1791196756">
          <w:marLeft w:val="0"/>
          <w:marRight w:val="0"/>
          <w:marTop w:val="0"/>
          <w:marBottom w:val="0"/>
          <w:divBdr>
            <w:top w:val="none" w:sz="0" w:space="0" w:color="auto"/>
            <w:left w:val="none" w:sz="0" w:space="0" w:color="auto"/>
            <w:bottom w:val="none" w:sz="0" w:space="0" w:color="auto"/>
            <w:right w:val="none" w:sz="0" w:space="0" w:color="auto"/>
          </w:divBdr>
        </w:div>
      </w:divsChild>
    </w:div>
    <w:div w:id="1791196758">
      <w:marLeft w:val="0"/>
      <w:marRight w:val="0"/>
      <w:marTop w:val="0"/>
      <w:marBottom w:val="0"/>
      <w:divBdr>
        <w:top w:val="none" w:sz="0" w:space="0" w:color="auto"/>
        <w:left w:val="none" w:sz="0" w:space="0" w:color="auto"/>
        <w:bottom w:val="none" w:sz="0" w:space="0" w:color="auto"/>
        <w:right w:val="none" w:sz="0" w:space="0" w:color="auto"/>
      </w:divBdr>
    </w:div>
    <w:div w:id="1791196760">
      <w:marLeft w:val="0"/>
      <w:marRight w:val="0"/>
      <w:marTop w:val="0"/>
      <w:marBottom w:val="0"/>
      <w:divBdr>
        <w:top w:val="none" w:sz="0" w:space="0" w:color="auto"/>
        <w:left w:val="none" w:sz="0" w:space="0" w:color="auto"/>
        <w:bottom w:val="none" w:sz="0" w:space="0" w:color="auto"/>
        <w:right w:val="none" w:sz="0" w:space="0" w:color="auto"/>
      </w:divBdr>
      <w:divsChild>
        <w:div w:id="17911967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td.rada.gov.ua/mps/info/page/21181" TargetMode="External"/><Relationship Id="rId13" Type="http://schemas.openxmlformats.org/officeDocument/2006/relationships/hyperlink" Target="https://itd.rada.gov.ua/mps/info/page/18112" TargetMode="External"/><Relationship Id="rId18" Type="http://schemas.openxmlformats.org/officeDocument/2006/relationships/hyperlink" Target="https://itd.rada.gov.ua/mps/info/page/21069" TargetMode="External"/><Relationship Id="rId26" Type="http://schemas.openxmlformats.org/officeDocument/2006/relationships/hyperlink" Target="https://itd.rada.gov.ua/mps/info/page/21254" TargetMode="External"/><Relationship Id="rId3" Type="http://schemas.openxmlformats.org/officeDocument/2006/relationships/settings" Target="settings.xml"/><Relationship Id="rId21" Type="http://schemas.openxmlformats.org/officeDocument/2006/relationships/hyperlink" Target="https://itd.rada.gov.ua/mps/info/page/21189" TargetMode="External"/><Relationship Id="rId34" Type="http://schemas.openxmlformats.org/officeDocument/2006/relationships/fontTable" Target="fontTable.xml"/><Relationship Id="rId7" Type="http://schemas.openxmlformats.org/officeDocument/2006/relationships/hyperlink" Target="http://zakon5.rada.gov.ua/laws/show/984_011/paran395" TargetMode="External"/><Relationship Id="rId12" Type="http://schemas.openxmlformats.org/officeDocument/2006/relationships/hyperlink" Target="https://itd.rada.gov.ua/mps/info/page/21078" TargetMode="External"/><Relationship Id="rId17" Type="http://schemas.openxmlformats.org/officeDocument/2006/relationships/hyperlink" Target="https://itd.rada.gov.ua/mps/info/page/21261" TargetMode="External"/><Relationship Id="rId25" Type="http://schemas.openxmlformats.org/officeDocument/2006/relationships/hyperlink" Target="https://itd.rada.gov.ua/mps/info/page/21088" TargetMode="External"/><Relationship Id="rId33"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s://itd.rada.gov.ua/mps/info/page/20996" TargetMode="External"/><Relationship Id="rId20" Type="http://schemas.openxmlformats.org/officeDocument/2006/relationships/hyperlink" Target="https://itd.rada.gov.ua/mps/info/page/21129" TargetMode="External"/><Relationship Id="rId29" Type="http://schemas.openxmlformats.org/officeDocument/2006/relationships/hyperlink" Target="https://itd.rada.gov.ua/mps/info/page/2122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td.rada.gov.ua/mps/info/page/20985" TargetMode="External"/><Relationship Id="rId24" Type="http://schemas.openxmlformats.org/officeDocument/2006/relationships/hyperlink" Target="https://itd.rada.gov.ua/mps/info/page/21067"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itd.rada.gov.ua/mps/info/page/21032" TargetMode="External"/><Relationship Id="rId23" Type="http://schemas.openxmlformats.org/officeDocument/2006/relationships/hyperlink" Target="https://itd.rada.gov.ua/mps/info/page/21074" TargetMode="External"/><Relationship Id="rId28" Type="http://schemas.openxmlformats.org/officeDocument/2006/relationships/hyperlink" Target="https://itd.rada.gov.ua/mps/info/page/21098" TargetMode="External"/><Relationship Id="rId10" Type="http://schemas.openxmlformats.org/officeDocument/2006/relationships/hyperlink" Target="https://itd.rada.gov.ua/mps/info/page/21066" TargetMode="External"/><Relationship Id="rId19" Type="http://schemas.openxmlformats.org/officeDocument/2006/relationships/hyperlink" Target="https://itd.rada.gov.ua/mps/info/page/21143" TargetMode="External"/><Relationship Id="rId31" Type="http://schemas.openxmlformats.org/officeDocument/2006/relationships/hyperlink" Target="https://itd.rada.gov.ua/mps/info/page/21089" TargetMode="External"/><Relationship Id="rId4" Type="http://schemas.openxmlformats.org/officeDocument/2006/relationships/webSettings" Target="webSettings.xml"/><Relationship Id="rId9" Type="http://schemas.openxmlformats.org/officeDocument/2006/relationships/hyperlink" Target="https://itd.rada.gov.ua/mps/info/page/18150" TargetMode="External"/><Relationship Id="rId14" Type="http://schemas.openxmlformats.org/officeDocument/2006/relationships/hyperlink" Target="https://itd.rada.gov.ua/mps/info/page/21016" TargetMode="External"/><Relationship Id="rId22" Type="http://schemas.openxmlformats.org/officeDocument/2006/relationships/hyperlink" Target="https://itd.rada.gov.ua/mps/info/page/21030" TargetMode="External"/><Relationship Id="rId27" Type="http://schemas.openxmlformats.org/officeDocument/2006/relationships/hyperlink" Target="https://itd.rada.gov.ua/mps/info/page/21180" TargetMode="External"/><Relationship Id="rId30" Type="http://schemas.openxmlformats.org/officeDocument/2006/relationships/hyperlink" Target="https://itd.rada.gov.ua/mps/info/page/21157"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2350</Words>
  <Characters>17911</Characters>
  <Application>Microsoft Office Word</Application>
  <DocSecurity>0</DocSecurity>
  <Lines>149</Lines>
  <Paragraphs>40</Paragraphs>
  <ScaleCrop>false</ScaleCrop>
  <HeadingPairs>
    <vt:vector size="2" baseType="variant">
      <vt:variant>
        <vt:lpstr>Назва</vt:lpstr>
      </vt:variant>
      <vt:variant>
        <vt:i4>1</vt:i4>
      </vt:variant>
    </vt:vector>
  </HeadingPairs>
  <TitlesOfParts>
    <vt:vector size="1" baseType="lpstr">
      <vt:lpstr>ПОЯСНЮВАЛЬНА ЗАПИСКА</vt:lpstr>
    </vt:vector>
  </TitlesOfParts>
  <Company>AAIR</Company>
  <LinksUpToDate>false</LinksUpToDate>
  <CharactersWithSpaces>20221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ПОЯСНЮВАЛЬНА ЗАПИСКА</dc:title>
  <dc:subject/>
  <dc:creator>Виталий Комаровский</dc:creator>
  <cp:keywords/>
  <dc:description/>
  <cp:lastModifiedBy>Юрчишин Петро Васильович</cp:lastModifiedBy>
  <cp:revision>4</cp:revision>
  <cp:lastPrinted>2019-09-30T10:03:00Z</cp:lastPrinted>
  <dcterms:created xsi:type="dcterms:W3CDTF">2020-06-03T08:26:00Z</dcterms:created>
  <dcterms:modified xsi:type="dcterms:W3CDTF">2020-06-04T06:58:00Z</dcterms:modified>
</cp:coreProperties>
</file>