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CB" w:rsidRPr="00501DDA" w:rsidRDefault="003032FE" w:rsidP="003032FE">
      <w:pPr>
        <w:ind w:firstLine="0"/>
        <w:jc w:val="right"/>
        <w:rPr>
          <w:rFonts w:cs="Times New Roman"/>
          <w:b/>
          <w:color w:val="000000" w:themeColor="text1"/>
          <w:szCs w:val="28"/>
          <w:lang w:val="uk-UA"/>
        </w:rPr>
      </w:pPr>
      <w:r w:rsidRPr="00501DDA">
        <w:rPr>
          <w:rFonts w:cs="Times New Roman"/>
          <w:b/>
          <w:color w:val="000000" w:themeColor="text1"/>
          <w:szCs w:val="28"/>
          <w:lang w:val="uk-UA"/>
        </w:rPr>
        <w:t>проект</w:t>
      </w:r>
    </w:p>
    <w:p w:rsidR="003032FE" w:rsidRPr="00501DDA" w:rsidRDefault="003032FE" w:rsidP="003032FE">
      <w:pPr>
        <w:ind w:firstLine="0"/>
        <w:jc w:val="right"/>
        <w:rPr>
          <w:rFonts w:cs="Times New Roman"/>
          <w:b/>
          <w:color w:val="000000" w:themeColor="text1"/>
          <w:szCs w:val="28"/>
          <w:lang w:val="uk-UA"/>
        </w:rPr>
      </w:pPr>
      <w:r w:rsidRPr="00501DDA">
        <w:rPr>
          <w:rFonts w:cs="Times New Roman"/>
          <w:b/>
          <w:color w:val="000000" w:themeColor="text1"/>
          <w:szCs w:val="28"/>
          <w:lang w:val="uk-UA"/>
        </w:rPr>
        <w:t>вноситься народними</w:t>
      </w:r>
    </w:p>
    <w:p w:rsidR="003032FE" w:rsidRPr="00501DDA" w:rsidRDefault="003032FE" w:rsidP="003032FE">
      <w:pPr>
        <w:ind w:firstLine="0"/>
        <w:jc w:val="right"/>
        <w:rPr>
          <w:rFonts w:cs="Times New Roman"/>
          <w:color w:val="000000" w:themeColor="text1"/>
          <w:szCs w:val="28"/>
          <w:lang w:val="uk-UA"/>
        </w:rPr>
      </w:pPr>
      <w:r w:rsidRPr="00501DDA">
        <w:rPr>
          <w:rFonts w:cs="Times New Roman"/>
          <w:b/>
          <w:color w:val="000000" w:themeColor="text1"/>
          <w:szCs w:val="28"/>
          <w:lang w:val="uk-UA"/>
        </w:rPr>
        <w:t>депутатами України</w:t>
      </w:r>
    </w:p>
    <w:p w:rsidR="00DD5FE8" w:rsidRDefault="00DD5FE8" w:rsidP="00DD5FE8">
      <w:pPr>
        <w:ind w:firstLine="709"/>
        <w:jc w:val="right"/>
        <w:rPr>
          <w:b/>
          <w:lang w:val="uk-UA"/>
        </w:rPr>
      </w:pPr>
      <w:proofErr w:type="spellStart"/>
      <w:r>
        <w:rPr>
          <w:b/>
          <w:lang w:val="uk-UA"/>
        </w:rPr>
        <w:t>Констанкевич</w:t>
      </w:r>
      <w:proofErr w:type="spellEnd"/>
      <w:r>
        <w:rPr>
          <w:b/>
          <w:lang w:val="uk-UA"/>
        </w:rPr>
        <w:t xml:space="preserve"> І.М.</w:t>
      </w:r>
    </w:p>
    <w:p w:rsidR="00DD5FE8" w:rsidRDefault="00DD5FE8" w:rsidP="00DD5FE8">
      <w:pPr>
        <w:ind w:firstLine="709"/>
        <w:jc w:val="right"/>
        <w:rPr>
          <w:b/>
          <w:lang w:val="uk-UA"/>
        </w:rPr>
      </w:pPr>
      <w:proofErr w:type="spellStart"/>
      <w:r>
        <w:rPr>
          <w:b/>
          <w:lang w:val="uk-UA"/>
        </w:rPr>
        <w:t>Батенком</w:t>
      </w:r>
      <w:proofErr w:type="spellEnd"/>
      <w:r>
        <w:rPr>
          <w:b/>
          <w:lang w:val="uk-UA"/>
        </w:rPr>
        <w:t xml:space="preserve"> Т.І.</w:t>
      </w:r>
    </w:p>
    <w:p w:rsidR="00DD5FE8" w:rsidRDefault="00DD5FE8" w:rsidP="00DD5FE8">
      <w:pPr>
        <w:ind w:firstLine="709"/>
        <w:jc w:val="right"/>
        <w:rPr>
          <w:b/>
          <w:lang w:val="uk-UA"/>
        </w:rPr>
      </w:pPr>
      <w:proofErr w:type="spellStart"/>
      <w:r>
        <w:rPr>
          <w:b/>
          <w:lang w:val="uk-UA"/>
        </w:rPr>
        <w:t>М’яликом</w:t>
      </w:r>
      <w:proofErr w:type="spellEnd"/>
      <w:r>
        <w:rPr>
          <w:b/>
          <w:lang w:val="uk-UA"/>
        </w:rPr>
        <w:t xml:space="preserve"> В.Н.</w:t>
      </w:r>
    </w:p>
    <w:p w:rsidR="00DD5FE8" w:rsidRDefault="00DD5FE8" w:rsidP="00DD5FE8">
      <w:pPr>
        <w:ind w:firstLine="709"/>
        <w:jc w:val="right"/>
        <w:rPr>
          <w:b/>
          <w:lang w:val="uk-UA"/>
        </w:rPr>
      </w:pPr>
      <w:proofErr w:type="spellStart"/>
      <w:r>
        <w:rPr>
          <w:b/>
          <w:lang w:val="uk-UA"/>
        </w:rPr>
        <w:t>Гузем</w:t>
      </w:r>
      <w:proofErr w:type="spellEnd"/>
      <w:r>
        <w:rPr>
          <w:b/>
          <w:lang w:val="uk-UA"/>
        </w:rPr>
        <w:t xml:space="preserve"> І.В.</w:t>
      </w:r>
    </w:p>
    <w:p w:rsidR="00DD5FE8" w:rsidRDefault="00DD5FE8" w:rsidP="00DD5FE8">
      <w:pPr>
        <w:ind w:firstLine="709"/>
        <w:jc w:val="right"/>
        <w:rPr>
          <w:b/>
          <w:lang w:val="uk-UA"/>
        </w:rPr>
      </w:pPr>
      <w:r>
        <w:rPr>
          <w:b/>
          <w:lang w:val="uk-UA"/>
        </w:rPr>
        <w:t>Білозір Л.М.</w:t>
      </w:r>
    </w:p>
    <w:p w:rsidR="00DD5FE8" w:rsidRDefault="00DD5FE8" w:rsidP="00DD5FE8">
      <w:pPr>
        <w:ind w:firstLine="709"/>
        <w:jc w:val="right"/>
        <w:rPr>
          <w:b/>
          <w:lang w:val="uk-UA"/>
        </w:rPr>
      </w:pPr>
      <w:r>
        <w:rPr>
          <w:b/>
          <w:lang w:val="uk-UA"/>
        </w:rPr>
        <w:t>Кучером М.І.</w:t>
      </w:r>
    </w:p>
    <w:p w:rsidR="00DD5FE8" w:rsidRDefault="00DD5FE8" w:rsidP="00DD5FE8">
      <w:pPr>
        <w:ind w:firstLine="709"/>
        <w:jc w:val="right"/>
        <w:rPr>
          <w:b/>
          <w:lang w:val="uk-UA"/>
        </w:rPr>
      </w:pPr>
      <w:proofErr w:type="spellStart"/>
      <w:r>
        <w:rPr>
          <w:b/>
          <w:lang w:val="uk-UA"/>
        </w:rPr>
        <w:t>Вацаком</w:t>
      </w:r>
      <w:proofErr w:type="spellEnd"/>
      <w:r>
        <w:rPr>
          <w:b/>
          <w:lang w:val="uk-UA"/>
        </w:rPr>
        <w:t xml:space="preserve"> Г.А.</w:t>
      </w:r>
    </w:p>
    <w:p w:rsidR="00DD5FE8" w:rsidRDefault="00DD5FE8" w:rsidP="00DD5FE8">
      <w:pPr>
        <w:ind w:firstLine="709"/>
        <w:jc w:val="right"/>
        <w:rPr>
          <w:b/>
          <w:lang w:val="uk-UA"/>
        </w:rPr>
      </w:pPr>
      <w:proofErr w:type="spellStart"/>
      <w:r>
        <w:rPr>
          <w:b/>
          <w:lang w:val="uk-UA"/>
        </w:rPr>
        <w:t>Кіссе</w:t>
      </w:r>
      <w:proofErr w:type="spellEnd"/>
      <w:r>
        <w:rPr>
          <w:b/>
          <w:lang w:val="uk-UA"/>
        </w:rPr>
        <w:t xml:space="preserve"> А.І.</w:t>
      </w:r>
    </w:p>
    <w:p w:rsidR="00DD5FE8" w:rsidRDefault="00DD5FE8" w:rsidP="00DD5FE8">
      <w:pPr>
        <w:ind w:firstLine="709"/>
        <w:jc w:val="right"/>
        <w:rPr>
          <w:b/>
          <w:lang w:val="uk-UA"/>
        </w:rPr>
      </w:pPr>
      <w:proofErr w:type="spellStart"/>
      <w:r>
        <w:rPr>
          <w:b/>
          <w:lang w:val="uk-UA"/>
        </w:rPr>
        <w:t>Дубневичем</w:t>
      </w:r>
      <w:proofErr w:type="spellEnd"/>
      <w:r>
        <w:rPr>
          <w:b/>
          <w:lang w:val="uk-UA"/>
        </w:rPr>
        <w:t xml:space="preserve"> Я.В.</w:t>
      </w:r>
    </w:p>
    <w:p w:rsidR="00DD5FE8" w:rsidRDefault="00DD5FE8" w:rsidP="00DD5FE8">
      <w:pPr>
        <w:ind w:firstLine="709"/>
        <w:jc w:val="right"/>
        <w:rPr>
          <w:b/>
          <w:lang w:val="uk-UA"/>
        </w:rPr>
      </w:pPr>
      <w:r>
        <w:rPr>
          <w:b/>
          <w:lang w:val="uk-UA"/>
        </w:rPr>
        <w:t>Юрченком О.М.</w:t>
      </w:r>
    </w:p>
    <w:p w:rsidR="00DD5FE8" w:rsidRDefault="00DD5FE8" w:rsidP="00DD5FE8">
      <w:pPr>
        <w:ind w:firstLine="709"/>
        <w:jc w:val="right"/>
        <w:rPr>
          <w:b/>
          <w:lang w:val="uk-UA"/>
        </w:rPr>
      </w:pPr>
      <w:r>
        <w:rPr>
          <w:b/>
          <w:lang w:val="uk-UA"/>
        </w:rPr>
        <w:t>Рубльовим В.В.</w:t>
      </w:r>
    </w:p>
    <w:p w:rsidR="00DD5FE8" w:rsidRDefault="00DD5FE8" w:rsidP="00DD5FE8">
      <w:pPr>
        <w:ind w:firstLine="709"/>
        <w:jc w:val="right"/>
        <w:rPr>
          <w:b/>
          <w:lang w:val="uk-UA"/>
        </w:rPr>
      </w:pPr>
      <w:r>
        <w:rPr>
          <w:b/>
          <w:lang w:val="uk-UA"/>
        </w:rPr>
        <w:t>Палицею І.П.</w:t>
      </w:r>
    </w:p>
    <w:p w:rsidR="00DD5FE8" w:rsidRDefault="00DD5FE8" w:rsidP="00DD5FE8">
      <w:pPr>
        <w:ind w:firstLine="0"/>
        <w:jc w:val="right"/>
        <w:rPr>
          <w:b/>
          <w:lang w:val="uk-UA"/>
        </w:rPr>
      </w:pPr>
      <w:r>
        <w:rPr>
          <w:b/>
          <w:lang w:val="uk-UA"/>
        </w:rPr>
        <w:t>Балогою В.І.</w:t>
      </w:r>
    </w:p>
    <w:p w:rsidR="00DD5FE8" w:rsidRDefault="00DD5FE8" w:rsidP="00DD5FE8">
      <w:pPr>
        <w:ind w:firstLine="0"/>
        <w:jc w:val="center"/>
        <w:rPr>
          <w:b/>
          <w:lang w:val="uk-UA"/>
        </w:rPr>
      </w:pPr>
    </w:p>
    <w:p w:rsidR="003032FE" w:rsidRPr="00501DDA" w:rsidRDefault="003032FE" w:rsidP="00DD5FE8">
      <w:pPr>
        <w:ind w:firstLine="0"/>
        <w:jc w:val="center"/>
        <w:rPr>
          <w:rFonts w:cs="Times New Roman"/>
          <w:b/>
          <w:color w:val="000000" w:themeColor="text1"/>
          <w:szCs w:val="28"/>
          <w:lang w:val="uk-UA"/>
        </w:rPr>
      </w:pPr>
      <w:r w:rsidRPr="00501DDA">
        <w:rPr>
          <w:rFonts w:cs="Times New Roman"/>
          <w:b/>
          <w:color w:val="000000" w:themeColor="text1"/>
          <w:szCs w:val="28"/>
          <w:lang w:val="uk-UA"/>
        </w:rPr>
        <w:t>ЗАКОН УКРАЇНИ</w:t>
      </w:r>
    </w:p>
    <w:p w:rsidR="003032FE" w:rsidRPr="00501DDA" w:rsidRDefault="003032FE" w:rsidP="003032FE">
      <w:pPr>
        <w:ind w:firstLine="0"/>
        <w:rPr>
          <w:rFonts w:cs="Times New Roman"/>
          <w:color w:val="000000" w:themeColor="text1"/>
          <w:szCs w:val="28"/>
          <w:lang w:val="uk-UA"/>
        </w:rPr>
      </w:pPr>
    </w:p>
    <w:p w:rsidR="003032FE" w:rsidRPr="00501DDA" w:rsidRDefault="003032FE" w:rsidP="003032FE">
      <w:pPr>
        <w:ind w:firstLine="0"/>
        <w:jc w:val="center"/>
        <w:rPr>
          <w:rStyle w:val="rvts9"/>
          <w:rFonts w:cs="Times New Roman"/>
          <w:bCs/>
          <w:color w:val="000000" w:themeColor="text1"/>
          <w:szCs w:val="28"/>
          <w:bdr w:val="none" w:sz="0" w:space="0" w:color="auto" w:frame="1"/>
          <w:shd w:val="clear" w:color="auto" w:fill="FFFFFF"/>
          <w:lang w:val="uk-UA"/>
        </w:rPr>
      </w:pPr>
      <w:r w:rsidRPr="00501DDA">
        <w:rPr>
          <w:rFonts w:cs="Times New Roman"/>
          <w:bCs/>
          <w:color w:val="000000" w:themeColor="text1"/>
          <w:szCs w:val="28"/>
          <w:lang w:val="uk-UA"/>
        </w:rPr>
        <w:t xml:space="preserve">Про внесення змін до деяких законодавчих актів України </w:t>
      </w:r>
      <w:r w:rsidRPr="00501DDA">
        <w:rPr>
          <w:rStyle w:val="rvts9"/>
          <w:rFonts w:cs="Times New Roman"/>
          <w:bCs/>
          <w:color w:val="000000" w:themeColor="text1"/>
          <w:szCs w:val="28"/>
          <w:bdr w:val="none" w:sz="0" w:space="0" w:color="auto" w:frame="1"/>
          <w:shd w:val="clear" w:color="auto" w:fill="FFFFFF"/>
          <w:lang w:val="uk-UA"/>
        </w:rPr>
        <w:t xml:space="preserve">з метою захисту довкілля </w:t>
      </w:r>
      <w:r w:rsidRPr="00501DDA">
        <w:rPr>
          <w:rFonts w:cs="Times New Roman"/>
          <w:bCs/>
          <w:color w:val="000000" w:themeColor="text1"/>
          <w:szCs w:val="28"/>
          <w:lang w:val="uk-UA"/>
        </w:rPr>
        <w:t xml:space="preserve">(щодо посилення відповідальності за </w:t>
      </w:r>
      <w:r w:rsidRPr="00501DDA">
        <w:rPr>
          <w:rStyle w:val="rvts9"/>
          <w:rFonts w:cs="Times New Roman"/>
          <w:bCs/>
          <w:color w:val="000000" w:themeColor="text1"/>
          <w:szCs w:val="28"/>
          <w:bdr w:val="none" w:sz="0" w:space="0" w:color="auto" w:frame="1"/>
          <w:shd w:val="clear" w:color="auto" w:fill="FFFFFF"/>
          <w:lang w:val="uk-UA"/>
        </w:rPr>
        <w:t>дії, спрямовані на забруднення навколишнього середовища)</w:t>
      </w:r>
    </w:p>
    <w:p w:rsidR="003032FE" w:rsidRDefault="003032FE" w:rsidP="003032FE">
      <w:pPr>
        <w:ind w:firstLine="0"/>
        <w:rPr>
          <w:rStyle w:val="rvts9"/>
          <w:rFonts w:cs="Times New Roman"/>
          <w:bCs/>
          <w:color w:val="000000" w:themeColor="text1"/>
          <w:szCs w:val="28"/>
          <w:bdr w:val="none" w:sz="0" w:space="0" w:color="auto" w:frame="1"/>
          <w:shd w:val="clear" w:color="auto" w:fill="FFFFFF"/>
          <w:lang w:val="uk-UA"/>
        </w:rPr>
      </w:pPr>
    </w:p>
    <w:p w:rsidR="00DD5FE8" w:rsidRPr="00501DDA" w:rsidRDefault="00DD5FE8" w:rsidP="003032FE">
      <w:pPr>
        <w:ind w:firstLine="0"/>
        <w:rPr>
          <w:rStyle w:val="rvts9"/>
          <w:rFonts w:cs="Times New Roman"/>
          <w:bCs/>
          <w:color w:val="000000" w:themeColor="text1"/>
          <w:szCs w:val="28"/>
          <w:bdr w:val="none" w:sz="0" w:space="0" w:color="auto" w:frame="1"/>
          <w:shd w:val="clear" w:color="auto" w:fill="FFFFFF"/>
          <w:lang w:val="uk-UA"/>
        </w:rPr>
      </w:pPr>
      <w:bookmarkStart w:id="0" w:name="_GoBack"/>
      <w:bookmarkEnd w:id="0"/>
    </w:p>
    <w:p w:rsidR="003032FE" w:rsidRPr="00501DDA" w:rsidRDefault="003032FE" w:rsidP="003032FE">
      <w:pPr>
        <w:ind w:firstLine="0"/>
        <w:rPr>
          <w:rFonts w:cs="Times New Roman"/>
          <w:color w:val="000000" w:themeColor="text1"/>
          <w:szCs w:val="28"/>
          <w:lang w:val="uk-UA"/>
        </w:rPr>
      </w:pPr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Верховна Рада України  </w:t>
      </w:r>
      <w:r w:rsidRPr="00501DDA">
        <w:rPr>
          <w:rStyle w:val="rvts52"/>
          <w:b/>
          <w:bCs/>
          <w:color w:val="000000" w:themeColor="text1"/>
          <w:spacing w:val="30"/>
          <w:sz w:val="28"/>
          <w:szCs w:val="28"/>
          <w:lang w:val="uk-UA"/>
        </w:rPr>
        <w:t>постановляє:</w:t>
      </w:r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bookmarkStart w:id="1" w:name="n5"/>
      <w:bookmarkEnd w:id="1"/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I. </w:t>
      </w:r>
      <w:proofErr w:type="spellStart"/>
      <w:r w:rsidRPr="00501DDA">
        <w:rPr>
          <w:color w:val="000000" w:themeColor="text1"/>
          <w:sz w:val="28"/>
          <w:szCs w:val="28"/>
          <w:lang w:val="uk-UA"/>
        </w:rPr>
        <w:t>Внести</w:t>
      </w:r>
      <w:proofErr w:type="spellEnd"/>
      <w:r w:rsidRPr="00501DDA">
        <w:rPr>
          <w:color w:val="000000" w:themeColor="text1"/>
          <w:sz w:val="28"/>
          <w:szCs w:val="28"/>
          <w:lang w:val="uk-UA"/>
        </w:rPr>
        <w:t xml:space="preserve"> зміни до таких законодавчих актів України:</w:t>
      </w:r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bookmarkStart w:id="2" w:name="n6"/>
      <w:bookmarkEnd w:id="2"/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1. У Кодексі України про адміністративні правопорушення (Відомості Верховної Ради УРСР, 1984 р., додаток до № 51, ст. 1122):</w:t>
      </w:r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bookmarkStart w:id="3" w:name="n7"/>
      <w:bookmarkEnd w:id="3"/>
    </w:p>
    <w:p w:rsidR="005341AB" w:rsidRPr="00501DDA" w:rsidRDefault="005341AB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1) абзац</w:t>
      </w:r>
      <w:r w:rsidR="003032FE" w:rsidRPr="00501DDA">
        <w:rPr>
          <w:color w:val="000000" w:themeColor="text1"/>
          <w:sz w:val="28"/>
          <w:szCs w:val="28"/>
          <w:lang w:val="uk-UA"/>
        </w:rPr>
        <w:t xml:space="preserve"> друг</w:t>
      </w:r>
      <w:r w:rsidRPr="00501DDA">
        <w:rPr>
          <w:color w:val="000000" w:themeColor="text1"/>
          <w:sz w:val="28"/>
          <w:szCs w:val="28"/>
          <w:lang w:val="uk-UA"/>
        </w:rPr>
        <w:t>ий</w:t>
      </w:r>
      <w:r w:rsidR="003032FE" w:rsidRPr="00501DDA">
        <w:rPr>
          <w:color w:val="000000" w:themeColor="text1"/>
          <w:sz w:val="28"/>
          <w:szCs w:val="28"/>
          <w:lang w:val="uk-UA"/>
        </w:rPr>
        <w:t xml:space="preserve"> частини першої статті 52</w:t>
      </w:r>
      <w:r w:rsidRPr="00501DDA">
        <w:rPr>
          <w:color w:val="000000" w:themeColor="text1"/>
          <w:sz w:val="28"/>
          <w:szCs w:val="28"/>
          <w:lang w:val="uk-UA"/>
        </w:rPr>
        <w:t xml:space="preserve"> викласти у такій редакції:</w:t>
      </w:r>
    </w:p>
    <w:p w:rsidR="003032FE" w:rsidRPr="00501DDA" w:rsidRDefault="005341AB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«</w:t>
      </w:r>
      <w:r w:rsidRPr="00501DDA">
        <w:rPr>
          <w:color w:val="000000" w:themeColor="text1"/>
          <w:sz w:val="28"/>
          <w:lang w:val="uk-UA"/>
        </w:rPr>
        <w:t xml:space="preserve">тягнуть за собою накладення штрафу на громадян від трьохсот шістдесяти до однієї тисячі чотирьохсот сорока неоподатковуваних мінімумів доходів громадян 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>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 xml:space="preserve"> і на посадових осіб, громадян - суб'єктів підприємницької діяльності - від дев’ятисот до однієї тисячі вісімсот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>.</w:t>
      </w:r>
      <w:r w:rsidR="003032FE" w:rsidRPr="00501DDA">
        <w:rPr>
          <w:color w:val="000000" w:themeColor="text1"/>
          <w:sz w:val="28"/>
          <w:szCs w:val="28"/>
          <w:lang w:val="uk-UA"/>
        </w:rPr>
        <w:t>»;</w:t>
      </w:r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341AB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2) </w:t>
      </w:r>
      <w:r w:rsidR="005341AB" w:rsidRPr="00501DDA">
        <w:rPr>
          <w:color w:val="000000" w:themeColor="text1"/>
          <w:sz w:val="28"/>
          <w:szCs w:val="28"/>
          <w:lang w:val="uk-UA"/>
        </w:rPr>
        <w:t>у статті 72:</w:t>
      </w:r>
    </w:p>
    <w:p w:rsidR="005341AB" w:rsidRPr="00501DDA" w:rsidRDefault="005341AB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341AB" w:rsidRPr="00501DDA" w:rsidRDefault="005341AB" w:rsidP="005341AB">
      <w:pPr>
        <w:pStyle w:val="rvps7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у назві після слова «</w:t>
      </w:r>
      <w:r w:rsidRPr="00501DDA">
        <w:rPr>
          <w:rStyle w:val="rvts9"/>
          <w:bCs/>
          <w:color w:val="000000" w:themeColor="text1"/>
          <w:sz w:val="28"/>
          <w:lang w:val="uk-UA"/>
        </w:rPr>
        <w:t>хімічними» доповнити словами «і радіоактивними»;</w:t>
      </w:r>
    </w:p>
    <w:p w:rsidR="005341AB" w:rsidRPr="00501DDA" w:rsidRDefault="005341AB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341AB" w:rsidRPr="00501DDA" w:rsidRDefault="005341AB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в абзаці першому частини першої після слова «</w:t>
      </w:r>
      <w:r w:rsidRPr="00501DDA">
        <w:rPr>
          <w:rStyle w:val="rvts9"/>
          <w:bCs/>
          <w:color w:val="000000" w:themeColor="text1"/>
          <w:sz w:val="28"/>
          <w:lang w:val="uk-UA"/>
        </w:rPr>
        <w:t>хімічними» доповнити словами «і радіоактивними»;</w:t>
      </w:r>
    </w:p>
    <w:p w:rsidR="005341AB" w:rsidRPr="00501DDA" w:rsidRDefault="005341AB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341AB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абзац друг</w:t>
      </w:r>
      <w:r w:rsidR="005341AB" w:rsidRPr="00501DDA">
        <w:rPr>
          <w:color w:val="000000" w:themeColor="text1"/>
          <w:sz w:val="28"/>
          <w:szCs w:val="28"/>
          <w:lang w:val="uk-UA"/>
        </w:rPr>
        <w:t>ий</w:t>
      </w:r>
      <w:r w:rsidRPr="00501DDA">
        <w:rPr>
          <w:color w:val="000000" w:themeColor="text1"/>
          <w:sz w:val="28"/>
          <w:szCs w:val="28"/>
          <w:lang w:val="uk-UA"/>
        </w:rPr>
        <w:t xml:space="preserve"> частини першої</w:t>
      </w:r>
      <w:r w:rsidR="005341AB" w:rsidRPr="00501DDA">
        <w:rPr>
          <w:color w:val="000000" w:themeColor="text1"/>
          <w:sz w:val="28"/>
          <w:szCs w:val="28"/>
          <w:lang w:val="uk-UA"/>
        </w:rPr>
        <w:t xml:space="preserve"> викласти у такій редакції:</w:t>
      </w:r>
    </w:p>
    <w:p w:rsidR="003032FE" w:rsidRPr="00501DDA" w:rsidRDefault="005341AB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«</w:t>
      </w:r>
      <w:r w:rsidRPr="00501DDA">
        <w:rPr>
          <w:color w:val="000000" w:themeColor="text1"/>
          <w:sz w:val="28"/>
          <w:lang w:val="uk-UA"/>
        </w:rPr>
        <w:t>тягне за собою накладення штрафу на громадян від п’ятсот сорока до однієї тисяч шістсот двадцяти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 xml:space="preserve"> і на посадових осіб - від двох тисяч сімсот до чотирьох тисяч п’ятсот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>.</w:t>
      </w:r>
      <w:r w:rsidR="003032FE" w:rsidRPr="00501DDA">
        <w:rPr>
          <w:color w:val="000000" w:themeColor="text1"/>
          <w:sz w:val="28"/>
          <w:szCs w:val="28"/>
          <w:lang w:val="uk-UA"/>
        </w:rPr>
        <w:t>»;</w:t>
      </w:r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341AB" w:rsidRPr="00501DDA" w:rsidRDefault="00B968BF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3) </w:t>
      </w:r>
      <w:r w:rsidR="005341AB" w:rsidRPr="00501DDA">
        <w:rPr>
          <w:color w:val="000000" w:themeColor="text1"/>
          <w:sz w:val="28"/>
          <w:szCs w:val="28"/>
          <w:lang w:val="uk-UA"/>
        </w:rPr>
        <w:t>абзац</w:t>
      </w:r>
      <w:r w:rsidR="003032FE" w:rsidRPr="00501DDA">
        <w:rPr>
          <w:color w:val="000000" w:themeColor="text1"/>
          <w:sz w:val="28"/>
          <w:szCs w:val="28"/>
          <w:lang w:val="uk-UA"/>
        </w:rPr>
        <w:t xml:space="preserve"> друг</w:t>
      </w:r>
      <w:r w:rsidR="005341AB" w:rsidRPr="00501DDA">
        <w:rPr>
          <w:color w:val="000000" w:themeColor="text1"/>
          <w:sz w:val="28"/>
          <w:szCs w:val="28"/>
          <w:lang w:val="uk-UA"/>
        </w:rPr>
        <w:t>ий</w:t>
      </w:r>
      <w:r w:rsidR="003032FE" w:rsidRPr="00501DDA">
        <w:rPr>
          <w:color w:val="000000" w:themeColor="text1"/>
          <w:sz w:val="28"/>
          <w:szCs w:val="28"/>
          <w:lang w:val="uk-UA"/>
        </w:rPr>
        <w:t xml:space="preserve"> частини першої статті</w:t>
      </w:r>
      <w:r w:rsidRPr="00501DDA">
        <w:rPr>
          <w:color w:val="000000" w:themeColor="text1"/>
          <w:sz w:val="28"/>
          <w:szCs w:val="28"/>
          <w:lang w:val="uk-UA"/>
        </w:rPr>
        <w:t xml:space="preserve"> 73</w:t>
      </w:r>
      <w:r w:rsidR="005341AB" w:rsidRPr="00501DDA">
        <w:rPr>
          <w:color w:val="000000" w:themeColor="text1"/>
          <w:sz w:val="28"/>
          <w:szCs w:val="28"/>
          <w:lang w:val="uk-UA"/>
        </w:rPr>
        <w:t xml:space="preserve"> викласти у такій редакції:</w:t>
      </w:r>
    </w:p>
    <w:p w:rsidR="003032FE" w:rsidRPr="00501DDA" w:rsidRDefault="005341AB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«</w:t>
      </w:r>
      <w:r w:rsidRPr="00501DDA">
        <w:rPr>
          <w:color w:val="000000" w:themeColor="text1"/>
          <w:sz w:val="28"/>
          <w:lang w:val="uk-UA"/>
        </w:rPr>
        <w:t>тягне за собою накладення штрафу на громадян від чотирьохсот п’ятдесяти до дев’ятисот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 xml:space="preserve"> і на посадових осіб - від дев’ятисот до однієї тисячі вісімсот неоподатковуваних мінімумів доходів громадян 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>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>.</w:t>
      </w:r>
      <w:r w:rsidR="003032FE" w:rsidRPr="00501DDA">
        <w:rPr>
          <w:color w:val="000000" w:themeColor="text1"/>
          <w:sz w:val="28"/>
          <w:szCs w:val="28"/>
          <w:lang w:val="uk-UA"/>
        </w:rPr>
        <w:t>»;</w:t>
      </w:r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341AB" w:rsidRPr="00501DDA" w:rsidRDefault="00B968BF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4) </w:t>
      </w:r>
      <w:r w:rsidR="005341AB" w:rsidRPr="00501DDA">
        <w:rPr>
          <w:color w:val="000000" w:themeColor="text1"/>
          <w:sz w:val="28"/>
          <w:szCs w:val="28"/>
          <w:lang w:val="uk-UA"/>
        </w:rPr>
        <w:t>абзац другий</w:t>
      </w:r>
      <w:r w:rsidR="003032FE" w:rsidRPr="00501DDA">
        <w:rPr>
          <w:color w:val="000000" w:themeColor="text1"/>
          <w:sz w:val="28"/>
          <w:szCs w:val="28"/>
          <w:lang w:val="uk-UA"/>
        </w:rPr>
        <w:t xml:space="preserve"> частини першої статті</w:t>
      </w:r>
      <w:r w:rsidRPr="00501DDA">
        <w:rPr>
          <w:color w:val="000000" w:themeColor="text1"/>
          <w:sz w:val="28"/>
          <w:szCs w:val="28"/>
          <w:lang w:val="uk-UA"/>
        </w:rPr>
        <w:t xml:space="preserve"> 82</w:t>
      </w:r>
      <w:r w:rsidR="003032FE" w:rsidRPr="00501DDA">
        <w:rPr>
          <w:color w:val="000000" w:themeColor="text1"/>
          <w:sz w:val="28"/>
          <w:szCs w:val="28"/>
          <w:lang w:val="uk-UA"/>
        </w:rPr>
        <w:t xml:space="preserve"> </w:t>
      </w:r>
      <w:r w:rsidR="005341AB" w:rsidRPr="00501DDA">
        <w:rPr>
          <w:color w:val="000000" w:themeColor="text1"/>
          <w:sz w:val="28"/>
          <w:szCs w:val="28"/>
          <w:lang w:val="uk-UA"/>
        </w:rPr>
        <w:t>викласти у такій редакції:</w:t>
      </w:r>
    </w:p>
    <w:p w:rsidR="003032FE" w:rsidRPr="00501DDA" w:rsidRDefault="005341AB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«</w:t>
      </w:r>
      <w:r w:rsidRPr="00501DDA">
        <w:rPr>
          <w:color w:val="000000" w:themeColor="text1"/>
          <w:sz w:val="28"/>
          <w:lang w:val="uk-UA"/>
        </w:rPr>
        <w:t>тягне за собою накладення штрафу на громадян від трьохсот шістдесяти до однієї тисячі чотирьохсот сорока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 xml:space="preserve"> і на посадових осіб, громадян - суб'єктів підприємницької діяльності - від дев’ятисот до однієї тисячі вісімсот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>.</w:t>
      </w:r>
      <w:r w:rsidR="003032FE" w:rsidRPr="00501DDA">
        <w:rPr>
          <w:color w:val="000000" w:themeColor="text1"/>
          <w:sz w:val="28"/>
          <w:szCs w:val="28"/>
          <w:lang w:val="uk-UA"/>
        </w:rPr>
        <w:t>»;</w:t>
      </w:r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3032FE" w:rsidRPr="00501DDA" w:rsidRDefault="00B968BF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5) </w:t>
      </w:r>
      <w:r w:rsidR="003032FE" w:rsidRPr="00501DDA">
        <w:rPr>
          <w:color w:val="000000" w:themeColor="text1"/>
          <w:sz w:val="28"/>
          <w:szCs w:val="28"/>
          <w:lang w:val="uk-UA"/>
        </w:rPr>
        <w:t>в абзаці другому частини першої статті</w:t>
      </w:r>
      <w:r w:rsidRPr="00501DDA">
        <w:rPr>
          <w:color w:val="000000" w:themeColor="text1"/>
          <w:sz w:val="28"/>
          <w:szCs w:val="28"/>
          <w:lang w:val="uk-UA"/>
        </w:rPr>
        <w:t xml:space="preserve"> 82-1</w:t>
      </w:r>
      <w:r w:rsidR="003032FE" w:rsidRPr="00501DDA">
        <w:rPr>
          <w:color w:val="000000" w:themeColor="text1"/>
          <w:sz w:val="28"/>
          <w:szCs w:val="28"/>
          <w:lang w:val="uk-UA"/>
        </w:rPr>
        <w:t xml:space="preserve"> слова «</w:t>
      </w:r>
      <w:r w:rsidRPr="00501DDA">
        <w:rPr>
          <w:color w:val="000000" w:themeColor="text1"/>
          <w:sz w:val="28"/>
          <w:szCs w:val="28"/>
          <w:lang w:val="uk-UA"/>
        </w:rPr>
        <w:t>від трьох до п'яти</w:t>
      </w:r>
      <w:r w:rsidR="003032FE" w:rsidRPr="00501DDA">
        <w:rPr>
          <w:color w:val="000000" w:themeColor="text1"/>
          <w:sz w:val="28"/>
          <w:szCs w:val="28"/>
          <w:lang w:val="uk-UA"/>
        </w:rPr>
        <w:t>» замінити словами «</w:t>
      </w:r>
      <w:r w:rsidRPr="00501DDA">
        <w:rPr>
          <w:color w:val="000000" w:themeColor="text1"/>
          <w:sz w:val="28"/>
          <w:szCs w:val="28"/>
          <w:lang w:val="uk-UA"/>
        </w:rPr>
        <w:t>від п’ятдесяти чотирьох до дев’яноста</w:t>
      </w:r>
      <w:r w:rsidR="003032FE" w:rsidRPr="00501DDA">
        <w:rPr>
          <w:color w:val="000000" w:themeColor="text1"/>
          <w:sz w:val="28"/>
          <w:szCs w:val="28"/>
          <w:lang w:val="uk-UA"/>
        </w:rPr>
        <w:t>»;</w:t>
      </w:r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341AB" w:rsidRPr="00501DDA" w:rsidRDefault="00B968BF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6) </w:t>
      </w:r>
      <w:r w:rsidR="005341AB" w:rsidRPr="00501DDA">
        <w:rPr>
          <w:color w:val="000000" w:themeColor="text1"/>
          <w:sz w:val="28"/>
          <w:szCs w:val="28"/>
          <w:lang w:val="uk-UA"/>
        </w:rPr>
        <w:t>у статті 82-3:</w:t>
      </w:r>
    </w:p>
    <w:p w:rsidR="005341AB" w:rsidRPr="00501DDA" w:rsidRDefault="005341AB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341AB" w:rsidRPr="00501DDA" w:rsidRDefault="005341AB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у назві після слова «</w:t>
      </w:r>
      <w:r w:rsidRPr="00501DDA">
        <w:rPr>
          <w:rStyle w:val="rvts9"/>
          <w:bCs/>
          <w:color w:val="000000" w:themeColor="text1"/>
          <w:sz w:val="28"/>
          <w:lang w:val="uk-UA"/>
        </w:rPr>
        <w:t>перекручення» доповнити словами</w:t>
      </w:r>
      <w:r w:rsidRPr="00501DDA">
        <w:rPr>
          <w:color w:val="000000" w:themeColor="text1"/>
          <w:sz w:val="28"/>
          <w:szCs w:val="28"/>
          <w:lang w:val="uk-UA"/>
        </w:rPr>
        <w:t xml:space="preserve"> «надання неповної та/або недостовірної інформації»;</w:t>
      </w:r>
    </w:p>
    <w:p w:rsidR="005341AB" w:rsidRPr="00501DDA" w:rsidRDefault="005341AB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341AB" w:rsidRPr="00501DDA" w:rsidRDefault="005341AB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в абзаці другому після слова «</w:t>
      </w:r>
      <w:r w:rsidRPr="00501DDA">
        <w:rPr>
          <w:rStyle w:val="rvts9"/>
          <w:bCs/>
          <w:color w:val="000000" w:themeColor="text1"/>
          <w:sz w:val="28"/>
          <w:lang w:val="uk-UA"/>
        </w:rPr>
        <w:t>перекручення» доповнити словами</w:t>
      </w:r>
      <w:r w:rsidRPr="00501DDA">
        <w:rPr>
          <w:color w:val="000000" w:themeColor="text1"/>
          <w:sz w:val="28"/>
          <w:szCs w:val="28"/>
          <w:lang w:val="uk-UA"/>
        </w:rPr>
        <w:t xml:space="preserve"> «надання неповної та/або недостовірної інформації»;</w:t>
      </w:r>
    </w:p>
    <w:p w:rsidR="005341AB" w:rsidRPr="00501DDA" w:rsidRDefault="005341AB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в абзаці другому частини першої слова «</w:t>
      </w:r>
      <w:r w:rsidR="00B968BF" w:rsidRPr="00501DDA">
        <w:rPr>
          <w:color w:val="000000" w:themeColor="text1"/>
          <w:sz w:val="28"/>
          <w:szCs w:val="28"/>
          <w:lang w:val="uk-UA"/>
        </w:rPr>
        <w:t>від трьох до п'яти</w:t>
      </w:r>
      <w:r w:rsidRPr="00501DDA">
        <w:rPr>
          <w:color w:val="000000" w:themeColor="text1"/>
          <w:sz w:val="28"/>
          <w:szCs w:val="28"/>
          <w:lang w:val="uk-UA"/>
        </w:rPr>
        <w:t>» замінити словами «</w:t>
      </w:r>
      <w:r w:rsidR="00B968BF" w:rsidRPr="00501DDA">
        <w:rPr>
          <w:color w:val="000000" w:themeColor="text1"/>
          <w:sz w:val="28"/>
          <w:szCs w:val="28"/>
          <w:lang w:val="uk-UA"/>
        </w:rPr>
        <w:t>від п’ятдесяти чотирьох до дев’яноста</w:t>
      </w:r>
      <w:r w:rsidRPr="00501DDA">
        <w:rPr>
          <w:color w:val="000000" w:themeColor="text1"/>
          <w:sz w:val="28"/>
          <w:szCs w:val="28"/>
          <w:lang w:val="uk-UA"/>
        </w:rPr>
        <w:t>»;</w:t>
      </w:r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01DDA" w:rsidRPr="00501DDA" w:rsidRDefault="00B968BF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7) </w:t>
      </w:r>
      <w:r w:rsidR="00501DDA" w:rsidRPr="00501DDA">
        <w:rPr>
          <w:color w:val="000000" w:themeColor="text1"/>
          <w:sz w:val="28"/>
          <w:szCs w:val="28"/>
          <w:lang w:val="uk-UA"/>
        </w:rPr>
        <w:t>абзац другий</w:t>
      </w:r>
      <w:r w:rsidR="003032FE" w:rsidRPr="00501DDA">
        <w:rPr>
          <w:color w:val="000000" w:themeColor="text1"/>
          <w:sz w:val="28"/>
          <w:szCs w:val="28"/>
          <w:lang w:val="uk-UA"/>
        </w:rPr>
        <w:t xml:space="preserve"> частини першої статті </w:t>
      </w:r>
      <w:r w:rsidRPr="00501DDA">
        <w:rPr>
          <w:color w:val="000000" w:themeColor="text1"/>
          <w:sz w:val="28"/>
          <w:szCs w:val="28"/>
          <w:lang w:val="uk-UA"/>
        </w:rPr>
        <w:t xml:space="preserve">82-4 </w:t>
      </w:r>
      <w:r w:rsidR="00501DDA" w:rsidRPr="00501DDA">
        <w:rPr>
          <w:color w:val="000000" w:themeColor="text1"/>
          <w:sz w:val="28"/>
          <w:szCs w:val="28"/>
          <w:lang w:val="uk-UA"/>
        </w:rPr>
        <w:t>викласти у такій редакції:</w:t>
      </w:r>
    </w:p>
    <w:p w:rsidR="003032FE" w:rsidRPr="00501DDA" w:rsidRDefault="00501DDA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«</w:t>
      </w:r>
      <w:r w:rsidRPr="00501DDA">
        <w:rPr>
          <w:color w:val="000000" w:themeColor="text1"/>
          <w:sz w:val="28"/>
          <w:lang w:val="uk-UA"/>
        </w:rPr>
        <w:t>тягне за собою накладення штрафу на посадових осіб від тридцяти шістьох до дев’яноста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>.</w:t>
      </w:r>
      <w:r w:rsidR="003032FE" w:rsidRPr="00501DDA">
        <w:rPr>
          <w:color w:val="000000" w:themeColor="text1"/>
          <w:sz w:val="28"/>
          <w:szCs w:val="28"/>
          <w:lang w:val="uk-UA"/>
        </w:rPr>
        <w:t>»;</w:t>
      </w:r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01DDA" w:rsidRPr="00501DDA" w:rsidRDefault="00501DDA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8) абзац</w:t>
      </w:r>
      <w:r w:rsidR="003032FE" w:rsidRPr="00501DDA">
        <w:rPr>
          <w:color w:val="000000" w:themeColor="text1"/>
          <w:sz w:val="28"/>
          <w:szCs w:val="28"/>
          <w:lang w:val="uk-UA"/>
        </w:rPr>
        <w:t xml:space="preserve"> друг</w:t>
      </w:r>
      <w:r w:rsidRPr="00501DDA">
        <w:rPr>
          <w:color w:val="000000" w:themeColor="text1"/>
          <w:sz w:val="28"/>
          <w:szCs w:val="28"/>
          <w:lang w:val="uk-UA"/>
        </w:rPr>
        <w:t>ий</w:t>
      </w:r>
      <w:r w:rsidR="003032FE" w:rsidRPr="00501DDA">
        <w:rPr>
          <w:color w:val="000000" w:themeColor="text1"/>
          <w:sz w:val="28"/>
          <w:szCs w:val="28"/>
          <w:lang w:val="uk-UA"/>
        </w:rPr>
        <w:t xml:space="preserve"> частини першої статті </w:t>
      </w:r>
      <w:r w:rsidR="00B968BF" w:rsidRPr="00501DDA">
        <w:rPr>
          <w:color w:val="000000" w:themeColor="text1"/>
          <w:sz w:val="28"/>
          <w:szCs w:val="28"/>
          <w:lang w:val="uk-UA"/>
        </w:rPr>
        <w:t xml:space="preserve">82-5 </w:t>
      </w:r>
      <w:r w:rsidRPr="00501DDA">
        <w:rPr>
          <w:color w:val="000000" w:themeColor="text1"/>
          <w:sz w:val="28"/>
          <w:szCs w:val="28"/>
          <w:lang w:val="uk-UA"/>
        </w:rPr>
        <w:t>викласти у такій редакції:</w:t>
      </w:r>
    </w:p>
    <w:p w:rsidR="003032FE" w:rsidRPr="00501DDA" w:rsidRDefault="00501DDA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«</w:t>
      </w:r>
      <w:r w:rsidRPr="00501DDA">
        <w:rPr>
          <w:color w:val="000000" w:themeColor="text1"/>
          <w:sz w:val="28"/>
          <w:lang w:val="uk-UA"/>
        </w:rPr>
        <w:t>тягне за собою накладення штрафу на громадян від вісімнадцяти до п’ятдесяти чотирьох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 xml:space="preserve"> і на посадових осіб - від тридцяти шістьох до дев’яноста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>.</w:t>
      </w:r>
      <w:r w:rsidR="003032FE" w:rsidRPr="00501DDA">
        <w:rPr>
          <w:color w:val="000000" w:themeColor="text1"/>
          <w:sz w:val="28"/>
          <w:szCs w:val="28"/>
          <w:lang w:val="uk-UA"/>
        </w:rPr>
        <w:t>»;</w:t>
      </w:r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01DDA" w:rsidRPr="00501DDA" w:rsidRDefault="00B968BF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9) </w:t>
      </w:r>
      <w:r w:rsidR="00501DDA" w:rsidRPr="00501DDA">
        <w:rPr>
          <w:color w:val="000000" w:themeColor="text1"/>
          <w:sz w:val="28"/>
          <w:szCs w:val="28"/>
          <w:lang w:val="uk-UA"/>
        </w:rPr>
        <w:t>абзац другий</w:t>
      </w:r>
      <w:r w:rsidR="003032FE" w:rsidRPr="00501DDA">
        <w:rPr>
          <w:color w:val="000000" w:themeColor="text1"/>
          <w:sz w:val="28"/>
          <w:szCs w:val="28"/>
          <w:lang w:val="uk-UA"/>
        </w:rPr>
        <w:t xml:space="preserve"> частини першої статті</w:t>
      </w:r>
      <w:r w:rsidR="002D0790" w:rsidRPr="00501DDA">
        <w:rPr>
          <w:color w:val="000000" w:themeColor="text1"/>
          <w:sz w:val="28"/>
          <w:szCs w:val="28"/>
          <w:lang w:val="uk-UA"/>
        </w:rPr>
        <w:t xml:space="preserve"> 82-6</w:t>
      </w:r>
      <w:r w:rsidR="003032FE" w:rsidRPr="00501DDA">
        <w:rPr>
          <w:color w:val="000000" w:themeColor="text1"/>
          <w:sz w:val="28"/>
          <w:szCs w:val="28"/>
          <w:lang w:val="uk-UA"/>
        </w:rPr>
        <w:t xml:space="preserve"> </w:t>
      </w:r>
      <w:r w:rsidR="00501DDA" w:rsidRPr="00501DDA">
        <w:rPr>
          <w:color w:val="000000" w:themeColor="text1"/>
          <w:sz w:val="28"/>
          <w:szCs w:val="28"/>
          <w:lang w:val="uk-UA"/>
        </w:rPr>
        <w:t>викласти у такій редакції:</w:t>
      </w:r>
    </w:p>
    <w:p w:rsidR="003032FE" w:rsidRPr="00501DDA" w:rsidRDefault="00501DDA" w:rsidP="00501DDA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«</w:t>
      </w:r>
      <w:r w:rsidRPr="00501DDA">
        <w:rPr>
          <w:color w:val="000000" w:themeColor="text1"/>
          <w:sz w:val="28"/>
          <w:lang w:val="uk-UA"/>
        </w:rPr>
        <w:t>тягне за собою накладення штрафу на посадових осіб від тридцяти шести до дев’яноста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>.</w:t>
      </w:r>
      <w:r w:rsidR="003032FE" w:rsidRPr="00501DDA">
        <w:rPr>
          <w:color w:val="000000" w:themeColor="text1"/>
          <w:sz w:val="28"/>
          <w:szCs w:val="28"/>
          <w:lang w:val="uk-UA"/>
        </w:rPr>
        <w:t>»;</w:t>
      </w:r>
    </w:p>
    <w:p w:rsidR="003032FE" w:rsidRPr="00501DDA" w:rsidRDefault="003032F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2D0790" w:rsidRPr="00501DDA" w:rsidRDefault="002D0790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10) у статті 82-8:</w:t>
      </w:r>
    </w:p>
    <w:p w:rsidR="002D0790" w:rsidRPr="00501DDA" w:rsidRDefault="002D0790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01DDA" w:rsidRPr="00501DDA" w:rsidRDefault="00501DDA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абзац другий</w:t>
      </w:r>
      <w:r w:rsidR="00B968BF" w:rsidRPr="00501DDA">
        <w:rPr>
          <w:color w:val="000000" w:themeColor="text1"/>
          <w:sz w:val="28"/>
          <w:szCs w:val="28"/>
          <w:lang w:val="uk-UA"/>
        </w:rPr>
        <w:t xml:space="preserve"> частини першої</w:t>
      </w:r>
      <w:r w:rsidR="001812AA" w:rsidRPr="00501DDA">
        <w:rPr>
          <w:color w:val="000000" w:themeColor="text1"/>
          <w:sz w:val="28"/>
          <w:szCs w:val="28"/>
          <w:lang w:val="uk-UA"/>
        </w:rPr>
        <w:t xml:space="preserve"> </w:t>
      </w:r>
      <w:r w:rsidRPr="00501DDA">
        <w:rPr>
          <w:color w:val="000000" w:themeColor="text1"/>
          <w:sz w:val="28"/>
          <w:szCs w:val="28"/>
          <w:lang w:val="uk-UA"/>
        </w:rPr>
        <w:t>викласти у такій редакції:</w:t>
      </w:r>
    </w:p>
    <w:p w:rsidR="00B968BF" w:rsidRPr="00501DDA" w:rsidRDefault="00501DDA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«</w:t>
      </w:r>
      <w:r w:rsidRPr="00501DDA">
        <w:rPr>
          <w:color w:val="000000" w:themeColor="text1"/>
          <w:sz w:val="28"/>
          <w:lang w:val="uk-UA"/>
        </w:rPr>
        <w:t xml:space="preserve">тягне за собою накладення штрафу на громадян від трьохсот шістдесяти до однієї тисячі чотирьохсот сорока неоподатковуваних мінімумів доходів громадян 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>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 xml:space="preserve"> і на посадових осіб, громадян - суб'єктів підприємницької діяльності - від дев’ятисот до однієї тисячі вісімсот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>.</w:t>
      </w:r>
      <w:r w:rsidR="00B968BF" w:rsidRPr="00501DDA">
        <w:rPr>
          <w:color w:val="000000" w:themeColor="text1"/>
          <w:sz w:val="28"/>
          <w:szCs w:val="28"/>
          <w:lang w:val="uk-UA"/>
        </w:rPr>
        <w:t>»;</w:t>
      </w:r>
    </w:p>
    <w:p w:rsidR="00B968BF" w:rsidRPr="00501DDA" w:rsidRDefault="00B968BF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01DDA" w:rsidRPr="00501DDA" w:rsidRDefault="00B968BF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абзаці другому частини </w:t>
      </w:r>
      <w:r w:rsidR="002D0790" w:rsidRPr="00501DDA">
        <w:rPr>
          <w:color w:val="000000" w:themeColor="text1"/>
          <w:sz w:val="28"/>
          <w:szCs w:val="28"/>
          <w:lang w:val="uk-UA"/>
        </w:rPr>
        <w:t>друг</w:t>
      </w:r>
      <w:r w:rsidRPr="00501DDA">
        <w:rPr>
          <w:color w:val="000000" w:themeColor="text1"/>
          <w:sz w:val="28"/>
          <w:szCs w:val="28"/>
          <w:lang w:val="uk-UA"/>
        </w:rPr>
        <w:t>ої</w:t>
      </w:r>
      <w:r w:rsidR="001812AA" w:rsidRPr="00501DDA">
        <w:rPr>
          <w:color w:val="000000" w:themeColor="text1"/>
          <w:sz w:val="28"/>
          <w:szCs w:val="28"/>
          <w:lang w:val="uk-UA"/>
        </w:rPr>
        <w:t xml:space="preserve"> </w:t>
      </w:r>
      <w:r w:rsidR="00501DDA" w:rsidRPr="00501DDA">
        <w:rPr>
          <w:color w:val="000000" w:themeColor="text1"/>
          <w:sz w:val="28"/>
          <w:szCs w:val="28"/>
          <w:lang w:val="uk-UA"/>
        </w:rPr>
        <w:t>викласти у такій редакції:</w:t>
      </w:r>
    </w:p>
    <w:p w:rsidR="00B968BF" w:rsidRPr="00501DDA" w:rsidRDefault="00501DDA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«</w:t>
      </w:r>
      <w:r w:rsidRPr="00501DDA">
        <w:rPr>
          <w:color w:val="000000" w:themeColor="text1"/>
          <w:sz w:val="28"/>
          <w:lang w:val="uk-UA"/>
        </w:rPr>
        <w:t xml:space="preserve">тягне за собою накладення штрафу на громадян від однієї тисячі чотирьохсот сорока до однієї тисячі вісімсот неоподатковуваних мінімумів доходів громадян 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>або громадські роботи на строк від сорока до шістдесяти годин</w:t>
      </w:r>
      <w:r w:rsidRPr="00501DDA">
        <w:rPr>
          <w:color w:val="000000" w:themeColor="text1"/>
          <w:sz w:val="28"/>
          <w:lang w:val="uk-UA"/>
        </w:rPr>
        <w:t xml:space="preserve"> і на посадових осіб, громадян - суб'єктів підприємницької діяльності - від однієї тисячі вісімсот до трьох тисяч шістсот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сорока до шістдесяти годин</w:t>
      </w:r>
      <w:r w:rsidRPr="00501DDA">
        <w:rPr>
          <w:color w:val="000000" w:themeColor="text1"/>
          <w:sz w:val="28"/>
          <w:lang w:val="uk-UA"/>
        </w:rPr>
        <w:t>.</w:t>
      </w:r>
      <w:r w:rsidR="00B968BF" w:rsidRPr="00501DDA">
        <w:rPr>
          <w:color w:val="000000" w:themeColor="text1"/>
          <w:sz w:val="28"/>
          <w:szCs w:val="28"/>
          <w:lang w:val="uk-UA"/>
        </w:rPr>
        <w:t>»;</w:t>
      </w:r>
    </w:p>
    <w:p w:rsidR="00B968BF" w:rsidRPr="00501DDA" w:rsidRDefault="00B968BF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01DDA" w:rsidRPr="00501DDA" w:rsidRDefault="00501DDA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11) абзац</w:t>
      </w:r>
      <w:r w:rsidR="00B968BF" w:rsidRPr="00501DDA">
        <w:rPr>
          <w:color w:val="000000" w:themeColor="text1"/>
          <w:sz w:val="28"/>
          <w:szCs w:val="28"/>
          <w:lang w:val="uk-UA"/>
        </w:rPr>
        <w:t xml:space="preserve"> друг</w:t>
      </w:r>
      <w:r w:rsidRPr="00501DDA">
        <w:rPr>
          <w:color w:val="000000" w:themeColor="text1"/>
          <w:sz w:val="28"/>
          <w:szCs w:val="28"/>
          <w:lang w:val="uk-UA"/>
        </w:rPr>
        <w:t>ий</w:t>
      </w:r>
      <w:r w:rsidR="00B968BF" w:rsidRPr="00501DDA">
        <w:rPr>
          <w:color w:val="000000" w:themeColor="text1"/>
          <w:sz w:val="28"/>
          <w:szCs w:val="28"/>
          <w:lang w:val="uk-UA"/>
        </w:rPr>
        <w:t xml:space="preserve"> частини першої статті</w:t>
      </w:r>
      <w:r w:rsidR="002D0790" w:rsidRPr="00501DDA">
        <w:rPr>
          <w:color w:val="000000" w:themeColor="text1"/>
          <w:sz w:val="28"/>
          <w:szCs w:val="28"/>
          <w:lang w:val="uk-UA"/>
        </w:rPr>
        <w:t xml:space="preserve"> 91-3</w:t>
      </w:r>
      <w:r w:rsidR="00B968BF" w:rsidRPr="00501DDA">
        <w:rPr>
          <w:color w:val="000000" w:themeColor="text1"/>
          <w:sz w:val="28"/>
          <w:szCs w:val="28"/>
          <w:lang w:val="uk-UA"/>
        </w:rPr>
        <w:t xml:space="preserve"> </w:t>
      </w:r>
      <w:r w:rsidRPr="00501DDA">
        <w:rPr>
          <w:color w:val="000000" w:themeColor="text1"/>
          <w:sz w:val="28"/>
          <w:szCs w:val="28"/>
          <w:lang w:val="uk-UA"/>
        </w:rPr>
        <w:t>викласти у такій редакції:</w:t>
      </w:r>
    </w:p>
    <w:p w:rsidR="00B968BF" w:rsidRPr="00501DDA" w:rsidRDefault="00501DDA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«</w:t>
      </w:r>
      <w:r w:rsidRPr="00501DDA">
        <w:rPr>
          <w:color w:val="000000" w:themeColor="text1"/>
          <w:sz w:val="28"/>
          <w:lang w:val="uk-UA"/>
        </w:rPr>
        <w:t>тягне за собою накладення штрафу на посадових осіб від тридцяти шістьох до дев’яноста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>.</w:t>
      </w:r>
      <w:r w:rsidR="00B968BF" w:rsidRPr="00501DDA">
        <w:rPr>
          <w:color w:val="000000" w:themeColor="text1"/>
          <w:sz w:val="28"/>
          <w:szCs w:val="28"/>
          <w:lang w:val="uk-UA"/>
        </w:rPr>
        <w:t>»;</w:t>
      </w:r>
    </w:p>
    <w:p w:rsidR="00B968BF" w:rsidRPr="00501DDA" w:rsidRDefault="00B968BF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01DDA" w:rsidRPr="00501DDA" w:rsidRDefault="002D0790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12) </w:t>
      </w:r>
      <w:r w:rsidR="00501DDA" w:rsidRPr="00501DDA">
        <w:rPr>
          <w:color w:val="000000" w:themeColor="text1"/>
          <w:sz w:val="28"/>
          <w:szCs w:val="28"/>
          <w:lang w:val="uk-UA"/>
        </w:rPr>
        <w:t>абзац другий</w:t>
      </w:r>
      <w:r w:rsidR="00B968BF" w:rsidRPr="00501DDA">
        <w:rPr>
          <w:color w:val="000000" w:themeColor="text1"/>
          <w:sz w:val="28"/>
          <w:szCs w:val="28"/>
          <w:lang w:val="uk-UA"/>
        </w:rPr>
        <w:t xml:space="preserve"> частини </w:t>
      </w:r>
      <w:r w:rsidR="00B8000E" w:rsidRPr="00501DDA">
        <w:rPr>
          <w:color w:val="000000" w:themeColor="text1"/>
          <w:sz w:val="28"/>
          <w:szCs w:val="28"/>
          <w:lang w:val="uk-UA"/>
        </w:rPr>
        <w:t>треть</w:t>
      </w:r>
      <w:r w:rsidR="00B968BF" w:rsidRPr="00501DDA">
        <w:rPr>
          <w:color w:val="000000" w:themeColor="text1"/>
          <w:sz w:val="28"/>
          <w:szCs w:val="28"/>
          <w:lang w:val="uk-UA"/>
        </w:rPr>
        <w:t>ої статті</w:t>
      </w:r>
      <w:r w:rsidRPr="00501DDA">
        <w:rPr>
          <w:color w:val="000000" w:themeColor="text1"/>
          <w:sz w:val="28"/>
          <w:szCs w:val="28"/>
          <w:lang w:val="uk-UA"/>
        </w:rPr>
        <w:t xml:space="preserve"> </w:t>
      </w:r>
      <w:r w:rsidR="00B8000E" w:rsidRPr="00501DDA">
        <w:rPr>
          <w:color w:val="000000" w:themeColor="text1"/>
          <w:sz w:val="28"/>
          <w:szCs w:val="28"/>
          <w:lang w:val="uk-UA"/>
        </w:rPr>
        <w:t>109</w:t>
      </w:r>
      <w:r w:rsidR="00B968BF" w:rsidRPr="00501DDA">
        <w:rPr>
          <w:color w:val="000000" w:themeColor="text1"/>
          <w:sz w:val="28"/>
          <w:szCs w:val="28"/>
          <w:lang w:val="uk-UA"/>
        </w:rPr>
        <w:t xml:space="preserve"> </w:t>
      </w:r>
      <w:r w:rsidR="00501DDA" w:rsidRPr="00501DDA">
        <w:rPr>
          <w:color w:val="000000" w:themeColor="text1"/>
          <w:sz w:val="28"/>
          <w:szCs w:val="28"/>
          <w:lang w:val="uk-UA"/>
        </w:rPr>
        <w:t>викласти у такій редакції:</w:t>
      </w:r>
    </w:p>
    <w:p w:rsidR="00B968BF" w:rsidRPr="00501DDA" w:rsidRDefault="00501DDA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«</w:t>
      </w:r>
      <w:r w:rsidRPr="00501DDA">
        <w:rPr>
          <w:color w:val="000000" w:themeColor="text1"/>
          <w:sz w:val="28"/>
          <w:lang w:val="uk-UA"/>
        </w:rPr>
        <w:t>тягнуть за собою попередження або накладення штрафу від тридцяти шести до сто вісімдесяти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>.</w:t>
      </w:r>
      <w:r w:rsidR="00B968BF" w:rsidRPr="00501DDA">
        <w:rPr>
          <w:color w:val="000000" w:themeColor="text1"/>
          <w:sz w:val="28"/>
          <w:szCs w:val="28"/>
          <w:lang w:val="uk-UA"/>
        </w:rPr>
        <w:t>»;</w:t>
      </w:r>
    </w:p>
    <w:p w:rsidR="00B968BF" w:rsidRPr="00501DDA" w:rsidRDefault="00B968BF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01DDA" w:rsidRPr="00501DDA" w:rsidRDefault="00B8000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13) </w:t>
      </w:r>
      <w:r w:rsidR="00501DDA" w:rsidRPr="00501DDA">
        <w:rPr>
          <w:color w:val="000000" w:themeColor="text1"/>
          <w:sz w:val="28"/>
          <w:szCs w:val="28"/>
          <w:lang w:val="uk-UA"/>
        </w:rPr>
        <w:t>абзац другий</w:t>
      </w:r>
      <w:r w:rsidR="00B968BF" w:rsidRPr="00501DDA">
        <w:rPr>
          <w:color w:val="000000" w:themeColor="text1"/>
          <w:sz w:val="28"/>
          <w:szCs w:val="28"/>
          <w:lang w:val="uk-UA"/>
        </w:rPr>
        <w:t xml:space="preserve"> частини </w:t>
      </w:r>
      <w:r w:rsidRPr="00501DDA">
        <w:rPr>
          <w:color w:val="000000" w:themeColor="text1"/>
          <w:sz w:val="28"/>
          <w:szCs w:val="28"/>
          <w:lang w:val="uk-UA"/>
        </w:rPr>
        <w:t>треть</w:t>
      </w:r>
      <w:r w:rsidR="00B968BF" w:rsidRPr="00501DDA">
        <w:rPr>
          <w:color w:val="000000" w:themeColor="text1"/>
          <w:sz w:val="28"/>
          <w:szCs w:val="28"/>
          <w:lang w:val="uk-UA"/>
        </w:rPr>
        <w:t>ої статті</w:t>
      </w:r>
      <w:r w:rsidRPr="00501DDA">
        <w:rPr>
          <w:color w:val="000000" w:themeColor="text1"/>
          <w:sz w:val="28"/>
          <w:szCs w:val="28"/>
          <w:lang w:val="uk-UA"/>
        </w:rPr>
        <w:t xml:space="preserve"> 116-2</w:t>
      </w:r>
      <w:r w:rsidR="00B968BF" w:rsidRPr="00501DDA">
        <w:rPr>
          <w:color w:val="000000" w:themeColor="text1"/>
          <w:sz w:val="28"/>
          <w:szCs w:val="28"/>
          <w:lang w:val="uk-UA"/>
        </w:rPr>
        <w:t xml:space="preserve"> </w:t>
      </w:r>
      <w:r w:rsidR="00501DDA" w:rsidRPr="00501DDA">
        <w:rPr>
          <w:color w:val="000000" w:themeColor="text1"/>
          <w:sz w:val="28"/>
          <w:szCs w:val="28"/>
          <w:lang w:val="uk-UA"/>
        </w:rPr>
        <w:t>викласти у такій редакції:</w:t>
      </w:r>
    </w:p>
    <w:p w:rsidR="00B968BF" w:rsidRPr="00501DDA" w:rsidRDefault="00501DDA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«</w:t>
      </w:r>
      <w:r w:rsidRPr="00501DDA">
        <w:rPr>
          <w:color w:val="000000" w:themeColor="text1"/>
          <w:sz w:val="28"/>
          <w:lang w:val="uk-UA"/>
        </w:rPr>
        <w:t>тягне за собою попередження або накладення штрафу від дев’яти до вісімнадцяти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>.</w:t>
      </w:r>
      <w:r w:rsidR="00B968BF" w:rsidRPr="00501DDA">
        <w:rPr>
          <w:color w:val="000000" w:themeColor="text1"/>
          <w:sz w:val="28"/>
          <w:szCs w:val="28"/>
          <w:lang w:val="uk-UA"/>
        </w:rPr>
        <w:t>»;</w:t>
      </w:r>
    </w:p>
    <w:p w:rsidR="00B968BF" w:rsidRPr="00501DDA" w:rsidRDefault="00B968BF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01DDA" w:rsidRPr="00501DDA" w:rsidRDefault="00B8000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14) </w:t>
      </w:r>
      <w:r w:rsidR="00501DDA" w:rsidRPr="00501DDA">
        <w:rPr>
          <w:color w:val="000000" w:themeColor="text1"/>
          <w:sz w:val="28"/>
          <w:szCs w:val="28"/>
          <w:lang w:val="uk-UA"/>
        </w:rPr>
        <w:t>абзац другий</w:t>
      </w:r>
      <w:r w:rsidR="00B968BF" w:rsidRPr="00501DDA">
        <w:rPr>
          <w:color w:val="000000" w:themeColor="text1"/>
          <w:sz w:val="28"/>
          <w:szCs w:val="28"/>
          <w:lang w:val="uk-UA"/>
        </w:rPr>
        <w:t xml:space="preserve"> частини </w:t>
      </w:r>
      <w:r w:rsidRPr="00501DDA">
        <w:rPr>
          <w:color w:val="000000" w:themeColor="text1"/>
          <w:sz w:val="28"/>
          <w:szCs w:val="28"/>
          <w:lang w:val="uk-UA"/>
        </w:rPr>
        <w:t>друг</w:t>
      </w:r>
      <w:r w:rsidR="00B968BF" w:rsidRPr="00501DDA">
        <w:rPr>
          <w:color w:val="000000" w:themeColor="text1"/>
          <w:sz w:val="28"/>
          <w:szCs w:val="28"/>
          <w:lang w:val="uk-UA"/>
        </w:rPr>
        <w:t>ої статті</w:t>
      </w:r>
      <w:r w:rsidRPr="00501DDA">
        <w:rPr>
          <w:color w:val="000000" w:themeColor="text1"/>
          <w:sz w:val="28"/>
          <w:szCs w:val="28"/>
          <w:lang w:val="uk-UA"/>
        </w:rPr>
        <w:t xml:space="preserve"> 119</w:t>
      </w:r>
      <w:r w:rsidR="00B968BF" w:rsidRPr="00501DDA">
        <w:rPr>
          <w:color w:val="000000" w:themeColor="text1"/>
          <w:sz w:val="28"/>
          <w:szCs w:val="28"/>
          <w:lang w:val="uk-UA"/>
        </w:rPr>
        <w:t xml:space="preserve"> </w:t>
      </w:r>
      <w:r w:rsidR="00501DDA" w:rsidRPr="00501DDA">
        <w:rPr>
          <w:color w:val="000000" w:themeColor="text1"/>
          <w:sz w:val="28"/>
          <w:szCs w:val="28"/>
          <w:lang w:val="uk-UA"/>
        </w:rPr>
        <w:t>викласти у такій редакції:</w:t>
      </w:r>
    </w:p>
    <w:p w:rsidR="00B968BF" w:rsidRPr="00501DDA" w:rsidRDefault="00501DDA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«</w:t>
      </w:r>
      <w:r w:rsidRPr="00501DDA">
        <w:rPr>
          <w:color w:val="000000" w:themeColor="text1"/>
          <w:sz w:val="28"/>
          <w:lang w:val="uk-UA"/>
        </w:rPr>
        <w:t>тягне за собою попередження або накладення штрафу від дев’яти до вісімнадцяти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>.</w:t>
      </w:r>
      <w:r w:rsidR="00B968BF" w:rsidRPr="00501DDA">
        <w:rPr>
          <w:color w:val="000000" w:themeColor="text1"/>
          <w:sz w:val="28"/>
          <w:szCs w:val="28"/>
          <w:lang w:val="uk-UA"/>
        </w:rPr>
        <w:t>»;</w:t>
      </w:r>
    </w:p>
    <w:p w:rsidR="002D0790" w:rsidRPr="00501DDA" w:rsidRDefault="002D0790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501DDA" w:rsidRPr="00501DDA" w:rsidRDefault="00B8000E" w:rsidP="002D079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15) </w:t>
      </w:r>
      <w:r w:rsidR="00501DDA" w:rsidRPr="00501DDA">
        <w:rPr>
          <w:color w:val="000000" w:themeColor="text1"/>
          <w:sz w:val="28"/>
          <w:szCs w:val="28"/>
          <w:lang w:val="uk-UA"/>
        </w:rPr>
        <w:t>абзац</w:t>
      </w:r>
      <w:r w:rsidR="002D0790" w:rsidRPr="00501DDA">
        <w:rPr>
          <w:color w:val="000000" w:themeColor="text1"/>
          <w:sz w:val="28"/>
          <w:szCs w:val="28"/>
          <w:lang w:val="uk-UA"/>
        </w:rPr>
        <w:t xml:space="preserve"> друг</w:t>
      </w:r>
      <w:r w:rsidR="00501DDA" w:rsidRPr="00501DDA">
        <w:rPr>
          <w:color w:val="000000" w:themeColor="text1"/>
          <w:sz w:val="28"/>
          <w:szCs w:val="28"/>
          <w:lang w:val="uk-UA"/>
        </w:rPr>
        <w:t>ий</w:t>
      </w:r>
      <w:r w:rsidR="002D0790" w:rsidRPr="00501DDA">
        <w:rPr>
          <w:color w:val="000000" w:themeColor="text1"/>
          <w:sz w:val="28"/>
          <w:szCs w:val="28"/>
          <w:lang w:val="uk-UA"/>
        </w:rPr>
        <w:t xml:space="preserve"> частини першої статті </w:t>
      </w:r>
      <w:r w:rsidRPr="00501DDA">
        <w:rPr>
          <w:color w:val="000000" w:themeColor="text1"/>
          <w:sz w:val="28"/>
          <w:szCs w:val="28"/>
          <w:lang w:val="uk-UA"/>
        </w:rPr>
        <w:t xml:space="preserve">141 </w:t>
      </w:r>
      <w:r w:rsidR="00501DDA" w:rsidRPr="00501DDA">
        <w:rPr>
          <w:color w:val="000000" w:themeColor="text1"/>
          <w:sz w:val="28"/>
          <w:szCs w:val="28"/>
          <w:lang w:val="uk-UA"/>
        </w:rPr>
        <w:t>викласти у такій редакції:</w:t>
      </w:r>
    </w:p>
    <w:p w:rsidR="002D0790" w:rsidRPr="00501DDA" w:rsidRDefault="00501DDA" w:rsidP="002D079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«</w:t>
      </w:r>
      <w:r w:rsidRPr="00501DDA">
        <w:rPr>
          <w:color w:val="000000" w:themeColor="text1"/>
          <w:sz w:val="28"/>
          <w:lang w:val="uk-UA"/>
        </w:rPr>
        <w:t>тягнуть за собою попередження або накладення штрафу на громадян від вісімнадцяти до п’ятдесяти чотирьох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 xml:space="preserve"> і попередження або накладення штрафу на посадових осіб - від п’ятдесяти чотирьох до ста двадцяти шести неоподатковуваних мінімумів доходів громадян</w:t>
      </w:r>
      <w:r w:rsidRPr="00501DDA">
        <w:rPr>
          <w:color w:val="000000" w:themeColor="text1"/>
          <w:sz w:val="28"/>
          <w:shd w:val="clear" w:color="auto" w:fill="FFFFFF"/>
          <w:lang w:val="uk-UA"/>
        </w:rPr>
        <w:t xml:space="preserve"> або громадські роботи на строк від тридцяти до сорока годин</w:t>
      </w:r>
      <w:r w:rsidRPr="00501DDA">
        <w:rPr>
          <w:color w:val="000000" w:themeColor="text1"/>
          <w:sz w:val="28"/>
          <w:lang w:val="uk-UA"/>
        </w:rPr>
        <w:t>.</w:t>
      </w:r>
      <w:r w:rsidR="002D0790" w:rsidRPr="00501DDA">
        <w:rPr>
          <w:color w:val="000000" w:themeColor="text1"/>
          <w:sz w:val="28"/>
          <w:szCs w:val="28"/>
          <w:lang w:val="uk-UA"/>
        </w:rPr>
        <w:t>»;</w:t>
      </w:r>
    </w:p>
    <w:p w:rsidR="002D0790" w:rsidRPr="00501DDA" w:rsidRDefault="002D0790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B8000E" w:rsidRPr="00501DDA" w:rsidRDefault="00B8000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2. </w:t>
      </w:r>
      <w:r w:rsidRPr="00501DDA">
        <w:rPr>
          <w:color w:val="000000" w:themeColor="text1"/>
          <w:sz w:val="28"/>
          <w:szCs w:val="28"/>
          <w:shd w:val="clear" w:color="auto" w:fill="FFFFFF"/>
          <w:lang w:val="uk-UA"/>
        </w:rPr>
        <w:t>У Кримінальному кодексі України (Відомості Верховної Ради України, 2001 р., № 25-26, ст. 131):</w:t>
      </w:r>
    </w:p>
    <w:p w:rsidR="00B8000E" w:rsidRPr="00501DDA" w:rsidRDefault="00B8000E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2D0790" w:rsidRPr="00501DDA" w:rsidRDefault="00B8000E" w:rsidP="002D079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1) </w:t>
      </w:r>
      <w:r w:rsidR="002D0790" w:rsidRPr="00501DDA">
        <w:rPr>
          <w:color w:val="000000" w:themeColor="text1"/>
          <w:sz w:val="28"/>
          <w:szCs w:val="28"/>
          <w:lang w:val="uk-UA"/>
        </w:rPr>
        <w:t>в абзаці другому частини першої статті</w:t>
      </w:r>
      <w:r w:rsidR="001812AA" w:rsidRPr="00501DDA">
        <w:rPr>
          <w:color w:val="000000" w:themeColor="text1"/>
          <w:sz w:val="28"/>
          <w:szCs w:val="28"/>
          <w:lang w:val="uk-UA"/>
        </w:rPr>
        <w:t xml:space="preserve"> 239</w:t>
      </w:r>
      <w:r w:rsidR="002D0790" w:rsidRPr="00501DDA">
        <w:rPr>
          <w:color w:val="000000" w:themeColor="text1"/>
          <w:sz w:val="28"/>
          <w:szCs w:val="28"/>
          <w:lang w:val="uk-UA"/>
        </w:rPr>
        <w:t xml:space="preserve"> слов</w:t>
      </w:r>
      <w:r w:rsidR="001812AA" w:rsidRPr="00501DDA">
        <w:rPr>
          <w:color w:val="000000" w:themeColor="text1"/>
          <w:sz w:val="28"/>
          <w:szCs w:val="28"/>
          <w:lang w:val="uk-UA"/>
        </w:rPr>
        <w:t>о</w:t>
      </w:r>
      <w:r w:rsidR="002D0790" w:rsidRPr="00501DDA">
        <w:rPr>
          <w:color w:val="000000" w:themeColor="text1"/>
          <w:sz w:val="28"/>
          <w:szCs w:val="28"/>
          <w:lang w:val="uk-UA"/>
        </w:rPr>
        <w:t xml:space="preserve"> «</w:t>
      </w:r>
      <w:r w:rsidR="001812AA" w:rsidRPr="00501DDA">
        <w:rPr>
          <w:color w:val="000000" w:themeColor="text1"/>
          <w:sz w:val="28"/>
          <w:szCs w:val="28"/>
          <w:lang w:val="uk-UA"/>
        </w:rPr>
        <w:t>двохсот</w:t>
      </w:r>
      <w:r w:rsidR="002D0790" w:rsidRPr="00501DDA">
        <w:rPr>
          <w:color w:val="000000" w:themeColor="text1"/>
          <w:sz w:val="28"/>
          <w:szCs w:val="28"/>
          <w:lang w:val="uk-UA"/>
        </w:rPr>
        <w:t>» замінити словами «</w:t>
      </w:r>
      <w:r w:rsidR="001812AA" w:rsidRPr="00501DDA">
        <w:rPr>
          <w:color w:val="000000" w:themeColor="text1"/>
          <w:sz w:val="28"/>
          <w:szCs w:val="28"/>
          <w:lang w:val="uk-UA"/>
        </w:rPr>
        <w:t>трьох тисяч шістсот</w:t>
      </w:r>
      <w:r w:rsidR="002D0790" w:rsidRPr="00501DDA">
        <w:rPr>
          <w:color w:val="000000" w:themeColor="text1"/>
          <w:sz w:val="28"/>
          <w:szCs w:val="28"/>
          <w:lang w:val="uk-UA"/>
        </w:rPr>
        <w:t>»;</w:t>
      </w:r>
    </w:p>
    <w:p w:rsidR="002D0790" w:rsidRPr="00501DDA" w:rsidRDefault="002D0790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1812AA" w:rsidRPr="00501DDA" w:rsidRDefault="001812AA" w:rsidP="002D079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2) у статті 243:</w:t>
      </w:r>
    </w:p>
    <w:p w:rsidR="001812AA" w:rsidRPr="00501DDA" w:rsidRDefault="001812AA" w:rsidP="002D079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2D0790" w:rsidRPr="00501DDA" w:rsidRDefault="002D0790" w:rsidP="002D079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в абзаці другому частини першої слова «</w:t>
      </w:r>
      <w:r w:rsidR="001812AA" w:rsidRPr="00501DDA">
        <w:rPr>
          <w:color w:val="000000" w:themeColor="text1"/>
          <w:sz w:val="28"/>
          <w:szCs w:val="28"/>
          <w:lang w:val="uk-UA"/>
        </w:rPr>
        <w:t>від трьохсот до восьмисот</w:t>
      </w:r>
      <w:r w:rsidRPr="00501DDA">
        <w:rPr>
          <w:color w:val="000000" w:themeColor="text1"/>
          <w:sz w:val="28"/>
          <w:szCs w:val="28"/>
          <w:lang w:val="uk-UA"/>
        </w:rPr>
        <w:t>» замінити словами «</w:t>
      </w:r>
      <w:r w:rsidR="001812AA" w:rsidRPr="00501DDA">
        <w:rPr>
          <w:color w:val="000000" w:themeColor="text1"/>
          <w:sz w:val="28"/>
          <w:szCs w:val="28"/>
          <w:lang w:val="uk-UA"/>
        </w:rPr>
        <w:t>від п’яти тисяч чотирьохсот до чотирнадцяти тисяч чотирьохсот</w:t>
      </w:r>
      <w:r w:rsidRPr="00501DDA">
        <w:rPr>
          <w:color w:val="000000" w:themeColor="text1"/>
          <w:sz w:val="28"/>
          <w:szCs w:val="28"/>
          <w:lang w:val="uk-UA"/>
        </w:rPr>
        <w:t>»;</w:t>
      </w:r>
    </w:p>
    <w:p w:rsidR="002D0790" w:rsidRPr="00501DDA" w:rsidRDefault="002D0790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2D0790" w:rsidRPr="00501DDA" w:rsidRDefault="002D0790" w:rsidP="002D079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в абзаці другому частини </w:t>
      </w:r>
      <w:r w:rsidR="001812AA" w:rsidRPr="00501DDA">
        <w:rPr>
          <w:color w:val="000000" w:themeColor="text1"/>
          <w:sz w:val="28"/>
          <w:szCs w:val="28"/>
          <w:lang w:val="uk-UA"/>
        </w:rPr>
        <w:t>треть</w:t>
      </w:r>
      <w:r w:rsidRPr="00501DDA">
        <w:rPr>
          <w:color w:val="000000" w:themeColor="text1"/>
          <w:sz w:val="28"/>
          <w:szCs w:val="28"/>
          <w:lang w:val="uk-UA"/>
        </w:rPr>
        <w:t>ої</w:t>
      </w:r>
      <w:r w:rsidR="001812AA" w:rsidRPr="00501DDA">
        <w:rPr>
          <w:color w:val="000000" w:themeColor="text1"/>
          <w:sz w:val="28"/>
          <w:szCs w:val="28"/>
          <w:lang w:val="uk-UA"/>
        </w:rPr>
        <w:t xml:space="preserve"> </w:t>
      </w:r>
      <w:r w:rsidRPr="00501DDA">
        <w:rPr>
          <w:color w:val="000000" w:themeColor="text1"/>
          <w:sz w:val="28"/>
          <w:szCs w:val="28"/>
          <w:lang w:val="uk-UA"/>
        </w:rPr>
        <w:t>слова «</w:t>
      </w:r>
      <w:r w:rsidR="001812AA" w:rsidRPr="00501DDA">
        <w:rPr>
          <w:color w:val="000000" w:themeColor="text1"/>
          <w:sz w:val="28"/>
          <w:szCs w:val="28"/>
          <w:lang w:val="uk-UA"/>
        </w:rPr>
        <w:t>від ста до двохсот</w:t>
      </w:r>
      <w:r w:rsidRPr="00501DDA">
        <w:rPr>
          <w:color w:val="000000" w:themeColor="text1"/>
          <w:sz w:val="28"/>
          <w:szCs w:val="28"/>
          <w:lang w:val="uk-UA"/>
        </w:rPr>
        <w:t>» замінити словами «</w:t>
      </w:r>
      <w:r w:rsidR="001812AA" w:rsidRPr="00501DDA">
        <w:rPr>
          <w:color w:val="000000" w:themeColor="text1"/>
          <w:sz w:val="28"/>
          <w:szCs w:val="28"/>
          <w:lang w:val="uk-UA"/>
        </w:rPr>
        <w:t>від однієї тисячі вісімсот до трьох тисяч шістсот</w:t>
      </w:r>
      <w:r w:rsidRPr="00501DDA">
        <w:rPr>
          <w:color w:val="000000" w:themeColor="text1"/>
          <w:sz w:val="28"/>
          <w:szCs w:val="28"/>
          <w:lang w:val="uk-UA"/>
        </w:rPr>
        <w:t>»;</w:t>
      </w:r>
    </w:p>
    <w:p w:rsidR="002D0790" w:rsidRPr="00501DDA" w:rsidRDefault="002D0790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7C02E5" w:rsidRPr="00501DDA" w:rsidRDefault="001812AA" w:rsidP="002D079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3) </w:t>
      </w:r>
      <w:r w:rsidR="007C02E5" w:rsidRPr="00501DDA">
        <w:rPr>
          <w:color w:val="000000" w:themeColor="text1"/>
          <w:sz w:val="28"/>
          <w:szCs w:val="28"/>
          <w:lang w:val="uk-UA"/>
        </w:rPr>
        <w:t>у статті 244:</w:t>
      </w:r>
    </w:p>
    <w:p w:rsidR="007C02E5" w:rsidRPr="00501DDA" w:rsidRDefault="007C02E5" w:rsidP="002D079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2D0790" w:rsidRPr="00501DDA" w:rsidRDefault="002D0790" w:rsidP="002D0790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в абзаці другому частини першої слова «</w:t>
      </w:r>
      <w:r w:rsidR="001812AA" w:rsidRPr="00501DDA">
        <w:rPr>
          <w:color w:val="000000" w:themeColor="text1"/>
          <w:sz w:val="28"/>
          <w:szCs w:val="28"/>
          <w:lang w:val="uk-UA"/>
        </w:rPr>
        <w:t>від ста до двохсот</w:t>
      </w:r>
      <w:r w:rsidRPr="00501DDA">
        <w:rPr>
          <w:color w:val="000000" w:themeColor="text1"/>
          <w:sz w:val="28"/>
          <w:szCs w:val="28"/>
          <w:lang w:val="uk-UA"/>
        </w:rPr>
        <w:t xml:space="preserve">» замінити словами </w:t>
      </w:r>
      <w:r w:rsidR="007C02E5" w:rsidRPr="00501DDA">
        <w:rPr>
          <w:color w:val="000000" w:themeColor="text1"/>
          <w:sz w:val="28"/>
          <w:szCs w:val="28"/>
          <w:lang w:val="uk-UA"/>
        </w:rPr>
        <w:t>«</w:t>
      </w:r>
      <w:r w:rsidR="001812AA" w:rsidRPr="00501DDA">
        <w:rPr>
          <w:color w:val="000000" w:themeColor="text1"/>
          <w:sz w:val="28"/>
          <w:szCs w:val="28"/>
          <w:lang w:val="uk-UA"/>
        </w:rPr>
        <w:t>від однієї тисячі вісімсот до трьох тисяч шістсот</w:t>
      </w:r>
      <w:r w:rsidRPr="00501DDA">
        <w:rPr>
          <w:color w:val="000000" w:themeColor="text1"/>
          <w:sz w:val="28"/>
          <w:szCs w:val="28"/>
          <w:lang w:val="uk-UA"/>
        </w:rPr>
        <w:t>»;</w:t>
      </w:r>
    </w:p>
    <w:p w:rsidR="002D0790" w:rsidRPr="00501DDA" w:rsidRDefault="002D0790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1812AA" w:rsidRPr="00501DDA" w:rsidRDefault="001812AA" w:rsidP="001812AA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в абзаці другому частини </w:t>
      </w:r>
      <w:r w:rsidR="007C02E5" w:rsidRPr="00501DDA">
        <w:rPr>
          <w:color w:val="000000" w:themeColor="text1"/>
          <w:sz w:val="28"/>
          <w:szCs w:val="28"/>
          <w:lang w:val="uk-UA"/>
        </w:rPr>
        <w:t>друг</w:t>
      </w:r>
      <w:r w:rsidRPr="00501DDA">
        <w:rPr>
          <w:color w:val="000000" w:themeColor="text1"/>
          <w:sz w:val="28"/>
          <w:szCs w:val="28"/>
          <w:lang w:val="uk-UA"/>
        </w:rPr>
        <w:t>ої</w:t>
      </w:r>
      <w:r w:rsidR="007C02E5" w:rsidRPr="00501DDA">
        <w:rPr>
          <w:color w:val="000000" w:themeColor="text1"/>
          <w:sz w:val="28"/>
          <w:szCs w:val="28"/>
          <w:lang w:val="uk-UA"/>
        </w:rPr>
        <w:t xml:space="preserve"> </w:t>
      </w:r>
      <w:r w:rsidRPr="00501DDA">
        <w:rPr>
          <w:color w:val="000000" w:themeColor="text1"/>
          <w:sz w:val="28"/>
          <w:szCs w:val="28"/>
          <w:lang w:val="uk-UA"/>
        </w:rPr>
        <w:t>слова «</w:t>
      </w:r>
      <w:r w:rsidR="007C02E5" w:rsidRPr="00501DDA">
        <w:rPr>
          <w:color w:val="000000" w:themeColor="text1"/>
          <w:sz w:val="28"/>
          <w:szCs w:val="28"/>
          <w:lang w:val="uk-UA"/>
        </w:rPr>
        <w:t>від п'ятдесяти до ста</w:t>
      </w:r>
      <w:r w:rsidRPr="00501DDA">
        <w:rPr>
          <w:color w:val="000000" w:themeColor="text1"/>
          <w:sz w:val="28"/>
          <w:szCs w:val="28"/>
          <w:lang w:val="uk-UA"/>
        </w:rPr>
        <w:t>» замінити словами «</w:t>
      </w:r>
      <w:r w:rsidR="007C02E5" w:rsidRPr="00501DDA">
        <w:rPr>
          <w:color w:val="000000" w:themeColor="text1"/>
          <w:sz w:val="28"/>
          <w:szCs w:val="28"/>
          <w:lang w:val="uk-UA"/>
        </w:rPr>
        <w:t>від дев’ятисот до однієї тисячі вісімсот</w:t>
      </w:r>
      <w:r w:rsidRPr="00501DDA">
        <w:rPr>
          <w:color w:val="000000" w:themeColor="text1"/>
          <w:sz w:val="28"/>
          <w:szCs w:val="28"/>
          <w:lang w:val="uk-UA"/>
        </w:rPr>
        <w:t>»;</w:t>
      </w:r>
    </w:p>
    <w:p w:rsidR="002D0790" w:rsidRPr="00501DDA" w:rsidRDefault="002D0790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7C02E5" w:rsidRPr="00501DDA" w:rsidRDefault="007C02E5" w:rsidP="001812AA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4) в статті 268:</w:t>
      </w:r>
    </w:p>
    <w:p w:rsidR="007C02E5" w:rsidRPr="00501DDA" w:rsidRDefault="007C02E5" w:rsidP="001812AA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1812AA" w:rsidRPr="00501DDA" w:rsidRDefault="001812AA" w:rsidP="001812AA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>в абзаці другому частини першої слов</w:t>
      </w:r>
      <w:r w:rsidR="007C02E5" w:rsidRPr="00501DDA">
        <w:rPr>
          <w:color w:val="000000" w:themeColor="text1"/>
          <w:sz w:val="28"/>
          <w:szCs w:val="28"/>
          <w:lang w:val="uk-UA"/>
        </w:rPr>
        <w:t>о</w:t>
      </w:r>
      <w:r w:rsidRPr="00501DDA">
        <w:rPr>
          <w:color w:val="000000" w:themeColor="text1"/>
          <w:sz w:val="28"/>
          <w:szCs w:val="28"/>
          <w:lang w:val="uk-UA"/>
        </w:rPr>
        <w:t xml:space="preserve"> «</w:t>
      </w:r>
      <w:r w:rsidR="007C02E5" w:rsidRPr="00501DDA">
        <w:rPr>
          <w:color w:val="000000" w:themeColor="text1"/>
          <w:sz w:val="28"/>
          <w:szCs w:val="28"/>
          <w:lang w:val="uk-UA"/>
        </w:rPr>
        <w:t>ста</w:t>
      </w:r>
      <w:r w:rsidRPr="00501DDA">
        <w:rPr>
          <w:color w:val="000000" w:themeColor="text1"/>
          <w:sz w:val="28"/>
          <w:szCs w:val="28"/>
          <w:lang w:val="uk-UA"/>
        </w:rPr>
        <w:t>» замінити словами «</w:t>
      </w:r>
      <w:r w:rsidR="007C02E5" w:rsidRPr="00501DDA">
        <w:rPr>
          <w:color w:val="000000" w:themeColor="text1"/>
          <w:sz w:val="28"/>
          <w:szCs w:val="28"/>
          <w:lang w:val="uk-UA"/>
        </w:rPr>
        <w:t>однієї тисячі вісімсот</w:t>
      </w:r>
      <w:r w:rsidRPr="00501DDA">
        <w:rPr>
          <w:color w:val="000000" w:themeColor="text1"/>
          <w:sz w:val="28"/>
          <w:szCs w:val="28"/>
          <w:lang w:val="uk-UA"/>
        </w:rPr>
        <w:t>»;</w:t>
      </w:r>
    </w:p>
    <w:p w:rsidR="001812AA" w:rsidRPr="00501DDA" w:rsidRDefault="001812AA" w:rsidP="003032F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7C02E5" w:rsidRPr="00501DDA" w:rsidRDefault="001812AA" w:rsidP="007C02E5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501DDA">
        <w:rPr>
          <w:color w:val="000000" w:themeColor="text1"/>
          <w:sz w:val="28"/>
          <w:szCs w:val="28"/>
          <w:lang w:val="uk-UA"/>
        </w:rPr>
        <w:t xml:space="preserve">в абзаці другому частини </w:t>
      </w:r>
      <w:r w:rsidR="007C02E5" w:rsidRPr="00501DDA">
        <w:rPr>
          <w:color w:val="000000" w:themeColor="text1"/>
          <w:sz w:val="28"/>
          <w:szCs w:val="28"/>
          <w:lang w:val="uk-UA"/>
        </w:rPr>
        <w:t>другої</w:t>
      </w:r>
      <w:r w:rsidRPr="00501DDA">
        <w:rPr>
          <w:color w:val="000000" w:themeColor="text1"/>
          <w:sz w:val="28"/>
          <w:szCs w:val="28"/>
          <w:lang w:val="uk-UA"/>
        </w:rPr>
        <w:t xml:space="preserve"> </w:t>
      </w:r>
      <w:r w:rsidR="007C02E5" w:rsidRPr="00501DDA">
        <w:rPr>
          <w:color w:val="000000" w:themeColor="text1"/>
          <w:sz w:val="28"/>
          <w:szCs w:val="28"/>
          <w:lang w:val="uk-UA"/>
        </w:rPr>
        <w:t>слова «від п'ятдесяти до двохсот» замінити словами «від дев’ятисот до трьох тисяч шістсот»</w:t>
      </w:r>
      <w:r w:rsidRPr="00501DDA">
        <w:rPr>
          <w:color w:val="000000" w:themeColor="text1"/>
          <w:sz w:val="28"/>
          <w:szCs w:val="28"/>
          <w:lang w:val="uk-UA"/>
        </w:rPr>
        <w:t>;</w:t>
      </w:r>
    </w:p>
    <w:p w:rsidR="007C02E5" w:rsidRPr="00501DDA" w:rsidRDefault="007C02E5" w:rsidP="007C02E5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7C02E5" w:rsidRPr="00501DDA" w:rsidRDefault="007C02E5" w:rsidP="007C02E5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</w:p>
    <w:p w:rsidR="007C02E5" w:rsidRPr="00501DDA" w:rsidRDefault="007C02E5" w:rsidP="007C02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  <w:szCs w:val="28"/>
          <w:lang w:val="uk-UA"/>
        </w:rPr>
      </w:pPr>
    </w:p>
    <w:p w:rsidR="007C02E5" w:rsidRPr="00501DDA" w:rsidRDefault="007C02E5" w:rsidP="007C02E5">
      <w:pPr>
        <w:ind w:firstLine="709"/>
        <w:jc w:val="both"/>
        <w:rPr>
          <w:color w:val="000000" w:themeColor="text1"/>
          <w:szCs w:val="28"/>
          <w:lang w:val="uk-UA"/>
        </w:rPr>
      </w:pPr>
      <w:r w:rsidRPr="00501DDA">
        <w:rPr>
          <w:color w:val="000000" w:themeColor="text1"/>
          <w:szCs w:val="28"/>
          <w:lang w:val="uk-UA"/>
        </w:rPr>
        <w:t xml:space="preserve">ІІ. Прикінцеві положення. </w:t>
      </w:r>
    </w:p>
    <w:p w:rsidR="007C02E5" w:rsidRPr="00501DDA" w:rsidRDefault="007C02E5" w:rsidP="007C02E5">
      <w:pPr>
        <w:ind w:firstLine="709"/>
        <w:jc w:val="both"/>
        <w:rPr>
          <w:color w:val="000000" w:themeColor="text1"/>
          <w:szCs w:val="28"/>
          <w:lang w:val="uk-UA"/>
        </w:rPr>
      </w:pPr>
    </w:p>
    <w:p w:rsidR="007C02E5" w:rsidRPr="00501DDA" w:rsidRDefault="007C02E5" w:rsidP="007C02E5">
      <w:pPr>
        <w:ind w:firstLine="709"/>
        <w:jc w:val="both"/>
        <w:rPr>
          <w:color w:val="000000" w:themeColor="text1"/>
          <w:szCs w:val="28"/>
          <w:lang w:val="uk-UA"/>
        </w:rPr>
      </w:pPr>
      <w:r w:rsidRPr="00501DDA">
        <w:rPr>
          <w:color w:val="000000" w:themeColor="text1"/>
          <w:szCs w:val="28"/>
          <w:lang w:val="uk-UA"/>
        </w:rPr>
        <w:t xml:space="preserve">1. </w:t>
      </w:r>
      <w:r w:rsidRPr="00501DDA">
        <w:rPr>
          <w:rStyle w:val="rvts0"/>
          <w:rFonts w:eastAsia="MS Mincho"/>
          <w:color w:val="000000" w:themeColor="text1"/>
          <w:szCs w:val="28"/>
          <w:lang w:val="uk-UA"/>
        </w:rPr>
        <w:t xml:space="preserve">Цей Закон набирає чинності з </w:t>
      </w:r>
      <w:r w:rsidRPr="00501DDA">
        <w:rPr>
          <w:color w:val="000000" w:themeColor="text1"/>
          <w:spacing w:val="-1"/>
          <w:szCs w:val="28"/>
          <w:lang w:val="uk-UA"/>
        </w:rPr>
        <w:t>дня, наступного за днем його опублікування.</w:t>
      </w:r>
    </w:p>
    <w:p w:rsidR="007C02E5" w:rsidRPr="00501DDA" w:rsidRDefault="007C02E5" w:rsidP="007C02E5">
      <w:pPr>
        <w:pStyle w:val="a4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C02E5" w:rsidRPr="00501DDA" w:rsidRDefault="007C02E5" w:rsidP="007C02E5">
      <w:pPr>
        <w:pStyle w:val="a4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501DDA"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r w:rsidRPr="00501DDA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Кабінету Міністрів України у </w:t>
      </w:r>
      <w:proofErr w:type="spellStart"/>
      <w:r w:rsidRPr="00501DDA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трьохмісячний</w:t>
      </w:r>
      <w:proofErr w:type="spellEnd"/>
      <w:r w:rsidRPr="00501DDA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строк з дня набрання чинності цим Законом:</w:t>
      </w:r>
    </w:p>
    <w:p w:rsidR="007C02E5" w:rsidRPr="00501DDA" w:rsidRDefault="007C02E5" w:rsidP="007C02E5">
      <w:pPr>
        <w:pStyle w:val="a4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</w:p>
    <w:p w:rsidR="007C02E5" w:rsidRPr="00501DDA" w:rsidRDefault="007C02E5" w:rsidP="007C02E5">
      <w:pPr>
        <w:pStyle w:val="a4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01DDA">
        <w:rPr>
          <w:rFonts w:ascii="Times New Roman" w:hAnsi="Times New Roman"/>
          <w:color w:val="000000" w:themeColor="text1"/>
          <w:sz w:val="28"/>
          <w:szCs w:val="28"/>
        </w:rPr>
        <w:t>привести свої нормативно-правові акти у відповідність із цим Законом;</w:t>
      </w:r>
    </w:p>
    <w:p w:rsidR="007C02E5" w:rsidRPr="00501DDA" w:rsidRDefault="007C02E5" w:rsidP="007C02E5">
      <w:pPr>
        <w:pStyle w:val="a4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C02E5" w:rsidRPr="00501DDA" w:rsidRDefault="007C02E5" w:rsidP="007C02E5">
      <w:pPr>
        <w:pStyle w:val="a4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01DDA">
        <w:rPr>
          <w:rFonts w:ascii="Times New Roman" w:hAnsi="Times New Roman"/>
          <w:color w:val="000000" w:themeColor="text1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7C02E5" w:rsidRPr="00501DDA" w:rsidRDefault="007C02E5" w:rsidP="007C02E5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color w:val="000000" w:themeColor="text1"/>
          <w:szCs w:val="28"/>
          <w:lang w:val="uk-UA"/>
        </w:rPr>
      </w:pPr>
    </w:p>
    <w:p w:rsidR="007C02E5" w:rsidRPr="00501DDA" w:rsidRDefault="007C02E5" w:rsidP="007C02E5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Cs w:val="28"/>
          <w:lang w:val="uk-UA"/>
        </w:rPr>
      </w:pPr>
    </w:p>
    <w:p w:rsidR="007C02E5" w:rsidRPr="00501DDA" w:rsidRDefault="007C02E5" w:rsidP="007C02E5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Cs w:val="28"/>
          <w:lang w:val="uk-UA"/>
        </w:rPr>
      </w:pPr>
    </w:p>
    <w:p w:rsidR="007C02E5" w:rsidRPr="00501DDA" w:rsidRDefault="007C02E5" w:rsidP="007C02E5">
      <w:pPr>
        <w:widowControl w:val="0"/>
        <w:autoSpaceDE w:val="0"/>
        <w:autoSpaceDN w:val="0"/>
        <w:adjustRightInd w:val="0"/>
        <w:ind w:firstLine="0"/>
        <w:rPr>
          <w:b/>
          <w:bCs/>
          <w:color w:val="000000" w:themeColor="text1"/>
          <w:szCs w:val="28"/>
          <w:lang w:val="uk-UA"/>
        </w:rPr>
      </w:pPr>
      <w:r w:rsidRPr="00501DDA">
        <w:rPr>
          <w:b/>
          <w:bCs/>
          <w:color w:val="000000" w:themeColor="text1"/>
          <w:szCs w:val="28"/>
          <w:lang w:val="uk-UA"/>
        </w:rPr>
        <w:t>Голова Верховної Ради</w:t>
      </w:r>
    </w:p>
    <w:p w:rsidR="007C02E5" w:rsidRPr="00501DDA" w:rsidRDefault="007C02E5" w:rsidP="007C02E5">
      <w:pPr>
        <w:widowControl w:val="0"/>
        <w:autoSpaceDE w:val="0"/>
        <w:autoSpaceDN w:val="0"/>
        <w:adjustRightInd w:val="0"/>
        <w:ind w:firstLine="0"/>
        <w:rPr>
          <w:color w:val="000000" w:themeColor="text1"/>
          <w:lang w:val="uk-UA"/>
        </w:rPr>
      </w:pPr>
      <w:r w:rsidRPr="00501DDA">
        <w:rPr>
          <w:b/>
          <w:bCs/>
          <w:color w:val="000000" w:themeColor="text1"/>
          <w:szCs w:val="28"/>
          <w:lang w:val="uk-UA"/>
        </w:rPr>
        <w:t xml:space="preserve">             України</w:t>
      </w:r>
    </w:p>
    <w:sectPr w:rsidR="007C02E5" w:rsidRPr="00501DDA" w:rsidSect="00661D2D">
      <w:headerReference w:type="default" r:id="rId6"/>
      <w:pgSz w:w="12240" w:h="15840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E48" w:rsidRDefault="00BB3E48" w:rsidP="00661D2D">
      <w:r>
        <w:separator/>
      </w:r>
    </w:p>
  </w:endnote>
  <w:endnote w:type="continuationSeparator" w:id="0">
    <w:p w:rsidR="00BB3E48" w:rsidRDefault="00BB3E48" w:rsidP="00661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E48" w:rsidRDefault="00BB3E48" w:rsidP="00661D2D">
      <w:r>
        <w:separator/>
      </w:r>
    </w:p>
  </w:footnote>
  <w:footnote w:type="continuationSeparator" w:id="0">
    <w:p w:rsidR="00BB3E48" w:rsidRDefault="00BB3E48" w:rsidP="00661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7497072"/>
      <w:docPartObj>
        <w:docPartGallery w:val="Page Numbers (Top of Page)"/>
        <w:docPartUnique/>
      </w:docPartObj>
    </w:sdtPr>
    <w:sdtEndPr/>
    <w:sdtContent>
      <w:p w:rsidR="00661D2D" w:rsidRDefault="00661D2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5FE8" w:rsidRPr="00DD5FE8">
          <w:rPr>
            <w:noProof/>
            <w:lang w:val="ru-RU"/>
          </w:rPr>
          <w:t>3</w:t>
        </w:r>
        <w:r>
          <w:fldChar w:fldCharType="end"/>
        </w:r>
      </w:p>
    </w:sdtContent>
  </w:sdt>
  <w:p w:rsidR="00661D2D" w:rsidRDefault="00661D2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2FE"/>
    <w:rsid w:val="001812AA"/>
    <w:rsid w:val="002124CB"/>
    <w:rsid w:val="002D0790"/>
    <w:rsid w:val="003032FE"/>
    <w:rsid w:val="00367206"/>
    <w:rsid w:val="00501DDA"/>
    <w:rsid w:val="005341AB"/>
    <w:rsid w:val="00593E88"/>
    <w:rsid w:val="00661D2D"/>
    <w:rsid w:val="007C02E5"/>
    <w:rsid w:val="008B0059"/>
    <w:rsid w:val="008E624A"/>
    <w:rsid w:val="00B8000E"/>
    <w:rsid w:val="00B968BF"/>
    <w:rsid w:val="00BB3E48"/>
    <w:rsid w:val="00C4419C"/>
    <w:rsid w:val="00DD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15239"/>
  <w15:chartTrackingRefBased/>
  <w15:docId w15:val="{6BA1013B-9C81-4FF4-85A6-7A15FC7E2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3032FE"/>
  </w:style>
  <w:style w:type="paragraph" w:customStyle="1" w:styleId="rvps2">
    <w:name w:val="rvps2"/>
    <w:basedOn w:val="a"/>
    <w:rsid w:val="003032FE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</w:rPr>
  </w:style>
  <w:style w:type="character" w:customStyle="1" w:styleId="rvts52">
    <w:name w:val="rvts52"/>
    <w:basedOn w:val="a0"/>
    <w:rsid w:val="003032FE"/>
  </w:style>
  <w:style w:type="character" w:styleId="a3">
    <w:name w:val="Hyperlink"/>
    <w:basedOn w:val="a0"/>
    <w:uiPriority w:val="99"/>
    <w:semiHidden/>
    <w:unhideWhenUsed/>
    <w:rsid w:val="003032FE"/>
    <w:rPr>
      <w:color w:val="0000FF"/>
      <w:u w:val="single"/>
    </w:rPr>
  </w:style>
  <w:style w:type="character" w:customStyle="1" w:styleId="rvts0">
    <w:name w:val="rvts0"/>
    <w:rsid w:val="007C02E5"/>
    <w:rPr>
      <w:rFonts w:cs="Times New Roman"/>
    </w:rPr>
  </w:style>
  <w:style w:type="paragraph" w:styleId="a4">
    <w:name w:val="No Spacing"/>
    <w:qFormat/>
    <w:rsid w:val="007C02E5"/>
    <w:pPr>
      <w:ind w:firstLine="0"/>
    </w:pPr>
    <w:rPr>
      <w:rFonts w:ascii="Antiqua" w:eastAsia="Calibri" w:hAnsi="Antiqua" w:cs="Times New Roman"/>
      <w:sz w:val="26"/>
      <w:szCs w:val="20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661D2D"/>
    <w:pPr>
      <w:tabs>
        <w:tab w:val="center" w:pos="4986"/>
        <w:tab w:val="right" w:pos="9973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D2D"/>
  </w:style>
  <w:style w:type="paragraph" w:styleId="a7">
    <w:name w:val="footer"/>
    <w:basedOn w:val="a"/>
    <w:link w:val="a8"/>
    <w:uiPriority w:val="99"/>
    <w:unhideWhenUsed/>
    <w:rsid w:val="00661D2D"/>
    <w:pPr>
      <w:tabs>
        <w:tab w:val="center" w:pos="4986"/>
        <w:tab w:val="right" w:pos="9973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D2D"/>
  </w:style>
  <w:style w:type="paragraph" w:customStyle="1" w:styleId="rvps7">
    <w:name w:val="rvps7"/>
    <w:basedOn w:val="a"/>
    <w:rsid w:val="005341AB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Zeon</dc:creator>
  <cp:keywords/>
  <dc:description/>
  <cp:lastModifiedBy>Zeon</cp:lastModifiedBy>
  <cp:revision>4</cp:revision>
  <dcterms:created xsi:type="dcterms:W3CDTF">2020-06-02T22:05:00Z</dcterms:created>
  <dcterms:modified xsi:type="dcterms:W3CDTF">2020-06-04T13:01:00Z</dcterms:modified>
</cp:coreProperties>
</file>