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41B" w:rsidRPr="00645CA4" w:rsidRDefault="00F0241B" w:rsidP="00F0241B">
      <w:pPr>
        <w:ind w:firstLine="0"/>
        <w:jc w:val="center"/>
        <w:rPr>
          <w:rFonts w:cs="Times New Roman"/>
          <w:color w:val="000000" w:themeColor="text1"/>
          <w:szCs w:val="28"/>
          <w:lang w:val="uk-UA"/>
        </w:rPr>
      </w:pPr>
      <w:r w:rsidRPr="00645CA4">
        <w:rPr>
          <w:rFonts w:cs="Times New Roman"/>
          <w:b/>
          <w:color w:val="000000" w:themeColor="text1"/>
          <w:szCs w:val="28"/>
          <w:lang w:val="uk-UA"/>
        </w:rPr>
        <w:t xml:space="preserve">Порівняльна таблиця до </w:t>
      </w:r>
      <w:r w:rsidRPr="00645CA4">
        <w:rPr>
          <w:rFonts w:cs="Times New Roman"/>
          <w:b/>
          <w:bCs/>
          <w:color w:val="000000" w:themeColor="text1"/>
          <w:szCs w:val="28"/>
          <w:lang w:val="uk-UA"/>
        </w:rPr>
        <w:t xml:space="preserve">проекту Закону України «Про внесення змін до деяких законодавчих актів України </w:t>
      </w:r>
      <w:r w:rsidRPr="00645CA4">
        <w:rPr>
          <w:rStyle w:val="rvts9"/>
          <w:rFonts w:cs="Times New Roman"/>
          <w:b/>
          <w:bCs/>
          <w:color w:val="000000" w:themeColor="text1"/>
          <w:szCs w:val="28"/>
          <w:bdr w:val="none" w:sz="0" w:space="0" w:color="auto" w:frame="1"/>
          <w:shd w:val="clear" w:color="auto" w:fill="FFFFFF"/>
          <w:lang w:val="uk-UA"/>
        </w:rPr>
        <w:t xml:space="preserve">з метою захисту довкілля </w:t>
      </w:r>
      <w:r w:rsidRPr="00645CA4">
        <w:rPr>
          <w:rFonts w:cs="Times New Roman"/>
          <w:b/>
          <w:bCs/>
          <w:color w:val="000000" w:themeColor="text1"/>
          <w:szCs w:val="28"/>
          <w:lang w:val="uk-UA"/>
        </w:rPr>
        <w:t xml:space="preserve">(щодо посилення відповідальності за </w:t>
      </w:r>
      <w:r w:rsidRPr="00645CA4">
        <w:rPr>
          <w:rStyle w:val="rvts9"/>
          <w:rFonts w:cs="Times New Roman"/>
          <w:b/>
          <w:bCs/>
          <w:color w:val="000000" w:themeColor="text1"/>
          <w:szCs w:val="28"/>
          <w:bdr w:val="none" w:sz="0" w:space="0" w:color="auto" w:frame="1"/>
          <w:shd w:val="clear" w:color="auto" w:fill="FFFFFF"/>
          <w:lang w:val="uk-UA"/>
        </w:rPr>
        <w:t>дії, спрямовані на забруднення навколишнього середовища)</w:t>
      </w:r>
      <w:r w:rsidR="009449C4" w:rsidRPr="00645CA4">
        <w:rPr>
          <w:rStyle w:val="rvts9"/>
          <w:rFonts w:cs="Times New Roman"/>
          <w:b/>
          <w:bCs/>
          <w:color w:val="000000" w:themeColor="text1"/>
          <w:szCs w:val="28"/>
          <w:bdr w:val="none" w:sz="0" w:space="0" w:color="auto" w:frame="1"/>
          <w:shd w:val="clear" w:color="auto" w:fill="FFFFFF"/>
          <w:lang w:val="uk-UA"/>
        </w:rPr>
        <w:t>»</w:t>
      </w:r>
    </w:p>
    <w:p w:rsidR="00F0241B" w:rsidRPr="00645CA4" w:rsidRDefault="00F0241B">
      <w:pPr>
        <w:rPr>
          <w:rFonts w:cs="Times New Roman"/>
          <w:color w:val="000000" w:themeColor="text1"/>
          <w:szCs w:val="28"/>
          <w:lang w:val="ru-RU"/>
        </w:rPr>
      </w:pPr>
    </w:p>
    <w:p w:rsidR="007C4602" w:rsidRPr="00645CA4" w:rsidRDefault="007C4602">
      <w:pPr>
        <w:rPr>
          <w:rFonts w:cs="Times New Roman"/>
          <w:color w:val="000000" w:themeColor="text1"/>
          <w:szCs w:val="28"/>
          <w:lang w:val="ru-RU"/>
        </w:rPr>
      </w:pPr>
    </w:p>
    <w:tbl>
      <w:tblPr>
        <w:tblStyle w:val="a3"/>
        <w:tblW w:w="0" w:type="auto"/>
        <w:tblLook w:val="04A0" w:firstRow="1" w:lastRow="0" w:firstColumn="1" w:lastColumn="0" w:noHBand="0" w:noVBand="1"/>
      </w:tblPr>
      <w:tblGrid>
        <w:gridCol w:w="6780"/>
        <w:gridCol w:w="6781"/>
      </w:tblGrid>
      <w:tr w:rsidR="00645CA4" w:rsidRPr="00645CA4" w:rsidTr="00B429A7">
        <w:tc>
          <w:tcPr>
            <w:tcW w:w="6780" w:type="dxa"/>
          </w:tcPr>
          <w:p w:rsidR="00497F11" w:rsidRPr="00645CA4" w:rsidRDefault="00497F11" w:rsidP="004F4A01">
            <w:pPr>
              <w:spacing w:line="300" w:lineRule="auto"/>
              <w:ind w:firstLine="340"/>
              <w:jc w:val="center"/>
              <w:rPr>
                <w:rFonts w:cs="Times New Roman"/>
                <w:b/>
                <w:bCs/>
                <w:color w:val="000000" w:themeColor="text1"/>
                <w:szCs w:val="28"/>
                <w:lang w:val="uk-UA"/>
              </w:rPr>
            </w:pPr>
          </w:p>
          <w:p w:rsidR="00497F11" w:rsidRPr="00645CA4" w:rsidRDefault="00497F11" w:rsidP="004F4A01">
            <w:pPr>
              <w:spacing w:line="300" w:lineRule="auto"/>
              <w:ind w:firstLine="340"/>
              <w:jc w:val="center"/>
              <w:rPr>
                <w:rFonts w:cs="Times New Roman"/>
                <w:b/>
                <w:bCs/>
                <w:color w:val="000000" w:themeColor="text1"/>
                <w:szCs w:val="28"/>
                <w:lang w:val="uk-UA"/>
              </w:rPr>
            </w:pPr>
            <w:r w:rsidRPr="00645CA4">
              <w:rPr>
                <w:rFonts w:cs="Times New Roman"/>
                <w:b/>
                <w:bCs/>
                <w:color w:val="000000" w:themeColor="text1"/>
                <w:szCs w:val="28"/>
                <w:lang w:val="uk-UA"/>
              </w:rPr>
              <w:t>Чинна редакція</w:t>
            </w:r>
          </w:p>
          <w:p w:rsidR="00497F11" w:rsidRPr="00645CA4" w:rsidRDefault="00497F11" w:rsidP="004F4A01">
            <w:pPr>
              <w:spacing w:line="300" w:lineRule="auto"/>
              <w:ind w:firstLine="340"/>
              <w:jc w:val="center"/>
              <w:rPr>
                <w:rFonts w:cs="Times New Roman"/>
                <w:b/>
                <w:bCs/>
                <w:color w:val="000000" w:themeColor="text1"/>
                <w:szCs w:val="28"/>
                <w:lang w:val="uk-UA"/>
              </w:rPr>
            </w:pPr>
          </w:p>
        </w:tc>
        <w:tc>
          <w:tcPr>
            <w:tcW w:w="6781" w:type="dxa"/>
          </w:tcPr>
          <w:p w:rsidR="00497F11" w:rsidRPr="00645CA4" w:rsidRDefault="00497F11" w:rsidP="004F4A01">
            <w:pPr>
              <w:spacing w:line="300" w:lineRule="auto"/>
              <w:ind w:firstLine="340"/>
              <w:jc w:val="center"/>
              <w:rPr>
                <w:rFonts w:cs="Times New Roman"/>
                <w:b/>
                <w:bCs/>
                <w:color w:val="000000" w:themeColor="text1"/>
                <w:szCs w:val="28"/>
                <w:lang w:val="uk-UA"/>
              </w:rPr>
            </w:pPr>
          </w:p>
          <w:p w:rsidR="00497F11" w:rsidRPr="00645CA4" w:rsidRDefault="00497F11" w:rsidP="004F4A01">
            <w:pPr>
              <w:spacing w:line="300" w:lineRule="auto"/>
              <w:ind w:firstLine="340"/>
              <w:jc w:val="center"/>
              <w:rPr>
                <w:rFonts w:cs="Times New Roman"/>
                <w:b/>
                <w:bCs/>
                <w:color w:val="000000" w:themeColor="text1"/>
                <w:szCs w:val="28"/>
                <w:lang w:val="uk-UA"/>
              </w:rPr>
            </w:pPr>
            <w:r w:rsidRPr="00645CA4">
              <w:rPr>
                <w:rFonts w:cs="Times New Roman"/>
                <w:b/>
                <w:bCs/>
                <w:color w:val="000000" w:themeColor="text1"/>
                <w:szCs w:val="28"/>
                <w:lang w:val="uk-UA"/>
              </w:rPr>
              <w:t>Запропоновані зміни</w:t>
            </w:r>
          </w:p>
          <w:p w:rsidR="00497F11" w:rsidRPr="00645CA4" w:rsidRDefault="00497F11" w:rsidP="004F4A01">
            <w:pPr>
              <w:spacing w:line="300" w:lineRule="auto"/>
              <w:ind w:firstLine="340"/>
              <w:jc w:val="center"/>
              <w:rPr>
                <w:rFonts w:cs="Times New Roman"/>
                <w:b/>
                <w:bCs/>
                <w:color w:val="000000" w:themeColor="text1"/>
                <w:szCs w:val="28"/>
                <w:lang w:val="uk-UA"/>
              </w:rPr>
            </w:pPr>
          </w:p>
        </w:tc>
      </w:tr>
      <w:tr w:rsidR="00645CA4" w:rsidRPr="00645CA4" w:rsidTr="00162E07">
        <w:tc>
          <w:tcPr>
            <w:tcW w:w="13561" w:type="dxa"/>
            <w:gridSpan w:val="2"/>
          </w:tcPr>
          <w:p w:rsidR="00497F11" w:rsidRPr="00645CA4" w:rsidRDefault="00497F11" w:rsidP="004F4A01">
            <w:pPr>
              <w:spacing w:line="300" w:lineRule="auto"/>
              <w:ind w:firstLine="340"/>
              <w:jc w:val="center"/>
              <w:rPr>
                <w:rFonts w:cs="Times New Roman"/>
                <w:b/>
                <w:bCs/>
                <w:color w:val="000000" w:themeColor="text1"/>
                <w:szCs w:val="28"/>
                <w:shd w:val="clear" w:color="auto" w:fill="FFFFFF"/>
                <w:lang w:val="uk-UA"/>
              </w:rPr>
            </w:pPr>
          </w:p>
          <w:p w:rsidR="00497F11" w:rsidRPr="00645CA4" w:rsidRDefault="00497F11" w:rsidP="004F4A01">
            <w:pPr>
              <w:spacing w:line="300" w:lineRule="auto"/>
              <w:ind w:firstLine="340"/>
              <w:jc w:val="center"/>
              <w:rPr>
                <w:rFonts w:cs="Times New Roman"/>
                <w:b/>
                <w:bCs/>
                <w:color w:val="000000" w:themeColor="text1"/>
                <w:szCs w:val="28"/>
                <w:shd w:val="clear" w:color="auto" w:fill="FFFFFF"/>
                <w:lang w:val="uk-UA"/>
              </w:rPr>
            </w:pPr>
            <w:r w:rsidRPr="00645CA4">
              <w:rPr>
                <w:rFonts w:cs="Times New Roman"/>
                <w:b/>
                <w:bCs/>
                <w:color w:val="000000" w:themeColor="text1"/>
                <w:szCs w:val="28"/>
                <w:shd w:val="clear" w:color="auto" w:fill="FFFFFF"/>
                <w:lang w:val="uk-UA"/>
              </w:rPr>
              <w:t>Кодекс України про адміністративні правопорушення</w:t>
            </w:r>
          </w:p>
          <w:p w:rsidR="00497F11" w:rsidRPr="00645CA4" w:rsidRDefault="00497F11" w:rsidP="004F4A01">
            <w:pPr>
              <w:spacing w:line="300" w:lineRule="auto"/>
              <w:ind w:firstLine="340"/>
              <w:jc w:val="center"/>
              <w:rPr>
                <w:rFonts w:cs="Times New Roman"/>
                <w:b/>
                <w:bCs/>
                <w:color w:val="000000" w:themeColor="text1"/>
                <w:szCs w:val="28"/>
                <w:shd w:val="clear" w:color="auto" w:fill="FFFFFF"/>
                <w:lang w:val="uk-UA"/>
              </w:rPr>
            </w:pPr>
            <w:r w:rsidRPr="00645CA4">
              <w:rPr>
                <w:rFonts w:cs="Times New Roman"/>
                <w:b/>
                <w:bCs/>
                <w:color w:val="000000" w:themeColor="text1"/>
                <w:szCs w:val="28"/>
                <w:shd w:val="clear" w:color="auto" w:fill="FFFFFF"/>
                <w:lang w:val="uk-UA"/>
              </w:rPr>
              <w:t>(Відомості Верховної Ради Української РСР, 1984, додаток до № 51, ст.1122)</w:t>
            </w:r>
          </w:p>
          <w:p w:rsidR="00497F11" w:rsidRPr="00645CA4" w:rsidRDefault="00497F11" w:rsidP="004F4A01">
            <w:pPr>
              <w:spacing w:line="300" w:lineRule="auto"/>
              <w:ind w:firstLine="340"/>
              <w:jc w:val="center"/>
              <w:rPr>
                <w:rFonts w:cs="Times New Roman"/>
                <w:color w:val="000000" w:themeColor="text1"/>
                <w:szCs w:val="28"/>
                <w:lang w:val="uk-UA"/>
              </w:rPr>
            </w:pP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52. Псування і забруднення сільськогосподарських та інших земель</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0" w:name="n316"/>
            <w:bookmarkEnd w:id="0"/>
            <w:r w:rsidRPr="00645CA4">
              <w:rPr>
                <w:color w:val="000000" w:themeColor="text1"/>
                <w:sz w:val="28"/>
                <w:szCs w:val="28"/>
                <w:lang w:val="uk-UA"/>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заходів по боротьбі з бур'янами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 w:name="n317"/>
            <w:bookmarkEnd w:id="1"/>
            <w:r w:rsidRPr="00645CA4">
              <w:rPr>
                <w:color w:val="000000" w:themeColor="text1"/>
                <w:sz w:val="28"/>
                <w:szCs w:val="28"/>
                <w:lang w:val="uk-UA"/>
              </w:rPr>
              <w:t xml:space="preserve">тягнуть за собою накладення штрафу на громадян від </w:t>
            </w:r>
            <w:r w:rsidRPr="00645CA4">
              <w:rPr>
                <w:b/>
                <w:color w:val="000000" w:themeColor="text1"/>
                <w:sz w:val="28"/>
                <w:szCs w:val="28"/>
                <w:lang w:val="uk-UA"/>
              </w:rPr>
              <w:t>двадцяти до вісімдесяти</w:t>
            </w:r>
            <w:r w:rsidRPr="00645CA4">
              <w:rPr>
                <w:color w:val="000000" w:themeColor="text1"/>
                <w:sz w:val="28"/>
                <w:szCs w:val="28"/>
                <w:lang w:val="uk-UA"/>
              </w:rPr>
              <w:t xml:space="preserve"> неоподатковуваних мінімумів доходів громадян і на посадових осіб, громадян - суб'єктів підприємницької діяльності - від </w:t>
            </w:r>
            <w:r w:rsidRPr="00645CA4">
              <w:rPr>
                <w:b/>
                <w:color w:val="000000" w:themeColor="text1"/>
                <w:sz w:val="28"/>
                <w:szCs w:val="28"/>
                <w:lang w:val="uk-UA"/>
              </w:rPr>
              <w:t>п'ятдесяти до ста</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52. Псування і забруднення сільськогосподарських та інших земель</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заходів по боротьбі з бур'янами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тягнуть за собою накладення штрафу на громадян від </w:t>
            </w:r>
            <w:r w:rsidRPr="00645CA4">
              <w:rPr>
                <w:b/>
                <w:color w:val="000000" w:themeColor="text1"/>
                <w:sz w:val="28"/>
                <w:szCs w:val="28"/>
                <w:lang w:val="uk-UA"/>
              </w:rPr>
              <w:t>трьохсот шістдесяти до однієї тисячі чотирьохсот сорока</w:t>
            </w:r>
            <w:r w:rsidRPr="00645CA4">
              <w:rPr>
                <w:color w:val="000000" w:themeColor="text1"/>
                <w:sz w:val="28"/>
                <w:szCs w:val="28"/>
                <w:lang w:val="uk-UA"/>
              </w:rPr>
              <w:t xml:space="preserve"> неоподатковуваних мінімумів доходів громадян</w:t>
            </w:r>
            <w:r w:rsidR="00403BE2" w:rsidRPr="00645CA4">
              <w:rPr>
                <w:color w:val="000000" w:themeColor="text1"/>
                <w:sz w:val="28"/>
                <w:szCs w:val="28"/>
                <w:lang w:val="uk-UA"/>
              </w:rPr>
              <w:t xml:space="preserve"> </w:t>
            </w:r>
            <w:r w:rsidR="00403BE2" w:rsidRPr="00645CA4">
              <w:rPr>
                <w:b/>
                <w:color w:val="000000" w:themeColor="text1"/>
                <w:sz w:val="28"/>
                <w:szCs w:val="28"/>
                <w:shd w:val="clear" w:color="auto" w:fill="FFFFFF"/>
                <w:lang w:val="uk-UA"/>
              </w:rPr>
              <w:t>або громадські роботи на строк від тридцяти до сорока годин</w:t>
            </w:r>
            <w:r w:rsidRPr="00645CA4">
              <w:rPr>
                <w:color w:val="000000" w:themeColor="text1"/>
                <w:sz w:val="28"/>
                <w:szCs w:val="28"/>
                <w:lang w:val="uk-UA"/>
              </w:rPr>
              <w:t xml:space="preserve"> і на посадових осіб, громадян - суб'єктів підприємницької діяльності - від </w:t>
            </w:r>
            <w:r w:rsidRPr="00645CA4">
              <w:rPr>
                <w:b/>
                <w:color w:val="000000" w:themeColor="text1"/>
                <w:sz w:val="28"/>
                <w:szCs w:val="28"/>
                <w:lang w:val="uk-UA"/>
              </w:rPr>
              <w:t>дев’ятисот до однієї тисячі вісімсот</w:t>
            </w:r>
            <w:r w:rsidRPr="00645CA4">
              <w:rPr>
                <w:color w:val="000000" w:themeColor="text1"/>
                <w:sz w:val="28"/>
                <w:szCs w:val="28"/>
                <w:lang w:val="uk-UA"/>
              </w:rPr>
              <w:t xml:space="preserve"> </w:t>
            </w:r>
            <w:r w:rsidRPr="00645CA4">
              <w:rPr>
                <w:color w:val="000000" w:themeColor="text1"/>
                <w:sz w:val="28"/>
                <w:szCs w:val="28"/>
                <w:lang w:val="uk-UA"/>
              </w:rPr>
              <w:lastRenderedPageBreak/>
              <w:t>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lastRenderedPageBreak/>
              <w:t>Стаття 72. Пошкодження лісу стічними водами, хімічними речовинами, нафтою і нафтопродуктами, шкідливими викидами, відходами і покидьками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 w:name="n453"/>
            <w:bookmarkEnd w:id="2"/>
            <w:r w:rsidRPr="00645CA4">
              <w:rPr>
                <w:color w:val="000000" w:themeColor="text1"/>
                <w:sz w:val="28"/>
                <w:szCs w:val="28"/>
                <w:lang w:val="uk-UA"/>
              </w:rPr>
              <w:t>Пошкодження лісу стічними водами, хімічними речовинами, нафтою і нафтопродуктами, промисловими і комунально-побутовими викидами, відходами і покидьками, що спричиняє його усихання чи захворювання,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 w:name="n454"/>
            <w:bookmarkEnd w:id="3"/>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тридцяти до дев’яноста</w:t>
            </w:r>
            <w:r w:rsidRPr="00645CA4">
              <w:rPr>
                <w:color w:val="000000" w:themeColor="text1"/>
                <w:sz w:val="28"/>
                <w:szCs w:val="28"/>
                <w:lang w:val="uk-UA"/>
              </w:rPr>
              <w:t xml:space="preserve"> неоподатковуваних мінімумів доходів громадян і на посадових осіб - від </w:t>
            </w:r>
            <w:r w:rsidRPr="00645CA4">
              <w:rPr>
                <w:b/>
                <w:color w:val="000000" w:themeColor="text1"/>
                <w:sz w:val="28"/>
                <w:szCs w:val="28"/>
                <w:lang w:val="uk-UA"/>
              </w:rPr>
              <w:t>ста п’ятдесяти до двохсот п’ятдесяти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72. Пошкодження лісу стічними водами, хімічними</w:t>
            </w:r>
            <w:r w:rsidR="00403BE2" w:rsidRPr="00645CA4">
              <w:rPr>
                <w:rStyle w:val="rvts9"/>
                <w:b/>
                <w:bCs/>
                <w:color w:val="000000" w:themeColor="text1"/>
                <w:sz w:val="28"/>
                <w:szCs w:val="28"/>
                <w:lang w:val="uk-UA"/>
              </w:rPr>
              <w:t xml:space="preserve"> і радіоактивними</w:t>
            </w:r>
            <w:r w:rsidRPr="00645CA4">
              <w:rPr>
                <w:rStyle w:val="rvts9"/>
                <w:b/>
                <w:bCs/>
                <w:color w:val="000000" w:themeColor="text1"/>
                <w:sz w:val="28"/>
                <w:szCs w:val="28"/>
                <w:lang w:val="uk-UA"/>
              </w:rPr>
              <w:t xml:space="preserve"> речовинами, нафтою і нафтопродуктами, шкідливими викидами, відходами і покидьками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Пошкодження лісу стічними водами, хімічними</w:t>
            </w:r>
            <w:r w:rsidR="00403BE2" w:rsidRPr="00645CA4">
              <w:rPr>
                <w:rStyle w:val="rvts9"/>
                <w:b/>
                <w:bCs/>
                <w:color w:val="000000" w:themeColor="text1"/>
                <w:sz w:val="28"/>
                <w:szCs w:val="28"/>
                <w:lang w:val="uk-UA"/>
              </w:rPr>
              <w:t xml:space="preserve"> і радіоактивними</w:t>
            </w:r>
            <w:r w:rsidRPr="00645CA4">
              <w:rPr>
                <w:color w:val="000000" w:themeColor="text1"/>
                <w:sz w:val="28"/>
                <w:szCs w:val="28"/>
                <w:lang w:val="uk-UA"/>
              </w:rPr>
              <w:t xml:space="preserve"> речовинами, нафтою і нафтопродуктами, промисловими і комунально-побутовими викидами, відходами і покидьками, що спричиняє його усихання чи захворювання,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п’ятсот сорока до однієї тисяч шістсот двадцяти</w:t>
            </w:r>
            <w:r w:rsidRPr="00645CA4">
              <w:rPr>
                <w:color w:val="000000" w:themeColor="text1"/>
                <w:sz w:val="28"/>
                <w:szCs w:val="28"/>
                <w:lang w:val="uk-UA"/>
              </w:rPr>
              <w:t xml:space="preserve"> 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 xml:space="preserve"> і на посадових осіб - від </w:t>
            </w:r>
            <w:r w:rsidRPr="00645CA4">
              <w:rPr>
                <w:b/>
                <w:color w:val="000000" w:themeColor="text1"/>
                <w:sz w:val="28"/>
                <w:szCs w:val="28"/>
                <w:lang w:val="uk-UA"/>
              </w:rPr>
              <w:t>двох тисяч сімсот до чотирьох тисяч п’ятсот</w:t>
            </w:r>
            <w:r w:rsidRPr="00645CA4">
              <w:rPr>
                <w:color w:val="000000" w:themeColor="text1"/>
                <w:sz w:val="28"/>
                <w:szCs w:val="28"/>
                <w:lang w:val="uk-UA"/>
              </w:rPr>
              <w:t xml:space="preserve"> 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73. Засмічення лісів відходами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 w:name="n457"/>
            <w:bookmarkEnd w:id="4"/>
            <w:r w:rsidRPr="00645CA4">
              <w:rPr>
                <w:color w:val="000000" w:themeColor="text1"/>
                <w:sz w:val="28"/>
                <w:szCs w:val="28"/>
                <w:lang w:val="uk-UA"/>
              </w:rPr>
              <w:t>Засмічення лісів відходами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 w:name="n458"/>
            <w:bookmarkEnd w:id="5"/>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двадцяти</w:t>
            </w:r>
            <w:r w:rsidRPr="00645CA4">
              <w:rPr>
                <w:color w:val="000000" w:themeColor="text1"/>
                <w:sz w:val="28"/>
                <w:szCs w:val="28"/>
                <w:lang w:val="uk-UA"/>
              </w:rPr>
              <w:t xml:space="preserve"> </w:t>
            </w:r>
            <w:r w:rsidRPr="00645CA4">
              <w:rPr>
                <w:b/>
                <w:color w:val="000000" w:themeColor="text1"/>
                <w:sz w:val="28"/>
                <w:szCs w:val="28"/>
                <w:lang w:val="uk-UA"/>
              </w:rPr>
              <w:t>п’яти до п’ятдесяти</w:t>
            </w:r>
            <w:r w:rsidRPr="00645CA4">
              <w:rPr>
                <w:color w:val="000000" w:themeColor="text1"/>
                <w:sz w:val="28"/>
                <w:szCs w:val="28"/>
                <w:lang w:val="uk-UA"/>
              </w:rPr>
              <w:t xml:space="preserve"> неоподатковуваних мінімумів доходів громадян і на посадових осіб - від </w:t>
            </w:r>
            <w:r w:rsidRPr="00645CA4">
              <w:rPr>
                <w:b/>
                <w:color w:val="000000" w:themeColor="text1"/>
                <w:sz w:val="28"/>
                <w:szCs w:val="28"/>
                <w:lang w:val="uk-UA"/>
              </w:rPr>
              <w:t>п’ятдесяти до ста</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73. Засмічення лісів відходами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Засмічення лісів відходами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чотирьохсот п’ятдесяти до дев’ятисот</w:t>
            </w:r>
            <w:r w:rsidRPr="00645CA4">
              <w:rPr>
                <w:color w:val="000000" w:themeColor="text1"/>
                <w:sz w:val="28"/>
                <w:szCs w:val="28"/>
                <w:lang w:val="uk-UA"/>
              </w:rPr>
              <w:t xml:space="preserve"> 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 xml:space="preserve"> і на посадових осіб - від </w:t>
            </w:r>
            <w:r w:rsidRPr="00645CA4">
              <w:rPr>
                <w:b/>
                <w:color w:val="000000" w:themeColor="text1"/>
                <w:sz w:val="28"/>
                <w:szCs w:val="28"/>
                <w:lang w:val="uk-UA"/>
              </w:rPr>
              <w:t>дев’ятисот до однієї тисячі вісімсот</w:t>
            </w:r>
            <w:r w:rsidRPr="00645CA4">
              <w:rPr>
                <w:color w:val="000000" w:themeColor="text1"/>
                <w:sz w:val="28"/>
                <w:szCs w:val="28"/>
                <w:lang w:val="uk-UA"/>
              </w:rPr>
              <w:t xml:space="preserve"> неоподатковуваних мінімумів доходів громадян</w:t>
            </w:r>
            <w:r w:rsidR="00403BE2" w:rsidRPr="00645CA4">
              <w:rPr>
                <w:color w:val="000000" w:themeColor="text1"/>
                <w:sz w:val="28"/>
                <w:szCs w:val="28"/>
                <w:lang w:val="uk-UA"/>
              </w:rPr>
              <w:t xml:space="preserve"> </w:t>
            </w:r>
            <w:r w:rsidR="00403BE2" w:rsidRPr="00645CA4">
              <w:rPr>
                <w:b/>
                <w:color w:val="000000" w:themeColor="text1"/>
                <w:sz w:val="28"/>
                <w:szCs w:val="28"/>
                <w:shd w:val="clear" w:color="auto" w:fill="FFFFFF"/>
                <w:lang w:val="uk-UA"/>
              </w:rPr>
              <w:t>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 Порушення вимог щодо поводження з відходами під час їх збирання, перевезення, зберігання, оброблення, утилізації, знешкодження, видалення або захоронення</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 w:name="n510"/>
            <w:bookmarkEnd w:id="6"/>
            <w:r w:rsidRPr="00645CA4">
              <w:rPr>
                <w:color w:val="000000" w:themeColor="text1"/>
                <w:sz w:val="28"/>
                <w:szCs w:val="28"/>
                <w:lang w:val="uk-UA"/>
              </w:rPr>
              <w:t>Порушення вимог щодо поводження з відходами під час їх збирання, перевезення, зберігання, оброблення, утилізації, знешкодження, видалення або захоронення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7" w:name="n511"/>
            <w:bookmarkEnd w:id="7"/>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двадцяти до вісімдесяти</w:t>
            </w:r>
            <w:r w:rsidRPr="00645CA4">
              <w:rPr>
                <w:color w:val="000000" w:themeColor="text1"/>
                <w:sz w:val="28"/>
                <w:szCs w:val="28"/>
                <w:lang w:val="uk-UA"/>
              </w:rPr>
              <w:t xml:space="preserve"> неоподатковуваних мінімумів доходів громадян і на посадових осіб, громадян - суб'єктів підприємницької діяльності - від </w:t>
            </w:r>
            <w:r w:rsidRPr="00645CA4">
              <w:rPr>
                <w:b/>
                <w:color w:val="000000" w:themeColor="text1"/>
                <w:sz w:val="28"/>
                <w:szCs w:val="28"/>
                <w:lang w:val="uk-UA"/>
              </w:rPr>
              <w:t>п'ятдесяти до ста</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 Порушення вимог щодо поводження з відходами під час їх збирання, перевезення, зберігання, оброблення, утилізації, знешкодження, видалення або захоронення</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Порушення вимог щодо поводження з відходами під час їх збирання, перевезення, зберігання, оброблення, утилізації, знешкодження, видалення або захоронення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трьохсот шістдесяти до однієї тисячі чотирьохсот сорока</w:t>
            </w:r>
            <w:r w:rsidRPr="00645CA4">
              <w:rPr>
                <w:color w:val="000000" w:themeColor="text1"/>
                <w:sz w:val="28"/>
                <w:szCs w:val="28"/>
                <w:lang w:val="uk-UA"/>
              </w:rPr>
              <w:t xml:space="preserve"> 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 xml:space="preserve"> і на посадових осіб, громадян - суб'єктів підприємницької діяльності - від </w:t>
            </w:r>
            <w:r w:rsidRPr="00645CA4">
              <w:rPr>
                <w:b/>
                <w:color w:val="000000" w:themeColor="text1"/>
                <w:sz w:val="28"/>
                <w:szCs w:val="28"/>
                <w:lang w:val="uk-UA"/>
              </w:rPr>
              <w:t>дев’ятисот до однієї тисячі вісімсот</w:t>
            </w:r>
            <w:r w:rsidRPr="00645CA4">
              <w:rPr>
                <w:color w:val="000000" w:themeColor="text1"/>
                <w:sz w:val="28"/>
                <w:szCs w:val="28"/>
                <w:lang w:val="uk-UA"/>
              </w:rPr>
              <w:t xml:space="preserve"> неоподатковуваних мінімумів доходів громадян</w:t>
            </w:r>
            <w:r w:rsidR="00403BE2"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-1</w:t>
            </w:r>
            <w:r w:rsidRPr="00645CA4">
              <w:rPr>
                <w:rStyle w:val="rvts9"/>
                <w:b/>
                <w:bCs/>
                <w:color w:val="000000" w:themeColor="text1"/>
                <w:sz w:val="28"/>
                <w:szCs w:val="28"/>
                <w:lang w:val="uk-UA"/>
              </w:rPr>
              <w:t>. 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8" w:name="n514"/>
            <w:bookmarkEnd w:id="8"/>
            <w:r w:rsidRPr="00645CA4">
              <w:rPr>
                <w:color w:val="000000" w:themeColor="text1"/>
                <w:sz w:val="28"/>
                <w:szCs w:val="28"/>
                <w:lang w:val="uk-UA"/>
              </w:rPr>
              <w:t>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 з порушенням встановлених строків, а так само порядку подання такої звітності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9" w:name="n515"/>
            <w:bookmarkEnd w:id="9"/>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трьох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-1</w:t>
            </w:r>
            <w:r w:rsidRPr="00645CA4">
              <w:rPr>
                <w:rStyle w:val="rvts9"/>
                <w:b/>
                <w:bCs/>
                <w:color w:val="000000" w:themeColor="text1"/>
                <w:sz w:val="28"/>
                <w:szCs w:val="28"/>
                <w:lang w:val="uk-UA"/>
              </w:rPr>
              <w:t>. 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 з порушенням встановлених строків, а так само порядку подання такої звітності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п’ятдесяти чотирьох до дев’яноста</w:t>
            </w:r>
            <w:r w:rsidRPr="00645CA4">
              <w:rPr>
                <w:color w:val="000000" w:themeColor="text1"/>
                <w:sz w:val="28"/>
                <w:szCs w:val="28"/>
                <w:lang w:val="uk-UA"/>
              </w:rPr>
              <w:t xml:space="preserve"> неоподатковуваних мінімумів доходів громадян.</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-3</w:t>
            </w:r>
            <w:r w:rsidRPr="00645CA4">
              <w:rPr>
                <w:rStyle w:val="rvts9"/>
                <w:b/>
                <w:bCs/>
                <w:color w:val="000000" w:themeColor="text1"/>
                <w:sz w:val="28"/>
                <w:szCs w:val="28"/>
                <w:lang w:val="uk-UA"/>
              </w:rPr>
              <w:t>. 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0" w:name="n522"/>
            <w:bookmarkEnd w:id="10"/>
            <w:r w:rsidRPr="00645CA4">
              <w:rPr>
                <w:color w:val="000000" w:themeColor="text1"/>
                <w:sz w:val="28"/>
                <w:szCs w:val="28"/>
                <w:lang w:val="uk-UA"/>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в тому числі про їх аварійні скиди та відповідні наслідки,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1" w:name="n523"/>
            <w:bookmarkEnd w:id="11"/>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трьох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-3</w:t>
            </w:r>
            <w:r w:rsidRPr="00645CA4">
              <w:rPr>
                <w:rStyle w:val="rvts9"/>
                <w:b/>
                <w:bCs/>
                <w:color w:val="000000" w:themeColor="text1"/>
                <w:sz w:val="28"/>
                <w:szCs w:val="28"/>
                <w:lang w:val="uk-UA"/>
              </w:rPr>
              <w:t>. Приховування, перекручення</w:t>
            </w:r>
            <w:r w:rsidR="00E35EB1" w:rsidRPr="00645CA4">
              <w:rPr>
                <w:rStyle w:val="rvts9"/>
                <w:b/>
                <w:bCs/>
                <w:color w:val="000000" w:themeColor="text1"/>
                <w:sz w:val="28"/>
                <w:szCs w:val="28"/>
                <w:lang w:val="uk-UA"/>
              </w:rPr>
              <w:t>,</w:t>
            </w:r>
            <w:r w:rsidR="00E35EB1" w:rsidRPr="00645CA4">
              <w:rPr>
                <w:b/>
                <w:color w:val="000000" w:themeColor="text1"/>
                <w:sz w:val="28"/>
                <w:szCs w:val="28"/>
                <w:lang w:val="uk-UA"/>
              </w:rPr>
              <w:t xml:space="preserve"> надання неповної та/або недостовірної інформації</w:t>
            </w:r>
            <w:r w:rsidRPr="00645CA4">
              <w:rPr>
                <w:rStyle w:val="rvts9"/>
                <w:b/>
                <w:bCs/>
                <w:color w:val="000000" w:themeColor="text1"/>
                <w:sz w:val="28"/>
                <w:szCs w:val="28"/>
                <w:lang w:val="uk-UA"/>
              </w:rPr>
              <w:t xml:space="preserve">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Приховування, перекручення</w:t>
            </w:r>
            <w:r w:rsidR="00E35EB1" w:rsidRPr="00645CA4">
              <w:rPr>
                <w:color w:val="000000" w:themeColor="text1"/>
                <w:sz w:val="28"/>
                <w:szCs w:val="28"/>
                <w:lang w:val="uk-UA"/>
              </w:rPr>
              <w:t xml:space="preserve">, </w:t>
            </w:r>
            <w:r w:rsidR="00E35EB1" w:rsidRPr="00645CA4">
              <w:rPr>
                <w:b/>
                <w:color w:val="000000" w:themeColor="text1"/>
                <w:sz w:val="28"/>
                <w:szCs w:val="28"/>
                <w:lang w:val="uk-UA"/>
              </w:rPr>
              <w:t>надання неповної та/або недостовірної інформації</w:t>
            </w:r>
            <w:r w:rsidRPr="00645CA4">
              <w:rPr>
                <w:color w:val="000000" w:themeColor="text1"/>
                <w:sz w:val="28"/>
                <w:szCs w:val="28"/>
                <w:lang w:val="uk-UA"/>
              </w:rPr>
              <w:t xml:space="preserve">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в тому числі про їх аварійні скиди та відповідні наслідки,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посадових осіб від </w:t>
            </w:r>
            <w:r w:rsidR="00540E86" w:rsidRPr="00645CA4">
              <w:rPr>
                <w:b/>
                <w:color w:val="000000" w:themeColor="text1"/>
                <w:sz w:val="28"/>
                <w:szCs w:val="28"/>
                <w:lang w:val="uk-UA"/>
              </w:rPr>
              <w:t>п’ятдесяти чотирьох до дев’яноста</w:t>
            </w:r>
            <w:r w:rsidR="00540E86" w:rsidRPr="00645CA4">
              <w:rPr>
                <w:color w:val="000000" w:themeColor="text1"/>
                <w:sz w:val="28"/>
                <w:szCs w:val="28"/>
                <w:lang w:val="uk-UA"/>
              </w:rPr>
              <w:t xml:space="preserve"> </w:t>
            </w:r>
            <w:r w:rsidRPr="00645CA4">
              <w:rPr>
                <w:color w:val="000000" w:themeColor="text1"/>
                <w:sz w:val="28"/>
                <w:szCs w:val="28"/>
                <w:lang w:val="uk-UA"/>
              </w:rPr>
              <w:t>неоподатковуваних мінімумів доходів громадян.</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-4</w:t>
            </w:r>
            <w:r w:rsidRPr="00645CA4">
              <w:rPr>
                <w:rStyle w:val="rvts9"/>
                <w:b/>
                <w:bCs/>
                <w:color w:val="000000" w:themeColor="text1"/>
                <w:sz w:val="28"/>
                <w:szCs w:val="28"/>
                <w:lang w:val="uk-UA"/>
              </w:rPr>
              <w:t>. Змішування чи захоронення відходів, для утилізації яких в Україні існує відповідна технологія, без спеціального дозволу</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2" w:name="n526"/>
            <w:bookmarkEnd w:id="12"/>
            <w:r w:rsidRPr="00645CA4">
              <w:rPr>
                <w:color w:val="000000" w:themeColor="text1"/>
                <w:sz w:val="28"/>
                <w:szCs w:val="28"/>
                <w:lang w:val="uk-UA"/>
              </w:rPr>
              <w:t>Змішування чи захоронення відходів, для утилізації яких в Україні існує відповідна технологія, без спеціального дозволу центрального органу виконавчої влади, що реалізує державну політику у сфері охорони навколишнього природного середовища,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3" w:name="n527"/>
            <w:bookmarkEnd w:id="13"/>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двох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-4</w:t>
            </w:r>
            <w:r w:rsidRPr="00645CA4">
              <w:rPr>
                <w:rStyle w:val="rvts9"/>
                <w:b/>
                <w:bCs/>
                <w:color w:val="000000" w:themeColor="text1"/>
                <w:sz w:val="28"/>
                <w:szCs w:val="28"/>
                <w:lang w:val="uk-UA"/>
              </w:rPr>
              <w:t>. Змішування чи захоронення відходів, для утилізації яких в Україні існує відповідна технологія, без спеціального дозволу</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Змішування чи захоронення відходів, для утилізації яких в Україні існує відповідна технологія, без спеціального дозволу центрального органу виконавчої влади, що реалізує державну політику у сфері охорони навколишнього природного середовища,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посадових осіб від </w:t>
            </w:r>
            <w:r w:rsidR="00930785" w:rsidRPr="00645CA4">
              <w:rPr>
                <w:b/>
                <w:color w:val="000000" w:themeColor="text1"/>
                <w:sz w:val="28"/>
                <w:szCs w:val="28"/>
                <w:lang w:val="uk-UA"/>
              </w:rPr>
              <w:t>тридцяти шістьох до дев’яноста</w:t>
            </w:r>
            <w:r w:rsidR="00930785" w:rsidRPr="00645CA4">
              <w:rPr>
                <w:color w:val="000000" w:themeColor="text1"/>
                <w:sz w:val="28"/>
                <w:szCs w:val="28"/>
                <w:lang w:val="uk-UA"/>
              </w:rPr>
              <w:t xml:space="preserve"> </w:t>
            </w:r>
            <w:r w:rsidRPr="00645CA4">
              <w:rPr>
                <w:color w:val="000000" w:themeColor="text1"/>
                <w:sz w:val="28"/>
                <w:szCs w:val="28"/>
                <w:lang w:val="uk-UA"/>
              </w:rPr>
              <w:t>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-5</w:t>
            </w:r>
            <w:r w:rsidRPr="00645CA4">
              <w:rPr>
                <w:rStyle w:val="rvts9"/>
                <w:b/>
                <w:bCs/>
                <w:color w:val="000000" w:themeColor="text1"/>
                <w:sz w:val="28"/>
                <w:szCs w:val="28"/>
                <w:lang w:val="uk-UA"/>
              </w:rPr>
              <w:t>. Порушення правил передачі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4" w:name="n530"/>
            <w:bookmarkEnd w:id="14"/>
            <w:r w:rsidRPr="00645CA4">
              <w:rPr>
                <w:color w:val="000000" w:themeColor="text1"/>
                <w:sz w:val="28"/>
                <w:szCs w:val="28"/>
                <w:lang w:val="uk-UA"/>
              </w:rPr>
              <w:t>Передача відходів з порушенням установлених правил на зберігання, оброблення або видалення підприємствам чи організаціям, що не мають відповідного дозволу на проведення цих операцій,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5" w:name="n531"/>
            <w:bookmarkEnd w:id="15"/>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одного до трьох</w:t>
            </w:r>
            <w:r w:rsidRPr="00645CA4">
              <w:rPr>
                <w:color w:val="000000" w:themeColor="text1"/>
                <w:sz w:val="28"/>
                <w:szCs w:val="28"/>
                <w:lang w:val="uk-UA"/>
              </w:rPr>
              <w:t xml:space="preserve"> неоподатковуваних мінімумів доходів громадян і на посадових осіб - від </w:t>
            </w:r>
            <w:r w:rsidRPr="00645CA4">
              <w:rPr>
                <w:b/>
                <w:color w:val="000000" w:themeColor="text1"/>
                <w:sz w:val="28"/>
                <w:szCs w:val="28"/>
                <w:lang w:val="uk-UA"/>
              </w:rPr>
              <w:t>двох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-5</w:t>
            </w:r>
            <w:r w:rsidRPr="00645CA4">
              <w:rPr>
                <w:rStyle w:val="rvts9"/>
                <w:b/>
                <w:bCs/>
                <w:color w:val="000000" w:themeColor="text1"/>
                <w:sz w:val="28"/>
                <w:szCs w:val="28"/>
                <w:lang w:val="uk-UA"/>
              </w:rPr>
              <w:t>. Порушення правил передачі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Передача відходів з порушенням установлених правил на зберігання, оброблення або видалення підприємствам чи організаціям, що не мають відповідного дозволу на проведення цих операцій,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002C7A1C" w:rsidRPr="00645CA4">
              <w:rPr>
                <w:b/>
                <w:color w:val="000000" w:themeColor="text1"/>
                <w:sz w:val="28"/>
                <w:szCs w:val="28"/>
                <w:lang w:val="uk-UA"/>
              </w:rPr>
              <w:t>вісімнадцяти до п’ятдесяти чотирьох</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 xml:space="preserve"> і на посадових осіб - від </w:t>
            </w:r>
            <w:r w:rsidR="002C7A1C" w:rsidRPr="00645CA4">
              <w:rPr>
                <w:b/>
                <w:color w:val="000000" w:themeColor="text1"/>
                <w:sz w:val="28"/>
                <w:szCs w:val="28"/>
                <w:lang w:val="uk-UA"/>
              </w:rPr>
              <w:t>тридцяти шістьох до дев’яноста</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-6</w:t>
            </w:r>
            <w:r w:rsidRPr="00645CA4">
              <w:rPr>
                <w:rStyle w:val="rvts9"/>
                <w:b/>
                <w:bCs/>
                <w:color w:val="000000" w:themeColor="text1"/>
                <w:sz w:val="28"/>
                <w:szCs w:val="28"/>
                <w:lang w:val="uk-UA"/>
              </w:rPr>
              <w:t>. Порушення встановлених правил і режиму експлуатації установок і виробництв з оброблення та утилізації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6" w:name="n534"/>
            <w:bookmarkEnd w:id="16"/>
            <w:r w:rsidRPr="00645CA4">
              <w:rPr>
                <w:color w:val="000000" w:themeColor="text1"/>
                <w:sz w:val="28"/>
                <w:szCs w:val="28"/>
                <w:lang w:val="uk-UA"/>
              </w:rPr>
              <w:t xml:space="preserve">Порушення встановлених правил і режиму експлуатації установок і виробництв з оброблення та утилізації відходів, а також полігонів для зберігання чи захоронення промислових, побутових та інших відходів (сміттєзвалищ, </w:t>
            </w:r>
            <w:proofErr w:type="spellStart"/>
            <w:r w:rsidRPr="00645CA4">
              <w:rPr>
                <w:color w:val="000000" w:themeColor="text1"/>
                <w:sz w:val="28"/>
                <w:szCs w:val="28"/>
                <w:lang w:val="uk-UA"/>
              </w:rPr>
              <w:t>шламосховищ</w:t>
            </w:r>
            <w:proofErr w:type="spellEnd"/>
            <w:r w:rsidRPr="00645CA4">
              <w:rPr>
                <w:color w:val="000000" w:themeColor="text1"/>
                <w:sz w:val="28"/>
                <w:szCs w:val="28"/>
                <w:lang w:val="uk-UA"/>
              </w:rPr>
              <w:t xml:space="preserve">, </w:t>
            </w:r>
            <w:proofErr w:type="spellStart"/>
            <w:r w:rsidRPr="00645CA4">
              <w:rPr>
                <w:color w:val="000000" w:themeColor="text1"/>
                <w:sz w:val="28"/>
                <w:szCs w:val="28"/>
                <w:lang w:val="uk-UA"/>
              </w:rPr>
              <w:t>золовідвалів</w:t>
            </w:r>
            <w:proofErr w:type="spellEnd"/>
            <w:r w:rsidRPr="00645CA4">
              <w:rPr>
                <w:color w:val="000000" w:themeColor="text1"/>
                <w:sz w:val="28"/>
                <w:szCs w:val="28"/>
                <w:lang w:val="uk-UA"/>
              </w:rPr>
              <w:t xml:space="preserve"> тощо)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7" w:name="n535"/>
            <w:bookmarkEnd w:id="17"/>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двох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497F11" w:rsidRPr="00645CA4" w:rsidRDefault="00497F11"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-6</w:t>
            </w:r>
            <w:r w:rsidRPr="00645CA4">
              <w:rPr>
                <w:rStyle w:val="rvts9"/>
                <w:b/>
                <w:bCs/>
                <w:color w:val="000000" w:themeColor="text1"/>
                <w:sz w:val="28"/>
                <w:szCs w:val="28"/>
                <w:lang w:val="uk-UA"/>
              </w:rPr>
              <w:t>. Порушення встановлених правил і режиму експлуатації установок і виробництв з оброблення та утилізації відходів</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Порушення встановлених правил і режиму експлуатації установок і виробництв з оброблення та утилізації відходів, а також полігонів для зберігання чи захоронення промислових, побутових та інших відходів (сміттєзвалищ, </w:t>
            </w:r>
            <w:proofErr w:type="spellStart"/>
            <w:r w:rsidRPr="00645CA4">
              <w:rPr>
                <w:color w:val="000000" w:themeColor="text1"/>
                <w:sz w:val="28"/>
                <w:szCs w:val="28"/>
                <w:lang w:val="uk-UA"/>
              </w:rPr>
              <w:t>шламосховищ</w:t>
            </w:r>
            <w:proofErr w:type="spellEnd"/>
            <w:r w:rsidRPr="00645CA4">
              <w:rPr>
                <w:color w:val="000000" w:themeColor="text1"/>
                <w:sz w:val="28"/>
                <w:szCs w:val="28"/>
                <w:lang w:val="uk-UA"/>
              </w:rPr>
              <w:t xml:space="preserve">, </w:t>
            </w:r>
            <w:proofErr w:type="spellStart"/>
            <w:r w:rsidRPr="00645CA4">
              <w:rPr>
                <w:color w:val="000000" w:themeColor="text1"/>
                <w:sz w:val="28"/>
                <w:szCs w:val="28"/>
                <w:lang w:val="uk-UA"/>
              </w:rPr>
              <w:t>золовідвалів</w:t>
            </w:r>
            <w:proofErr w:type="spellEnd"/>
            <w:r w:rsidRPr="00645CA4">
              <w:rPr>
                <w:color w:val="000000" w:themeColor="text1"/>
                <w:sz w:val="28"/>
                <w:szCs w:val="28"/>
                <w:lang w:val="uk-UA"/>
              </w:rPr>
              <w:t xml:space="preserve"> тощо) -</w:t>
            </w:r>
          </w:p>
          <w:p w:rsidR="00497F11" w:rsidRPr="00645CA4" w:rsidRDefault="00497F11"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посадових осіб від </w:t>
            </w:r>
            <w:r w:rsidR="009F4337" w:rsidRPr="00645CA4">
              <w:rPr>
                <w:b/>
                <w:color w:val="000000" w:themeColor="text1"/>
                <w:sz w:val="28"/>
                <w:szCs w:val="28"/>
                <w:lang w:val="uk-UA"/>
              </w:rPr>
              <w:t>тридцяти ш</w:t>
            </w:r>
            <w:r w:rsidR="00315F49" w:rsidRPr="00645CA4">
              <w:rPr>
                <w:b/>
                <w:color w:val="000000" w:themeColor="text1"/>
                <w:sz w:val="28"/>
                <w:szCs w:val="28"/>
                <w:lang w:val="uk-UA"/>
              </w:rPr>
              <w:t>ести</w:t>
            </w:r>
            <w:r w:rsidR="009F4337" w:rsidRPr="00645CA4">
              <w:rPr>
                <w:b/>
                <w:color w:val="000000" w:themeColor="text1"/>
                <w:sz w:val="28"/>
                <w:szCs w:val="28"/>
                <w:lang w:val="uk-UA"/>
              </w:rPr>
              <w:t xml:space="preserve"> до дев’яноста</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-8</w:t>
            </w:r>
            <w:r w:rsidRPr="00645CA4">
              <w:rPr>
                <w:rStyle w:val="rvts9"/>
                <w:b/>
                <w:bCs/>
                <w:color w:val="000000" w:themeColor="text1"/>
                <w:sz w:val="28"/>
                <w:szCs w:val="28"/>
                <w:lang w:val="uk-UA"/>
              </w:rPr>
              <w:t>. Захоронення неперероблених (необроблених) побутових відходів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8" w:name="n3568"/>
            <w:bookmarkEnd w:id="18"/>
            <w:r w:rsidRPr="00645CA4">
              <w:rPr>
                <w:color w:val="000000" w:themeColor="text1"/>
                <w:sz w:val="28"/>
                <w:szCs w:val="28"/>
                <w:lang w:val="uk-UA"/>
              </w:rPr>
              <w:t>Захоронення неперероблених (необроблених) побутових відходів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19" w:name="n3569"/>
            <w:bookmarkEnd w:id="19"/>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двадцяти до вісімдесяти</w:t>
            </w:r>
            <w:r w:rsidRPr="00645CA4">
              <w:rPr>
                <w:color w:val="000000" w:themeColor="text1"/>
                <w:sz w:val="28"/>
                <w:szCs w:val="28"/>
                <w:lang w:val="uk-UA"/>
              </w:rPr>
              <w:t xml:space="preserve"> неоподатковуваних мінімумів доходів громадян і на посадових осіб, громадян - суб'єктів підприємницької діяльності - від </w:t>
            </w:r>
            <w:r w:rsidRPr="00645CA4">
              <w:rPr>
                <w:b/>
                <w:color w:val="000000" w:themeColor="text1"/>
                <w:sz w:val="28"/>
                <w:szCs w:val="28"/>
                <w:lang w:val="uk-UA"/>
              </w:rPr>
              <w:t>п'ятдесяти до ста</w:t>
            </w:r>
            <w:r w:rsidRPr="00645CA4">
              <w:rPr>
                <w:color w:val="000000" w:themeColor="text1"/>
                <w:sz w:val="28"/>
                <w:szCs w:val="28"/>
                <w:lang w:val="uk-UA"/>
              </w:rPr>
              <w:t xml:space="preserve">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0" w:name="n3570"/>
            <w:bookmarkEnd w:id="20"/>
            <w:r w:rsidRPr="00645CA4">
              <w:rPr>
                <w:color w:val="000000" w:themeColor="text1"/>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1" w:name="n3571"/>
            <w:bookmarkEnd w:id="21"/>
            <w:r w:rsidRPr="00645CA4">
              <w:rPr>
                <w:color w:val="000000" w:themeColor="text1"/>
                <w:sz w:val="28"/>
                <w:szCs w:val="28"/>
                <w:lang w:val="uk-UA"/>
              </w:rPr>
              <w:t xml:space="preserve">тягне за собою накладення штрафу на громадян від </w:t>
            </w:r>
            <w:r w:rsidRPr="00645CA4">
              <w:rPr>
                <w:b/>
                <w:color w:val="000000" w:themeColor="text1"/>
                <w:sz w:val="28"/>
                <w:szCs w:val="28"/>
                <w:lang w:val="uk-UA"/>
              </w:rPr>
              <w:t>вісімдесяти до ста</w:t>
            </w:r>
            <w:r w:rsidRPr="00645CA4">
              <w:rPr>
                <w:color w:val="000000" w:themeColor="text1"/>
                <w:sz w:val="28"/>
                <w:szCs w:val="28"/>
                <w:lang w:val="uk-UA"/>
              </w:rPr>
              <w:t xml:space="preserve"> неоподатковуваних мінімумів доходів громадян і на посадових осіб, громадян - суб'єктів підприємницької діяльності - від </w:t>
            </w:r>
            <w:r w:rsidRPr="00645CA4">
              <w:rPr>
                <w:b/>
                <w:color w:val="000000" w:themeColor="text1"/>
                <w:sz w:val="28"/>
                <w:szCs w:val="28"/>
                <w:lang w:val="uk-UA"/>
              </w:rPr>
              <w:t>ста до двохсот</w:t>
            </w:r>
            <w:r w:rsidRPr="00645CA4">
              <w:rPr>
                <w:color w:val="000000" w:themeColor="text1"/>
                <w:sz w:val="28"/>
                <w:szCs w:val="28"/>
                <w:lang w:val="uk-UA"/>
              </w:rPr>
              <w:t xml:space="preserve"> неоподатковуваних мінімумів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82</w:t>
            </w:r>
            <w:r w:rsidRPr="00645CA4">
              <w:rPr>
                <w:rStyle w:val="rvts37"/>
                <w:b/>
                <w:bCs/>
                <w:color w:val="000000" w:themeColor="text1"/>
                <w:sz w:val="28"/>
                <w:szCs w:val="28"/>
                <w:vertAlign w:val="superscript"/>
                <w:lang w:val="uk-UA"/>
              </w:rPr>
              <w:t>-8</w:t>
            </w:r>
            <w:r w:rsidRPr="00645CA4">
              <w:rPr>
                <w:rStyle w:val="rvts9"/>
                <w:b/>
                <w:bCs/>
                <w:color w:val="000000" w:themeColor="text1"/>
                <w:sz w:val="28"/>
                <w:szCs w:val="28"/>
                <w:lang w:val="uk-UA"/>
              </w:rPr>
              <w:t>. Захоронення неперероблених (необроблених) побутових відходів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Захоронення неперероблених (необроблених) побутових відходів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00315F49" w:rsidRPr="00645CA4">
              <w:rPr>
                <w:b/>
                <w:color w:val="000000" w:themeColor="text1"/>
                <w:sz w:val="28"/>
                <w:szCs w:val="28"/>
                <w:lang w:val="uk-UA"/>
              </w:rPr>
              <w:t>трьохсот шістдесяти до однієї тисячі чотирьохсот сорока</w:t>
            </w:r>
            <w:r w:rsidRPr="00645CA4">
              <w:rPr>
                <w:color w:val="000000" w:themeColor="text1"/>
                <w:sz w:val="28"/>
                <w:szCs w:val="28"/>
                <w:lang w:val="uk-UA"/>
              </w:rPr>
              <w:t xml:space="preserve"> неоподатковуваних мінімумів доходів громадян </w:t>
            </w:r>
            <w:r w:rsidR="00A6669A" w:rsidRPr="00645CA4">
              <w:rPr>
                <w:b/>
                <w:color w:val="000000" w:themeColor="text1"/>
                <w:sz w:val="28"/>
                <w:szCs w:val="28"/>
                <w:shd w:val="clear" w:color="auto" w:fill="FFFFFF"/>
                <w:lang w:val="uk-UA"/>
              </w:rPr>
              <w:t>або громадські роботи на строк від тридцяти до сорока годин</w:t>
            </w:r>
            <w:r w:rsidR="00A6669A" w:rsidRPr="00645CA4">
              <w:rPr>
                <w:color w:val="000000" w:themeColor="text1"/>
                <w:sz w:val="28"/>
                <w:szCs w:val="28"/>
                <w:lang w:val="uk-UA"/>
              </w:rPr>
              <w:t xml:space="preserve"> </w:t>
            </w:r>
            <w:r w:rsidRPr="00645CA4">
              <w:rPr>
                <w:color w:val="000000" w:themeColor="text1"/>
                <w:sz w:val="28"/>
                <w:szCs w:val="28"/>
                <w:lang w:val="uk-UA"/>
              </w:rPr>
              <w:t xml:space="preserve">і на посадових осіб, громадян - суб'єктів підприємницької діяльності - від </w:t>
            </w:r>
            <w:r w:rsidR="00315F49" w:rsidRPr="00645CA4">
              <w:rPr>
                <w:b/>
                <w:color w:val="000000" w:themeColor="text1"/>
                <w:sz w:val="28"/>
                <w:szCs w:val="28"/>
                <w:lang w:val="uk-UA"/>
              </w:rPr>
              <w:t>дев’ятисот до однієї тисячі вісімсот</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громадян від </w:t>
            </w:r>
            <w:r w:rsidR="00315F49" w:rsidRPr="00645CA4">
              <w:rPr>
                <w:b/>
                <w:color w:val="000000" w:themeColor="text1"/>
                <w:sz w:val="28"/>
                <w:szCs w:val="28"/>
                <w:lang w:val="uk-UA"/>
              </w:rPr>
              <w:t>однієї тисячі чотирьохсот сорока</w:t>
            </w:r>
            <w:r w:rsidRPr="00645CA4">
              <w:rPr>
                <w:b/>
                <w:color w:val="000000" w:themeColor="text1"/>
                <w:sz w:val="28"/>
                <w:szCs w:val="28"/>
                <w:lang w:val="uk-UA"/>
              </w:rPr>
              <w:t xml:space="preserve"> до </w:t>
            </w:r>
            <w:r w:rsidR="00315F49" w:rsidRPr="00645CA4">
              <w:rPr>
                <w:b/>
                <w:color w:val="000000" w:themeColor="text1"/>
                <w:sz w:val="28"/>
                <w:szCs w:val="28"/>
                <w:lang w:val="uk-UA"/>
              </w:rPr>
              <w:t>однієї тисячі вісімсот</w:t>
            </w:r>
            <w:r w:rsidRPr="00645CA4">
              <w:rPr>
                <w:color w:val="000000" w:themeColor="text1"/>
                <w:sz w:val="28"/>
                <w:szCs w:val="28"/>
                <w:lang w:val="uk-UA"/>
              </w:rPr>
              <w:t xml:space="preserve"> неоподатковуваних мінімумів доходів громадян </w:t>
            </w:r>
            <w:r w:rsidR="00A6669A" w:rsidRPr="00645CA4">
              <w:rPr>
                <w:b/>
                <w:color w:val="000000" w:themeColor="text1"/>
                <w:sz w:val="28"/>
                <w:szCs w:val="28"/>
                <w:shd w:val="clear" w:color="auto" w:fill="FFFFFF"/>
                <w:lang w:val="uk-UA"/>
              </w:rPr>
              <w:t>або громадські роботи на строк від сорока до шістдесяти годин</w:t>
            </w:r>
            <w:r w:rsidR="00A6669A" w:rsidRPr="00645CA4">
              <w:rPr>
                <w:color w:val="000000" w:themeColor="text1"/>
                <w:sz w:val="28"/>
                <w:szCs w:val="28"/>
                <w:lang w:val="uk-UA"/>
              </w:rPr>
              <w:t xml:space="preserve"> </w:t>
            </w:r>
            <w:r w:rsidRPr="00645CA4">
              <w:rPr>
                <w:color w:val="000000" w:themeColor="text1"/>
                <w:sz w:val="28"/>
                <w:szCs w:val="28"/>
                <w:lang w:val="uk-UA"/>
              </w:rPr>
              <w:t xml:space="preserve">і на посадових осіб, громадян - суб'єктів підприємницької діяльності - від </w:t>
            </w:r>
            <w:r w:rsidR="00315F49" w:rsidRPr="00645CA4">
              <w:rPr>
                <w:b/>
                <w:color w:val="000000" w:themeColor="text1"/>
                <w:sz w:val="28"/>
                <w:szCs w:val="28"/>
                <w:lang w:val="uk-UA"/>
              </w:rPr>
              <w:t>однієї тисячі вісімсот</w:t>
            </w:r>
            <w:r w:rsidRPr="00645CA4">
              <w:rPr>
                <w:b/>
                <w:color w:val="000000" w:themeColor="text1"/>
                <w:sz w:val="28"/>
                <w:szCs w:val="28"/>
                <w:lang w:val="uk-UA"/>
              </w:rPr>
              <w:t xml:space="preserve"> до </w:t>
            </w:r>
            <w:r w:rsidR="00315F49" w:rsidRPr="00645CA4">
              <w:rPr>
                <w:b/>
                <w:color w:val="000000" w:themeColor="text1"/>
                <w:sz w:val="28"/>
                <w:szCs w:val="28"/>
                <w:lang w:val="uk-UA"/>
              </w:rPr>
              <w:t>трьох тисяч шістсот</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сорока до шістдесяти годин</w:t>
            </w:r>
            <w:r w:rsidRPr="00645CA4">
              <w:rPr>
                <w:color w:val="000000" w:themeColor="text1"/>
                <w:sz w:val="28"/>
                <w:szCs w:val="28"/>
                <w:lang w:val="uk-UA"/>
              </w:rPr>
              <w:t>.</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91</w:t>
            </w:r>
            <w:r w:rsidRPr="00645CA4">
              <w:rPr>
                <w:rStyle w:val="rvts37"/>
                <w:b/>
                <w:bCs/>
                <w:color w:val="000000" w:themeColor="text1"/>
                <w:sz w:val="28"/>
                <w:szCs w:val="28"/>
                <w:vertAlign w:val="superscript"/>
                <w:lang w:val="uk-UA"/>
              </w:rPr>
              <w:t>-3</w:t>
            </w:r>
            <w:r w:rsidRPr="00645CA4">
              <w:rPr>
                <w:rStyle w:val="rvts9"/>
                <w:b/>
                <w:bCs/>
                <w:color w:val="000000" w:themeColor="text1"/>
                <w:sz w:val="28"/>
                <w:szCs w:val="28"/>
                <w:lang w:val="uk-UA"/>
              </w:rPr>
              <w:t>. Приховування перевищення встановлених лімітів на обсяги утворення та розміщення відходів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2" w:name="n633"/>
            <w:bookmarkEnd w:id="22"/>
            <w:r w:rsidRPr="00645CA4">
              <w:rPr>
                <w:color w:val="000000" w:themeColor="text1"/>
                <w:sz w:val="28"/>
                <w:szCs w:val="28"/>
                <w:lang w:val="uk-UA"/>
              </w:rPr>
              <w:t>Приховування перевищення встановлених лімітів на обсяги утворення та розміщення відходів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3" w:name="n634"/>
            <w:bookmarkEnd w:id="23"/>
            <w:r w:rsidRPr="00645CA4">
              <w:rPr>
                <w:color w:val="000000" w:themeColor="text1"/>
                <w:sz w:val="28"/>
                <w:szCs w:val="28"/>
                <w:lang w:val="uk-UA"/>
              </w:rPr>
              <w:t xml:space="preserve">тягне за собою накладення штрафу на посадових осіб від </w:t>
            </w:r>
            <w:r w:rsidRPr="00645CA4">
              <w:rPr>
                <w:b/>
                <w:color w:val="000000" w:themeColor="text1"/>
                <w:sz w:val="28"/>
                <w:szCs w:val="28"/>
                <w:lang w:val="uk-UA"/>
              </w:rPr>
              <w:t>двох до п'яти</w:t>
            </w:r>
            <w:r w:rsidRPr="00645CA4">
              <w:rPr>
                <w:color w:val="000000" w:themeColor="text1"/>
                <w:sz w:val="28"/>
                <w:szCs w:val="28"/>
                <w:lang w:val="uk-UA"/>
              </w:rPr>
              <w:t xml:space="preserve"> неоподатковуваних мінімумів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91</w:t>
            </w:r>
            <w:r w:rsidRPr="00645CA4">
              <w:rPr>
                <w:rStyle w:val="rvts37"/>
                <w:b/>
                <w:bCs/>
                <w:color w:val="000000" w:themeColor="text1"/>
                <w:sz w:val="28"/>
                <w:szCs w:val="28"/>
                <w:vertAlign w:val="superscript"/>
                <w:lang w:val="uk-UA"/>
              </w:rPr>
              <w:t>-3</w:t>
            </w:r>
            <w:r w:rsidRPr="00645CA4">
              <w:rPr>
                <w:rStyle w:val="rvts9"/>
                <w:b/>
                <w:bCs/>
                <w:color w:val="000000" w:themeColor="text1"/>
                <w:sz w:val="28"/>
                <w:szCs w:val="28"/>
                <w:lang w:val="uk-UA"/>
              </w:rPr>
              <w:t>. Приховування перевищення встановлених лімітів на обсяги утворення та розміщення відходів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Приховування перевищення встановлених лімітів на обсяги утворення та розміщення відходів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накладення штрафу на посадових осіб від </w:t>
            </w:r>
            <w:r w:rsidR="00315F49" w:rsidRPr="00645CA4">
              <w:rPr>
                <w:b/>
                <w:color w:val="000000" w:themeColor="text1"/>
                <w:sz w:val="28"/>
                <w:szCs w:val="28"/>
                <w:lang w:val="uk-UA"/>
              </w:rPr>
              <w:t>тридцяти шістьох до дев’яноста</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109. Порушення правил по охороні порядку і безпеки руху на залізничному транспорті</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4" w:name="n841"/>
            <w:bookmarkEnd w:id="24"/>
            <w:r w:rsidRPr="00645CA4">
              <w:rPr>
                <w:color w:val="000000" w:themeColor="text1"/>
                <w:sz w:val="28"/>
                <w:szCs w:val="28"/>
                <w:lang w:val="uk-UA"/>
              </w:rPr>
              <w:t>Самовільний проїзд у вантажних поїздах, посадка і висадка під час руху поїзда, проїзд на підніжках і дахах вагонів, самовільне без потреби зупинення поїзда,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5" w:name="n842"/>
            <w:bookmarkEnd w:id="25"/>
            <w:r w:rsidRPr="00645CA4">
              <w:rPr>
                <w:color w:val="000000" w:themeColor="text1"/>
                <w:sz w:val="28"/>
                <w:szCs w:val="28"/>
                <w:lang w:val="uk-UA"/>
              </w:rPr>
              <w:t>тягнуть за собою накладення штрафу від семи до п'ятнадцяти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6" w:name="n843"/>
            <w:bookmarkEnd w:id="26"/>
            <w:r w:rsidRPr="00645CA4">
              <w:rPr>
                <w:color w:val="000000" w:themeColor="text1"/>
                <w:sz w:val="28"/>
                <w:szCs w:val="28"/>
                <w:lang w:val="uk-UA"/>
              </w:rPr>
              <w:t>Пошкодження залізничної колії, захисних лісонасаджень, снігозахисних загороджень та інших колійних об'єктів, споруд і пристроїв сигналізації та зв'язку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7" w:name="n844"/>
            <w:bookmarkEnd w:id="27"/>
            <w:r w:rsidRPr="00645CA4">
              <w:rPr>
                <w:color w:val="000000" w:themeColor="text1"/>
                <w:sz w:val="28"/>
                <w:szCs w:val="28"/>
                <w:lang w:val="uk-UA"/>
              </w:rPr>
              <w:t>тягне за собою накладення штрафу на громадян від десяти до тридцяти неоподатковуваних мінімумів доходів громадян і на посадових осіб - від двадцяти до шістдесяти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8" w:name="n845"/>
            <w:bookmarkEnd w:id="28"/>
            <w:r w:rsidRPr="00645CA4">
              <w:rPr>
                <w:color w:val="000000" w:themeColor="text1"/>
                <w:sz w:val="28"/>
                <w:szCs w:val="28"/>
                <w:lang w:val="uk-UA"/>
              </w:rPr>
              <w:t>Викидання сміття та інших предметів з вікон і дверей вагонів поїздів, прохід по залізничних коліях у невстановлених місцях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29" w:name="n846"/>
            <w:bookmarkEnd w:id="29"/>
            <w:r w:rsidRPr="00645CA4">
              <w:rPr>
                <w:color w:val="000000" w:themeColor="text1"/>
                <w:sz w:val="28"/>
                <w:szCs w:val="28"/>
                <w:lang w:val="uk-UA"/>
              </w:rPr>
              <w:t xml:space="preserve">тягнуть за собою попередження або накладення штрафу від </w:t>
            </w:r>
            <w:r w:rsidRPr="00645CA4">
              <w:rPr>
                <w:b/>
                <w:color w:val="000000" w:themeColor="text1"/>
                <w:sz w:val="28"/>
                <w:szCs w:val="28"/>
                <w:lang w:val="uk-UA"/>
              </w:rPr>
              <w:t xml:space="preserve">двох до десяти </w:t>
            </w:r>
            <w:r w:rsidRPr="00645CA4">
              <w:rPr>
                <w:color w:val="000000" w:themeColor="text1"/>
                <w:sz w:val="28"/>
                <w:szCs w:val="28"/>
                <w:lang w:val="uk-UA"/>
              </w:rPr>
              <w:t>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0" w:name="n847"/>
            <w:bookmarkEnd w:id="30"/>
            <w:r w:rsidRPr="00645CA4">
              <w:rPr>
                <w:color w:val="000000" w:themeColor="text1"/>
                <w:sz w:val="28"/>
                <w:szCs w:val="28"/>
                <w:lang w:val="uk-UA"/>
              </w:rPr>
              <w:t>Порушення правил проїзду гужовим транспортом і прогону худоби через залізничні колії, випасання худоби поблизу залізничних колій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1" w:name="n848"/>
            <w:bookmarkEnd w:id="31"/>
            <w:r w:rsidRPr="00645CA4">
              <w:rPr>
                <w:color w:val="000000" w:themeColor="text1"/>
                <w:sz w:val="28"/>
                <w:szCs w:val="28"/>
                <w:lang w:val="uk-UA"/>
              </w:rPr>
              <w:t>тягне за собою попередження або накладення штрафу на громадян від десяти до двадцяти неоподатковуваних мінімумів доходів громадян і попередження або накладення штрафу на посадових осіб - від п'ятнадцяти до двадцяти п'яти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2" w:name="n849"/>
            <w:bookmarkEnd w:id="32"/>
            <w:r w:rsidRPr="00645CA4">
              <w:rPr>
                <w:color w:val="000000" w:themeColor="text1"/>
                <w:sz w:val="28"/>
                <w:szCs w:val="28"/>
                <w:lang w:val="uk-UA"/>
              </w:rPr>
              <w:t>Недодержання встановлених габаритів при навантаженні і вивантаженні вантажів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3" w:name="n850"/>
            <w:bookmarkEnd w:id="33"/>
            <w:r w:rsidRPr="00645CA4">
              <w:rPr>
                <w:color w:val="000000" w:themeColor="text1"/>
                <w:sz w:val="28"/>
                <w:szCs w:val="28"/>
                <w:lang w:val="uk-UA"/>
              </w:rPr>
              <w:t>тягне за собою накладення штрафу на посадових осіб від десяти до двадцяти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4" w:name="n851"/>
            <w:bookmarkEnd w:id="34"/>
            <w:r w:rsidRPr="00645CA4">
              <w:rPr>
                <w:color w:val="000000" w:themeColor="text1"/>
                <w:sz w:val="28"/>
                <w:szCs w:val="28"/>
                <w:lang w:val="uk-UA"/>
              </w:rPr>
              <w:t>Підкладання на залізничні колії предметів, які можуть спричинити порушення руху поїздів,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5" w:name="n852"/>
            <w:bookmarkEnd w:id="35"/>
            <w:r w:rsidRPr="00645CA4">
              <w:rPr>
                <w:color w:val="000000" w:themeColor="text1"/>
                <w:sz w:val="28"/>
                <w:szCs w:val="28"/>
                <w:lang w:val="uk-UA"/>
              </w:rPr>
              <w:t>тягне за собою накладення штрафу від п'ятнадцяти до сорока неоподатковуваних мінімумів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109. Порушення правил по охороні порядку і безпеки руху на залізничному транспорті</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Самовільний проїзд у вантажних поїздах, посадка і висадка під час руху поїзда, проїзд на підніжках і дахах вагонів, самовільне без потреби зупинення поїзда,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тягнуть за собою накладення штрафу від семи до п'ятнадцяти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Пошкодження залізничної колії, захисних лісонасаджень, снігозахисних загороджень та інших колійних об'єктів, споруд і пристроїв сигналізації та зв'язку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накладення штрафу на громадян від десяти до тридцяти неоподатковуваних мінімумів доходів громадян і на посадових осіб - від двадцяти до шістдесяти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Викидання сміття та інших предметів з вікон і дверей вагонів поїздів, прохід по залізничних коліях у невстановлених місцях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тягнуть за собою попередження або накладення штрафу від </w:t>
            </w:r>
            <w:r w:rsidR="001845AF" w:rsidRPr="00645CA4">
              <w:rPr>
                <w:b/>
                <w:color w:val="000000" w:themeColor="text1"/>
                <w:sz w:val="28"/>
                <w:szCs w:val="28"/>
                <w:lang w:val="uk-UA"/>
              </w:rPr>
              <w:t>тридцяти шести</w:t>
            </w:r>
            <w:r w:rsidRPr="00645CA4">
              <w:rPr>
                <w:b/>
                <w:color w:val="000000" w:themeColor="text1"/>
                <w:sz w:val="28"/>
                <w:szCs w:val="28"/>
                <w:lang w:val="uk-UA"/>
              </w:rPr>
              <w:t xml:space="preserve"> до </w:t>
            </w:r>
            <w:r w:rsidR="001845AF" w:rsidRPr="00645CA4">
              <w:rPr>
                <w:b/>
                <w:color w:val="000000" w:themeColor="text1"/>
                <w:sz w:val="28"/>
                <w:szCs w:val="28"/>
                <w:lang w:val="uk-UA"/>
              </w:rPr>
              <w:t>сто вісімдес</w:t>
            </w:r>
            <w:r w:rsidRPr="00645CA4">
              <w:rPr>
                <w:b/>
                <w:color w:val="000000" w:themeColor="text1"/>
                <w:sz w:val="28"/>
                <w:szCs w:val="28"/>
                <w:lang w:val="uk-UA"/>
              </w:rPr>
              <w:t>яти</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Порушення правил проїзду гужовим транспортом і прогону худоби через залізничні колії, випасання худоби поблизу залізничних колій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попередження або накладення штрафу на громадян від десяти до двадцяти неоподатковуваних мінімумів доходів громадян і попередження або накладення штрафу на посадових осіб - від п'ятнадцяти до двадцяти п'яти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Недодержання встановлених габаритів при навантаженні і вивантаженні вантажів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накладення штрафу на посадових осіб від десяти до двадцяти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Підкладання на залізничні колії предметів, які можуть спричинити порушення руху поїздів,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накладення штрафу від п'ятнадцяти до сорока неоподатковуваних мінімумів доходів громадян.</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116</w:t>
            </w:r>
            <w:r w:rsidRPr="00645CA4">
              <w:rPr>
                <w:rStyle w:val="rvts37"/>
                <w:b/>
                <w:bCs/>
                <w:color w:val="000000" w:themeColor="text1"/>
                <w:sz w:val="28"/>
                <w:szCs w:val="28"/>
                <w:vertAlign w:val="superscript"/>
                <w:lang w:val="uk-UA"/>
              </w:rPr>
              <w:t>-2</w:t>
            </w:r>
            <w:r w:rsidRPr="00645CA4">
              <w:rPr>
                <w:rStyle w:val="rvts9"/>
                <w:b/>
                <w:bCs/>
                <w:color w:val="000000" w:themeColor="text1"/>
                <w:sz w:val="28"/>
                <w:szCs w:val="28"/>
                <w:lang w:val="uk-UA"/>
              </w:rPr>
              <w:t>. Порушення правил, що забезпечують безпеку експлуатації суден на внутрішніх водних шляхах</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6" w:name="n917"/>
            <w:bookmarkEnd w:id="36"/>
            <w:r w:rsidRPr="00645CA4">
              <w:rPr>
                <w:color w:val="000000" w:themeColor="text1"/>
                <w:sz w:val="28"/>
                <w:szCs w:val="28"/>
                <w:lang w:val="uk-UA"/>
              </w:rPr>
              <w:t xml:space="preserve">Проведення без належного дозволу водолазних робіт або недодержання правил подачі сигналів під час цих робіт, порушення порядку влаштування та обладнання </w:t>
            </w:r>
            <w:proofErr w:type="spellStart"/>
            <w:r w:rsidRPr="00645CA4">
              <w:rPr>
                <w:color w:val="000000" w:themeColor="text1"/>
                <w:sz w:val="28"/>
                <w:szCs w:val="28"/>
                <w:lang w:val="uk-UA"/>
              </w:rPr>
              <w:t>запаней</w:t>
            </w:r>
            <w:proofErr w:type="spellEnd"/>
            <w:r w:rsidRPr="00645CA4">
              <w:rPr>
                <w:color w:val="000000" w:themeColor="text1"/>
                <w:sz w:val="28"/>
                <w:szCs w:val="28"/>
                <w:lang w:val="uk-UA"/>
              </w:rPr>
              <w:t xml:space="preserve"> і лісових гаваней, влаштування частоколів та інших пристосувань для лову риби в неустановлених для цієї мети місцях без погодження з технічними дільницями шляху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7" w:name="n918"/>
            <w:bookmarkEnd w:id="37"/>
            <w:r w:rsidRPr="00645CA4">
              <w:rPr>
                <w:color w:val="000000" w:themeColor="text1"/>
                <w:sz w:val="28"/>
                <w:szCs w:val="28"/>
                <w:lang w:val="uk-UA"/>
              </w:rPr>
              <w:t>тягнуть за собою накладення штрафу на громадян від одного до трьох неоподатковуваних мінімумів доходів громадян і на посадових осіб - від чотирьох до семи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8" w:name="n919"/>
            <w:bookmarkEnd w:id="38"/>
            <w:r w:rsidRPr="00645CA4">
              <w:rPr>
                <w:color w:val="000000" w:themeColor="text1"/>
                <w:sz w:val="28"/>
                <w:szCs w:val="28"/>
                <w:lang w:val="uk-UA"/>
              </w:rPr>
              <w:t>Знищення, пошкодження, зривання, самовільна перестановка плавучих і берегових засобів навігаційного обладнання, зв'язку і сигналізації, порушення правил тримання, експлуатації і встановленого режиму роботи навігаційного обладнання на мостах, греблях та інших гідротехнічних спорудах, встановлення без належного дозволу (погодження) знаків, споруд, джерел звукових і світлових сигналів, що створюють перешкоди в розпізнанні навігаційних знаків і сигналів,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39" w:name="n920"/>
            <w:bookmarkEnd w:id="39"/>
            <w:r w:rsidRPr="00645CA4">
              <w:rPr>
                <w:color w:val="000000" w:themeColor="text1"/>
                <w:sz w:val="28"/>
                <w:szCs w:val="28"/>
                <w:lang w:val="uk-UA"/>
              </w:rPr>
              <w:t>тягнуть за собою накладення штрафу на громадян від одного до трьох неоподатковуваних мінімумів доходів громадян і на посадових осіб - від трьох до семи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0" w:name="n921"/>
            <w:bookmarkEnd w:id="40"/>
            <w:r w:rsidRPr="00645CA4">
              <w:rPr>
                <w:color w:val="000000" w:themeColor="text1"/>
                <w:sz w:val="28"/>
                <w:szCs w:val="28"/>
                <w:lang w:val="uk-UA"/>
              </w:rPr>
              <w:t>Викидання за борт річкового або маломірного судна сміття та інших предметів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1" w:name="n922"/>
            <w:bookmarkEnd w:id="41"/>
            <w:r w:rsidRPr="00645CA4">
              <w:rPr>
                <w:color w:val="000000" w:themeColor="text1"/>
                <w:sz w:val="28"/>
                <w:szCs w:val="28"/>
                <w:lang w:val="uk-UA"/>
              </w:rPr>
              <w:t xml:space="preserve">тягне за собою попередження або накладення штрафу від </w:t>
            </w:r>
            <w:r w:rsidRPr="00645CA4">
              <w:rPr>
                <w:b/>
                <w:color w:val="000000" w:themeColor="text1"/>
                <w:sz w:val="28"/>
                <w:szCs w:val="28"/>
                <w:lang w:val="uk-UA"/>
              </w:rPr>
              <w:t>0,5 до одного</w:t>
            </w:r>
            <w:r w:rsidRPr="00645CA4">
              <w:rPr>
                <w:color w:val="000000" w:themeColor="text1"/>
                <w:sz w:val="28"/>
                <w:szCs w:val="28"/>
                <w:lang w:val="uk-UA"/>
              </w:rPr>
              <w:t xml:space="preserve"> </w:t>
            </w:r>
            <w:r w:rsidRPr="00645CA4">
              <w:rPr>
                <w:b/>
                <w:color w:val="000000" w:themeColor="text1"/>
                <w:sz w:val="28"/>
                <w:szCs w:val="28"/>
                <w:lang w:val="uk-UA"/>
              </w:rPr>
              <w:t>неоподатковуваного мінімуму</w:t>
            </w:r>
            <w:r w:rsidRPr="00645CA4">
              <w:rPr>
                <w:color w:val="000000" w:themeColor="text1"/>
                <w:sz w:val="28"/>
                <w:szCs w:val="28"/>
                <w:lang w:val="uk-UA"/>
              </w:rPr>
              <w:t xml:space="preserve">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116</w:t>
            </w:r>
            <w:r w:rsidRPr="00645CA4">
              <w:rPr>
                <w:rStyle w:val="rvts37"/>
                <w:b/>
                <w:bCs/>
                <w:color w:val="000000" w:themeColor="text1"/>
                <w:sz w:val="28"/>
                <w:szCs w:val="28"/>
                <w:vertAlign w:val="superscript"/>
                <w:lang w:val="uk-UA"/>
              </w:rPr>
              <w:t>-2</w:t>
            </w:r>
            <w:r w:rsidRPr="00645CA4">
              <w:rPr>
                <w:rStyle w:val="rvts9"/>
                <w:b/>
                <w:bCs/>
                <w:color w:val="000000" w:themeColor="text1"/>
                <w:sz w:val="28"/>
                <w:szCs w:val="28"/>
                <w:lang w:val="uk-UA"/>
              </w:rPr>
              <w:t>. Порушення правил, що забезпечують безпеку експлуатації суден на внутрішніх водних шляхах</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Проведення без належного дозволу водолазних робіт або недодержання правил подачі сигналів під час цих робіт, порушення порядку влаштування та обладнання </w:t>
            </w:r>
            <w:proofErr w:type="spellStart"/>
            <w:r w:rsidRPr="00645CA4">
              <w:rPr>
                <w:color w:val="000000" w:themeColor="text1"/>
                <w:sz w:val="28"/>
                <w:szCs w:val="28"/>
                <w:lang w:val="uk-UA"/>
              </w:rPr>
              <w:t>запаней</w:t>
            </w:r>
            <w:proofErr w:type="spellEnd"/>
            <w:r w:rsidRPr="00645CA4">
              <w:rPr>
                <w:color w:val="000000" w:themeColor="text1"/>
                <w:sz w:val="28"/>
                <w:szCs w:val="28"/>
                <w:lang w:val="uk-UA"/>
              </w:rPr>
              <w:t xml:space="preserve"> і лісових гаваней, влаштування частоколів та інших пристосувань для лову риби в неустановлених для цієї мети місцях без погодження з технічними дільницями шляху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тягнуть за собою накладення штрафу на громадян від одного до трьох неоподатковуваних мінімумів доходів громадян і на посадових осіб - від чотирьох до семи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Знищення, пошкодження, зривання, самовільна перестановка плавучих і берегових засобів навігаційного обладнання, зв'язку і сигналізації, порушення правил тримання, експлуатації і встановленого режиму роботи навігаційного обладнання на мостах, греблях та інших гідротехнічних спорудах, встановлення без належного дозволу (погодження) знаків, споруд, джерел звукових і світлових сигналів, що створюють перешкоди в розпізнанні навігаційних знаків і сигналів,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тягнуть за собою накладення штрафу на громадян від одного до трьох неоподатковуваних мінімумів доходів громадян і на посадових осіб - від трьох до семи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Викидання за борт річкового або маломірного судна сміття та інших предметів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попередження або накладення штрафу від </w:t>
            </w:r>
            <w:r w:rsidR="001845AF" w:rsidRPr="00645CA4">
              <w:rPr>
                <w:b/>
                <w:color w:val="000000" w:themeColor="text1"/>
                <w:sz w:val="28"/>
                <w:szCs w:val="28"/>
                <w:lang w:val="uk-UA"/>
              </w:rPr>
              <w:t>дев’яти</w:t>
            </w:r>
            <w:r w:rsidRPr="00645CA4">
              <w:rPr>
                <w:b/>
                <w:color w:val="000000" w:themeColor="text1"/>
                <w:sz w:val="28"/>
                <w:szCs w:val="28"/>
                <w:lang w:val="uk-UA"/>
              </w:rPr>
              <w:t xml:space="preserve"> до </w:t>
            </w:r>
            <w:r w:rsidR="001845AF" w:rsidRPr="00645CA4">
              <w:rPr>
                <w:b/>
                <w:color w:val="000000" w:themeColor="text1"/>
                <w:sz w:val="28"/>
                <w:szCs w:val="28"/>
                <w:lang w:val="uk-UA"/>
              </w:rPr>
              <w:t>вісімнадцяти</w:t>
            </w:r>
            <w:r w:rsidRPr="00645CA4">
              <w:rPr>
                <w:color w:val="000000" w:themeColor="text1"/>
                <w:sz w:val="28"/>
                <w:szCs w:val="28"/>
                <w:lang w:val="uk-UA"/>
              </w:rPr>
              <w:t xml:space="preserve"> </w:t>
            </w:r>
            <w:r w:rsidRPr="00645CA4">
              <w:rPr>
                <w:b/>
                <w:color w:val="000000" w:themeColor="text1"/>
                <w:sz w:val="28"/>
                <w:szCs w:val="28"/>
                <w:lang w:val="uk-UA"/>
              </w:rPr>
              <w:t>неоподатковуван</w:t>
            </w:r>
            <w:r w:rsidR="001845AF" w:rsidRPr="00645CA4">
              <w:rPr>
                <w:b/>
                <w:color w:val="000000" w:themeColor="text1"/>
                <w:sz w:val="28"/>
                <w:szCs w:val="28"/>
                <w:lang w:val="uk-UA"/>
              </w:rPr>
              <w:t>их</w:t>
            </w:r>
            <w:r w:rsidRPr="00645CA4">
              <w:rPr>
                <w:b/>
                <w:color w:val="000000" w:themeColor="text1"/>
                <w:sz w:val="28"/>
                <w:szCs w:val="28"/>
                <w:lang w:val="uk-UA"/>
              </w:rPr>
              <w:t xml:space="preserve"> мінімум</w:t>
            </w:r>
            <w:r w:rsidR="001845AF" w:rsidRPr="00645CA4">
              <w:rPr>
                <w:b/>
                <w:color w:val="000000" w:themeColor="text1"/>
                <w:sz w:val="28"/>
                <w:szCs w:val="28"/>
                <w:lang w:val="uk-UA"/>
              </w:rPr>
              <w:t>ів</w:t>
            </w:r>
            <w:r w:rsidRPr="00645CA4">
              <w:rPr>
                <w:color w:val="000000" w:themeColor="text1"/>
                <w:sz w:val="28"/>
                <w:szCs w:val="28"/>
                <w:lang w:val="uk-UA"/>
              </w:rPr>
              <w:t xml:space="preserve">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119. Порушення правил користування засобами автомобільного транспорту та електротранспорту</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2" w:name="n944"/>
            <w:bookmarkEnd w:id="42"/>
            <w:r w:rsidRPr="00645CA4">
              <w:rPr>
                <w:color w:val="000000" w:themeColor="text1"/>
                <w:sz w:val="28"/>
                <w:szCs w:val="28"/>
                <w:lang w:val="uk-UA"/>
              </w:rPr>
              <w:t xml:space="preserve">Пошкодження внутрішнього обладнання та </w:t>
            </w:r>
            <w:proofErr w:type="spellStart"/>
            <w:r w:rsidRPr="00645CA4">
              <w:rPr>
                <w:color w:val="000000" w:themeColor="text1"/>
                <w:sz w:val="28"/>
                <w:szCs w:val="28"/>
                <w:lang w:val="uk-UA"/>
              </w:rPr>
              <w:t>стекол</w:t>
            </w:r>
            <w:proofErr w:type="spellEnd"/>
            <w:r w:rsidRPr="00645CA4">
              <w:rPr>
                <w:color w:val="000000" w:themeColor="text1"/>
                <w:sz w:val="28"/>
                <w:szCs w:val="28"/>
                <w:lang w:val="uk-UA"/>
              </w:rPr>
              <w:t xml:space="preserve"> автобусів, маршрутних таксі, тролейбусів або трамваїв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3" w:name="n945"/>
            <w:bookmarkEnd w:id="43"/>
            <w:r w:rsidRPr="00645CA4">
              <w:rPr>
                <w:color w:val="000000" w:themeColor="text1"/>
                <w:sz w:val="28"/>
                <w:szCs w:val="28"/>
                <w:lang w:val="uk-UA"/>
              </w:rPr>
              <w:t>тягне за собою накладення штрафу від одного до трьох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4" w:name="n946"/>
            <w:bookmarkEnd w:id="44"/>
            <w:r w:rsidRPr="00645CA4">
              <w:rPr>
                <w:color w:val="000000" w:themeColor="text1"/>
                <w:sz w:val="28"/>
                <w:szCs w:val="28"/>
                <w:lang w:val="uk-UA"/>
              </w:rPr>
              <w:t>Викидання сміття та інших предметів з вікон і дверей автобусів, маршрутних таксі, тролейбусів або трамваїв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5" w:name="n947"/>
            <w:bookmarkEnd w:id="45"/>
            <w:r w:rsidRPr="00645CA4">
              <w:rPr>
                <w:color w:val="000000" w:themeColor="text1"/>
                <w:sz w:val="28"/>
                <w:szCs w:val="28"/>
                <w:lang w:val="uk-UA"/>
              </w:rPr>
              <w:t xml:space="preserve">тягне за собою попередження або накладення штрафу від </w:t>
            </w:r>
            <w:r w:rsidRPr="00645CA4">
              <w:rPr>
                <w:b/>
                <w:color w:val="000000" w:themeColor="text1"/>
                <w:sz w:val="28"/>
                <w:szCs w:val="28"/>
                <w:lang w:val="uk-UA"/>
              </w:rPr>
              <w:t>0,5 до одного неоподатковуваного мінімуму</w:t>
            </w:r>
            <w:r w:rsidRPr="00645CA4">
              <w:rPr>
                <w:color w:val="000000" w:themeColor="text1"/>
                <w:sz w:val="28"/>
                <w:szCs w:val="28"/>
                <w:lang w:val="uk-UA"/>
              </w:rPr>
              <w:t xml:space="preserve">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6" w:name="n948"/>
            <w:bookmarkEnd w:id="46"/>
            <w:r w:rsidRPr="00645CA4">
              <w:rPr>
                <w:color w:val="000000" w:themeColor="text1"/>
                <w:sz w:val="28"/>
                <w:szCs w:val="28"/>
                <w:lang w:val="uk-UA"/>
              </w:rPr>
              <w:t>Куріння в автобусах, маршрутних таксі, тролейбусах або трамваях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7" w:name="n949"/>
            <w:bookmarkEnd w:id="47"/>
            <w:r w:rsidRPr="00645CA4">
              <w:rPr>
                <w:color w:val="000000" w:themeColor="text1"/>
                <w:sz w:val="28"/>
                <w:szCs w:val="28"/>
                <w:lang w:val="uk-UA"/>
              </w:rPr>
              <w:t>тягне за собою попередження або накладення штрафу від п'яти до двадцяти неоподатковуваних мінімумів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119. Порушення правил користування засобами автомобільного транспорту та електротранспорту</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Пошкодження внутрішнього обладнання та </w:t>
            </w:r>
            <w:r w:rsidR="00A6669A" w:rsidRPr="00645CA4">
              <w:rPr>
                <w:b/>
                <w:color w:val="000000" w:themeColor="text1"/>
                <w:sz w:val="28"/>
                <w:szCs w:val="28"/>
                <w:lang w:val="uk-UA"/>
              </w:rPr>
              <w:t>скла</w:t>
            </w:r>
            <w:r w:rsidRPr="00645CA4">
              <w:rPr>
                <w:color w:val="000000" w:themeColor="text1"/>
                <w:sz w:val="28"/>
                <w:szCs w:val="28"/>
                <w:lang w:val="uk-UA"/>
              </w:rPr>
              <w:t xml:space="preserve"> автобусів, маршрутних таксі, тролейбусів або трамваїв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накладення штрафу від одного до трьох неоподатковуваних мінімумів доходів громадян.</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Викидання сміття та інших предметів з вікон і дверей автобусів, маршрутних таксі, тролейбусів або трамваїв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тягне за собою попередження або накладення штрафу від </w:t>
            </w:r>
            <w:r w:rsidR="001845AF" w:rsidRPr="00645CA4">
              <w:rPr>
                <w:b/>
                <w:color w:val="000000" w:themeColor="text1"/>
                <w:sz w:val="28"/>
                <w:szCs w:val="28"/>
                <w:lang w:val="uk-UA"/>
              </w:rPr>
              <w:t>дев’яти до вісімнадцяти</w:t>
            </w:r>
            <w:r w:rsidR="001845AF" w:rsidRPr="00645CA4">
              <w:rPr>
                <w:color w:val="000000" w:themeColor="text1"/>
                <w:sz w:val="28"/>
                <w:szCs w:val="28"/>
                <w:lang w:val="uk-UA"/>
              </w:rPr>
              <w:t xml:space="preserve"> </w:t>
            </w:r>
            <w:r w:rsidR="001845AF" w:rsidRPr="00645CA4">
              <w:rPr>
                <w:b/>
                <w:color w:val="000000" w:themeColor="text1"/>
                <w:sz w:val="28"/>
                <w:szCs w:val="28"/>
                <w:lang w:val="uk-UA"/>
              </w:rPr>
              <w:t>неоподатковуваних мінімумів</w:t>
            </w:r>
            <w:r w:rsidRPr="00645CA4">
              <w:rPr>
                <w:color w:val="000000" w:themeColor="text1"/>
                <w:sz w:val="28"/>
                <w:szCs w:val="28"/>
                <w:lang w:val="uk-UA"/>
              </w:rPr>
              <w:t xml:space="preserve">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Куріння в автобусах, маршрутних таксі, тролейбусах або трамваях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тягне за собою попередження або накладення штрафу від п'яти до двадцяти неоподатковуваних мінімумів доходів громадян.</w:t>
            </w:r>
          </w:p>
        </w:tc>
      </w:tr>
      <w:tr w:rsidR="00645CA4" w:rsidRPr="00D30703" w:rsidTr="00B429A7">
        <w:tc>
          <w:tcPr>
            <w:tcW w:w="6780"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141. Порушення правил охорони смуги відводу автомобільних шляхів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8" w:name="n1199"/>
            <w:bookmarkEnd w:id="48"/>
            <w:r w:rsidRPr="00645CA4">
              <w:rPr>
                <w:color w:val="000000" w:themeColor="text1"/>
                <w:sz w:val="28"/>
                <w:szCs w:val="28"/>
                <w:lang w:val="uk-UA"/>
              </w:rPr>
              <w:t xml:space="preserve">Розорювання резервів, знімання дерну і виймання </w:t>
            </w:r>
            <w:proofErr w:type="spellStart"/>
            <w:r w:rsidRPr="00645CA4">
              <w:rPr>
                <w:color w:val="000000" w:themeColor="text1"/>
                <w:sz w:val="28"/>
                <w:szCs w:val="28"/>
                <w:lang w:val="uk-UA"/>
              </w:rPr>
              <w:t>грунту</w:t>
            </w:r>
            <w:proofErr w:type="spellEnd"/>
            <w:r w:rsidRPr="00645CA4">
              <w:rPr>
                <w:color w:val="000000" w:themeColor="text1"/>
                <w:sz w:val="28"/>
                <w:szCs w:val="28"/>
                <w:lang w:val="uk-UA"/>
              </w:rPr>
              <w:t>, складування матеріалів і вантажів, проведення будівельних, меліоративних, топографічних та інших робіт, будівництво споруд, підземних і надземних комунікацій у смузі відводу автомобільного шляху без погодження з шляховими організаціями, а також звалювання снігу і сміття у такій смузі, скидання каналізаційних, промислових, меліоративних і стічних вод у систему шляхового водовідводу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49" w:name="n1200"/>
            <w:bookmarkEnd w:id="49"/>
            <w:r w:rsidRPr="00645CA4">
              <w:rPr>
                <w:color w:val="000000" w:themeColor="text1"/>
                <w:sz w:val="28"/>
                <w:szCs w:val="28"/>
                <w:lang w:val="uk-UA"/>
              </w:rPr>
              <w:t xml:space="preserve">тягнуть за собою попередження або накладення штрафу на громадян від </w:t>
            </w:r>
            <w:r w:rsidRPr="00645CA4">
              <w:rPr>
                <w:b/>
                <w:color w:val="000000" w:themeColor="text1"/>
                <w:sz w:val="28"/>
                <w:szCs w:val="28"/>
                <w:lang w:val="uk-UA"/>
              </w:rPr>
              <w:t>одного до трьох</w:t>
            </w:r>
            <w:r w:rsidRPr="00645CA4">
              <w:rPr>
                <w:color w:val="000000" w:themeColor="text1"/>
                <w:sz w:val="28"/>
                <w:szCs w:val="28"/>
                <w:lang w:val="uk-UA"/>
              </w:rPr>
              <w:t xml:space="preserve"> неоподатковуваних мінімумів доходів громадян і попередження або накладення штрафу на посадових осіб - від </w:t>
            </w:r>
            <w:r w:rsidRPr="00645CA4">
              <w:rPr>
                <w:b/>
                <w:color w:val="000000" w:themeColor="text1"/>
                <w:sz w:val="28"/>
                <w:szCs w:val="28"/>
                <w:lang w:val="uk-UA"/>
              </w:rPr>
              <w:t>трьох до семи</w:t>
            </w:r>
            <w:r w:rsidRPr="00645CA4">
              <w:rPr>
                <w:color w:val="000000" w:themeColor="text1"/>
                <w:sz w:val="28"/>
                <w:szCs w:val="28"/>
                <w:lang w:val="uk-UA"/>
              </w:rPr>
              <w:t xml:space="preserve"> неоподатковуваних мінімумів доходів громадян.</w:t>
            </w:r>
          </w:p>
        </w:tc>
        <w:tc>
          <w:tcPr>
            <w:tcW w:w="6781" w:type="dxa"/>
          </w:tcPr>
          <w:p w:rsidR="00875490" w:rsidRPr="00645CA4" w:rsidRDefault="00875490" w:rsidP="004F4A01">
            <w:pPr>
              <w:pStyle w:val="rvps7"/>
              <w:shd w:val="clear" w:color="auto" w:fill="FFFFFF"/>
              <w:spacing w:before="0" w:beforeAutospacing="0" w:after="0" w:afterAutospacing="0" w:line="300" w:lineRule="auto"/>
              <w:ind w:firstLine="340"/>
              <w:jc w:val="center"/>
              <w:rPr>
                <w:color w:val="000000" w:themeColor="text1"/>
                <w:sz w:val="28"/>
                <w:szCs w:val="28"/>
                <w:lang w:val="uk-UA"/>
              </w:rPr>
            </w:pPr>
            <w:r w:rsidRPr="00645CA4">
              <w:rPr>
                <w:rStyle w:val="rvts9"/>
                <w:b/>
                <w:bCs/>
                <w:color w:val="000000" w:themeColor="text1"/>
                <w:sz w:val="28"/>
                <w:szCs w:val="28"/>
                <w:lang w:val="uk-UA"/>
              </w:rPr>
              <w:t>Стаття 141. Порушення правил охорони смуги відводу автомобільних шляхів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Розорювання резервів, знімання дерну і виймання </w:t>
            </w:r>
            <w:proofErr w:type="spellStart"/>
            <w:r w:rsidRPr="00645CA4">
              <w:rPr>
                <w:color w:val="000000" w:themeColor="text1"/>
                <w:sz w:val="28"/>
                <w:szCs w:val="28"/>
                <w:lang w:val="uk-UA"/>
              </w:rPr>
              <w:t>грунту</w:t>
            </w:r>
            <w:proofErr w:type="spellEnd"/>
            <w:r w:rsidRPr="00645CA4">
              <w:rPr>
                <w:color w:val="000000" w:themeColor="text1"/>
                <w:sz w:val="28"/>
                <w:szCs w:val="28"/>
                <w:lang w:val="uk-UA"/>
              </w:rPr>
              <w:t>, складування матеріалів і вантажів, проведення будівельних, меліоративних, топографічних та інших робіт, будівництво споруд, підземних і надземних комунікацій у смузі відводу автомобільного шляху без погодження з шляховими організаціями, а також звалювання снігу і сміття у такій смузі, скидання каналізаційних, промислових, меліоративних і стічних вод у систему шляхового водовідводу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тягнуть за собою попередження або накладення штрафу на громадян від </w:t>
            </w:r>
            <w:r w:rsidR="001845AF" w:rsidRPr="00645CA4">
              <w:rPr>
                <w:b/>
                <w:color w:val="000000" w:themeColor="text1"/>
                <w:sz w:val="28"/>
                <w:szCs w:val="28"/>
                <w:lang w:val="uk-UA"/>
              </w:rPr>
              <w:t>вісімнадцяти</w:t>
            </w:r>
            <w:r w:rsidRPr="00645CA4">
              <w:rPr>
                <w:b/>
                <w:color w:val="000000" w:themeColor="text1"/>
                <w:sz w:val="28"/>
                <w:szCs w:val="28"/>
                <w:lang w:val="uk-UA"/>
              </w:rPr>
              <w:t xml:space="preserve"> до </w:t>
            </w:r>
            <w:r w:rsidR="001845AF" w:rsidRPr="00645CA4">
              <w:rPr>
                <w:b/>
                <w:color w:val="000000" w:themeColor="text1"/>
                <w:sz w:val="28"/>
                <w:szCs w:val="28"/>
                <w:lang w:val="uk-UA"/>
              </w:rPr>
              <w:t>п’ятдесяти чоти</w:t>
            </w:r>
            <w:r w:rsidRPr="00645CA4">
              <w:rPr>
                <w:b/>
                <w:color w:val="000000" w:themeColor="text1"/>
                <w:sz w:val="28"/>
                <w:szCs w:val="28"/>
                <w:lang w:val="uk-UA"/>
              </w:rPr>
              <w:t>рьох</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 xml:space="preserve"> і попередження або накладення штрафу на посадових осіб - від </w:t>
            </w:r>
            <w:r w:rsidR="001845AF" w:rsidRPr="00645CA4">
              <w:rPr>
                <w:b/>
                <w:color w:val="000000" w:themeColor="text1"/>
                <w:sz w:val="28"/>
                <w:szCs w:val="28"/>
                <w:lang w:val="uk-UA"/>
              </w:rPr>
              <w:t>п’ятдесяти чотирьох</w:t>
            </w:r>
            <w:r w:rsidRPr="00645CA4">
              <w:rPr>
                <w:b/>
                <w:color w:val="000000" w:themeColor="text1"/>
                <w:sz w:val="28"/>
                <w:szCs w:val="28"/>
                <w:lang w:val="uk-UA"/>
              </w:rPr>
              <w:t xml:space="preserve"> до </w:t>
            </w:r>
            <w:r w:rsidR="001845AF" w:rsidRPr="00645CA4">
              <w:rPr>
                <w:b/>
                <w:color w:val="000000" w:themeColor="text1"/>
                <w:sz w:val="28"/>
                <w:szCs w:val="28"/>
                <w:lang w:val="uk-UA"/>
              </w:rPr>
              <w:t>ста двадцяти шести</w:t>
            </w:r>
            <w:r w:rsidRPr="00645CA4">
              <w:rPr>
                <w:color w:val="000000" w:themeColor="text1"/>
                <w:sz w:val="28"/>
                <w:szCs w:val="28"/>
                <w:lang w:val="uk-UA"/>
              </w:rPr>
              <w:t xml:space="preserve"> неоподатковуваних мінімумів доходів громадян</w:t>
            </w:r>
            <w:r w:rsidR="00A6669A" w:rsidRPr="00645CA4">
              <w:rPr>
                <w:b/>
                <w:color w:val="000000" w:themeColor="text1"/>
                <w:sz w:val="28"/>
                <w:szCs w:val="28"/>
                <w:shd w:val="clear" w:color="auto" w:fill="FFFFFF"/>
                <w:lang w:val="uk-UA"/>
              </w:rPr>
              <w:t xml:space="preserve"> або громадські роботи на строк від тридцяти до сорока годин</w:t>
            </w:r>
            <w:r w:rsidRPr="00645CA4">
              <w:rPr>
                <w:color w:val="000000" w:themeColor="text1"/>
                <w:sz w:val="28"/>
                <w:szCs w:val="28"/>
                <w:lang w:val="uk-UA"/>
              </w:rPr>
              <w:t>.</w:t>
            </w:r>
          </w:p>
        </w:tc>
      </w:tr>
      <w:tr w:rsidR="00645CA4" w:rsidRPr="00D30703" w:rsidTr="00B429A7">
        <w:tc>
          <w:tcPr>
            <w:tcW w:w="6780" w:type="dxa"/>
          </w:tcPr>
          <w:p w:rsidR="00875490" w:rsidRPr="00645CA4" w:rsidRDefault="00875490" w:rsidP="004F4A01">
            <w:pPr>
              <w:spacing w:line="300" w:lineRule="auto"/>
              <w:ind w:firstLine="340"/>
              <w:rPr>
                <w:rFonts w:cs="Times New Roman"/>
                <w:color w:val="000000" w:themeColor="text1"/>
                <w:szCs w:val="28"/>
                <w:lang w:val="uk-UA"/>
              </w:rPr>
            </w:pPr>
          </w:p>
        </w:tc>
        <w:tc>
          <w:tcPr>
            <w:tcW w:w="6781" w:type="dxa"/>
          </w:tcPr>
          <w:p w:rsidR="00875490" w:rsidRPr="00645CA4" w:rsidRDefault="00875490" w:rsidP="004F4A01">
            <w:pPr>
              <w:spacing w:line="300" w:lineRule="auto"/>
              <w:ind w:firstLine="340"/>
              <w:rPr>
                <w:rFonts w:cs="Times New Roman"/>
                <w:color w:val="000000" w:themeColor="text1"/>
                <w:szCs w:val="28"/>
                <w:lang w:val="uk-UA"/>
              </w:rPr>
            </w:pPr>
          </w:p>
        </w:tc>
      </w:tr>
      <w:tr w:rsidR="00645CA4" w:rsidRPr="00D30703" w:rsidTr="00C87654">
        <w:tc>
          <w:tcPr>
            <w:tcW w:w="13561" w:type="dxa"/>
            <w:gridSpan w:val="2"/>
          </w:tcPr>
          <w:p w:rsidR="00875490" w:rsidRPr="00645CA4" w:rsidRDefault="00875490" w:rsidP="004F4A01">
            <w:pPr>
              <w:spacing w:line="300" w:lineRule="auto"/>
              <w:ind w:firstLine="340"/>
              <w:jc w:val="center"/>
              <w:rPr>
                <w:rFonts w:cs="Times New Roman"/>
                <w:b/>
                <w:bCs/>
                <w:color w:val="000000" w:themeColor="text1"/>
                <w:szCs w:val="28"/>
                <w:lang w:val="uk-UA"/>
              </w:rPr>
            </w:pPr>
          </w:p>
          <w:p w:rsidR="00875490" w:rsidRPr="00645CA4" w:rsidRDefault="00875490" w:rsidP="004F4A01">
            <w:pPr>
              <w:spacing w:line="300" w:lineRule="auto"/>
              <w:ind w:firstLine="340"/>
              <w:jc w:val="center"/>
              <w:rPr>
                <w:rFonts w:cs="Times New Roman"/>
                <w:b/>
                <w:bCs/>
                <w:color w:val="000000" w:themeColor="text1"/>
                <w:szCs w:val="28"/>
                <w:lang w:val="uk-UA"/>
              </w:rPr>
            </w:pPr>
            <w:r w:rsidRPr="00645CA4">
              <w:rPr>
                <w:rFonts w:cs="Times New Roman"/>
                <w:b/>
                <w:bCs/>
                <w:color w:val="000000" w:themeColor="text1"/>
                <w:szCs w:val="28"/>
                <w:lang w:val="uk-UA"/>
              </w:rPr>
              <w:t>Кримінальний кодекс України</w:t>
            </w:r>
          </w:p>
          <w:p w:rsidR="00875490" w:rsidRPr="00645CA4" w:rsidRDefault="00875490" w:rsidP="004F4A01">
            <w:pPr>
              <w:spacing w:line="300" w:lineRule="auto"/>
              <w:ind w:firstLine="340"/>
              <w:jc w:val="center"/>
              <w:rPr>
                <w:rFonts w:cs="Times New Roman"/>
                <w:b/>
                <w:bCs/>
                <w:color w:val="000000" w:themeColor="text1"/>
                <w:szCs w:val="28"/>
                <w:shd w:val="clear" w:color="auto" w:fill="FFFFFF"/>
                <w:lang w:val="uk-UA"/>
              </w:rPr>
            </w:pPr>
            <w:r w:rsidRPr="00645CA4">
              <w:rPr>
                <w:rFonts w:cs="Times New Roman"/>
                <w:b/>
                <w:bCs/>
                <w:color w:val="000000" w:themeColor="text1"/>
                <w:szCs w:val="28"/>
                <w:shd w:val="clear" w:color="auto" w:fill="FFFFFF"/>
                <w:lang w:val="uk-UA"/>
              </w:rPr>
              <w:t>(Відомості Верховної Ради України, 2001, № 25-26, ст.131)</w:t>
            </w:r>
          </w:p>
          <w:p w:rsidR="00875490" w:rsidRPr="00645CA4" w:rsidRDefault="00875490" w:rsidP="004F4A01">
            <w:pPr>
              <w:spacing w:line="300" w:lineRule="auto"/>
              <w:ind w:firstLine="340"/>
              <w:rPr>
                <w:rFonts w:cs="Times New Roman"/>
                <w:color w:val="000000" w:themeColor="text1"/>
                <w:szCs w:val="28"/>
                <w:lang w:val="uk-UA"/>
              </w:rPr>
            </w:pPr>
          </w:p>
        </w:tc>
      </w:tr>
      <w:tr w:rsidR="00645CA4" w:rsidRPr="00D30703" w:rsidTr="00B429A7">
        <w:tc>
          <w:tcPr>
            <w:tcW w:w="6780" w:type="dxa"/>
          </w:tcPr>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239.</w:t>
            </w:r>
            <w:r w:rsidRPr="00645CA4">
              <w:rPr>
                <w:color w:val="000000" w:themeColor="text1"/>
                <w:sz w:val="28"/>
                <w:szCs w:val="28"/>
                <w:lang w:val="uk-UA"/>
              </w:rPr>
              <w:t> Забруднення або псування земель</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0" w:name="n1594"/>
            <w:bookmarkEnd w:id="50"/>
            <w:r w:rsidRPr="00645CA4">
              <w:rPr>
                <w:color w:val="000000" w:themeColor="text1"/>
                <w:sz w:val="28"/>
                <w:szCs w:val="28"/>
                <w:lang w:val="uk-UA"/>
              </w:rPr>
              <w:t>1. Забруднення або псування земель речовинами, відходами чи іншими матеріалами, шкідливими для життя, здоров'я людей або довкілля, внаслідок порушення спеціальних правил, якщо це створило небезпеку для життя, здоров'я людей чи довкілля,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1" w:name="n1595"/>
            <w:bookmarkEnd w:id="51"/>
            <w:r w:rsidRPr="00645CA4">
              <w:rPr>
                <w:color w:val="000000" w:themeColor="text1"/>
                <w:sz w:val="28"/>
                <w:szCs w:val="28"/>
                <w:lang w:val="uk-UA"/>
              </w:rPr>
              <w:t xml:space="preserve">караються штрафом до </w:t>
            </w:r>
            <w:r w:rsidRPr="00645CA4">
              <w:rPr>
                <w:b/>
                <w:color w:val="000000" w:themeColor="text1"/>
                <w:sz w:val="28"/>
                <w:szCs w:val="28"/>
                <w:lang w:val="uk-UA"/>
              </w:rPr>
              <w:t>двохсот</w:t>
            </w:r>
            <w:r w:rsidRPr="00645CA4">
              <w:rPr>
                <w:color w:val="000000" w:themeColor="text1"/>
                <w:sz w:val="28"/>
                <w:szCs w:val="28"/>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2" w:name="n1596"/>
            <w:bookmarkEnd w:id="52"/>
            <w:r w:rsidRPr="00645CA4">
              <w:rPr>
                <w:color w:val="000000" w:themeColor="text1"/>
                <w:sz w:val="28"/>
                <w:szCs w:val="28"/>
                <w:lang w:val="uk-UA"/>
              </w:rPr>
              <w:t>2. Ті самі діяння, що спричинили загибель людей, їх масове захворювання або інші тяжкі наслідки, -</w:t>
            </w:r>
          </w:p>
          <w:p w:rsidR="00875490" w:rsidRPr="00645CA4" w:rsidRDefault="00875490"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3" w:name="n1597"/>
            <w:bookmarkEnd w:id="53"/>
            <w:r w:rsidRPr="00645CA4">
              <w:rPr>
                <w:color w:val="000000" w:themeColor="text1"/>
                <w:sz w:val="28"/>
                <w:szCs w:val="28"/>
                <w:lang w:val="uk-UA"/>
              </w:rPr>
              <w:t>караються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6781" w:type="dxa"/>
          </w:tcPr>
          <w:p w:rsidR="001845AF" w:rsidRPr="00645CA4" w:rsidRDefault="001845AF"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239.</w:t>
            </w:r>
            <w:r w:rsidRPr="00645CA4">
              <w:rPr>
                <w:color w:val="000000" w:themeColor="text1"/>
                <w:sz w:val="28"/>
                <w:szCs w:val="28"/>
                <w:lang w:val="uk-UA"/>
              </w:rPr>
              <w:t> Забруднення або псування земель</w:t>
            </w:r>
          </w:p>
          <w:p w:rsidR="001845AF" w:rsidRPr="00645CA4" w:rsidRDefault="001845AF"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1. Забруднення або псування земель речовинами, відходами чи іншими матеріалами, шкідливими для життя, здоров'я людей або довкілля, внаслідок порушення спеціальних правил, якщо це створило небезпеку для життя, здоров'я людей чи довкілля, -</w:t>
            </w:r>
          </w:p>
          <w:p w:rsidR="001845AF" w:rsidRPr="00645CA4" w:rsidRDefault="001845AF"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караються штрафом до </w:t>
            </w:r>
            <w:r w:rsidRPr="00645CA4">
              <w:rPr>
                <w:b/>
                <w:color w:val="000000" w:themeColor="text1"/>
                <w:sz w:val="28"/>
                <w:szCs w:val="28"/>
                <w:lang w:val="uk-UA"/>
              </w:rPr>
              <w:t>трьох тисяч шістсот</w:t>
            </w:r>
            <w:r w:rsidRPr="00645CA4">
              <w:rPr>
                <w:color w:val="000000" w:themeColor="text1"/>
                <w:sz w:val="28"/>
                <w:szCs w:val="28"/>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1845AF" w:rsidRPr="00645CA4" w:rsidRDefault="001845AF"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2. Ті самі діяння, що спричинили загибель людей, їх масове захворювання або інші тяжкі наслідки, -</w:t>
            </w:r>
          </w:p>
          <w:p w:rsidR="00315F49" w:rsidRPr="00645CA4" w:rsidRDefault="001845AF" w:rsidP="004F4A01">
            <w:pPr>
              <w:spacing w:line="300" w:lineRule="auto"/>
              <w:ind w:firstLine="340"/>
              <w:rPr>
                <w:rFonts w:cs="Times New Roman"/>
                <w:color w:val="000000" w:themeColor="text1"/>
                <w:szCs w:val="28"/>
                <w:lang w:val="uk-UA"/>
              </w:rPr>
            </w:pPr>
            <w:r w:rsidRPr="00645CA4">
              <w:rPr>
                <w:rFonts w:cs="Times New Roman"/>
                <w:color w:val="000000" w:themeColor="text1"/>
                <w:szCs w:val="28"/>
                <w:lang w:val="uk-UA"/>
              </w:rPr>
              <w:t>караються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645CA4" w:rsidRPr="00D30703" w:rsidTr="00B429A7">
        <w:tc>
          <w:tcPr>
            <w:tcW w:w="6780" w:type="dxa"/>
          </w:tcPr>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243.</w:t>
            </w:r>
            <w:r w:rsidRPr="00645CA4">
              <w:rPr>
                <w:color w:val="000000" w:themeColor="text1"/>
                <w:sz w:val="28"/>
                <w:szCs w:val="28"/>
                <w:lang w:val="uk-UA"/>
              </w:rPr>
              <w:t> Забруднення моря</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4" w:name="n1637"/>
            <w:bookmarkEnd w:id="54"/>
            <w:r w:rsidRPr="00645CA4">
              <w:rPr>
                <w:color w:val="000000" w:themeColor="text1"/>
                <w:sz w:val="28"/>
                <w:szCs w:val="28"/>
                <w:lang w:val="uk-UA"/>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5" w:name="n1638"/>
            <w:bookmarkEnd w:id="55"/>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трьохсот до восьмисот</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6" w:name="n1639"/>
            <w:bookmarkEnd w:id="56"/>
            <w:r w:rsidRPr="00645CA4">
              <w:rPr>
                <w:color w:val="000000" w:themeColor="text1"/>
                <w:sz w:val="28"/>
                <w:szCs w:val="28"/>
                <w:lang w:val="uk-UA"/>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7" w:name="n1640"/>
            <w:bookmarkEnd w:id="57"/>
            <w:r w:rsidRPr="00645CA4">
              <w:rPr>
                <w:color w:val="000000" w:themeColor="text1"/>
                <w:sz w:val="28"/>
                <w:szCs w:val="28"/>
                <w:lang w:val="uk-UA"/>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8" w:name="n1641"/>
            <w:bookmarkEnd w:id="58"/>
            <w:r w:rsidRPr="00645CA4">
              <w:rPr>
                <w:color w:val="000000" w:themeColor="text1"/>
                <w:sz w:val="28"/>
                <w:szCs w:val="28"/>
                <w:lang w:val="uk-UA"/>
              </w:rPr>
              <w:t>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59" w:name="n1642"/>
            <w:bookmarkEnd w:id="59"/>
            <w:r w:rsidRPr="00645CA4">
              <w:rPr>
                <w:color w:val="000000" w:themeColor="text1"/>
                <w:sz w:val="28"/>
                <w:szCs w:val="28"/>
                <w:lang w:val="uk-UA"/>
              </w:rPr>
              <w:t xml:space="preserve">карається штрафом від </w:t>
            </w:r>
            <w:r w:rsidRPr="00645CA4">
              <w:rPr>
                <w:b/>
                <w:color w:val="000000" w:themeColor="text1"/>
                <w:sz w:val="28"/>
                <w:szCs w:val="28"/>
                <w:lang w:val="uk-UA"/>
              </w:rPr>
              <w:t>ста до двохсот</w:t>
            </w:r>
            <w:r w:rsidRPr="00645CA4">
              <w:rPr>
                <w:color w:val="000000" w:themeColor="text1"/>
                <w:sz w:val="28"/>
                <w:szCs w:val="28"/>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обмеженням волі на строк до трьох років.</w:t>
            </w:r>
            <w:bookmarkStart w:id="60" w:name="n1643"/>
            <w:bookmarkEnd w:id="60"/>
          </w:p>
        </w:tc>
        <w:tc>
          <w:tcPr>
            <w:tcW w:w="6781" w:type="dxa"/>
          </w:tcPr>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243.</w:t>
            </w:r>
            <w:r w:rsidRPr="00645CA4">
              <w:rPr>
                <w:color w:val="000000" w:themeColor="text1"/>
                <w:sz w:val="28"/>
                <w:szCs w:val="28"/>
                <w:lang w:val="uk-UA"/>
              </w:rPr>
              <w:t> Забруднення моря</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п’яти тисяч чотирьохсот до чотирнадцяти тисяч чотирьохсот</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карається штрафом від </w:t>
            </w:r>
            <w:r w:rsidR="00EB4D48" w:rsidRPr="00645CA4">
              <w:rPr>
                <w:b/>
                <w:color w:val="000000" w:themeColor="text1"/>
                <w:sz w:val="28"/>
                <w:szCs w:val="28"/>
                <w:lang w:val="uk-UA"/>
              </w:rPr>
              <w:t>однієї тисячі вісімсот</w:t>
            </w:r>
            <w:r w:rsidRPr="00645CA4">
              <w:rPr>
                <w:b/>
                <w:color w:val="000000" w:themeColor="text1"/>
                <w:sz w:val="28"/>
                <w:szCs w:val="28"/>
                <w:lang w:val="uk-UA"/>
              </w:rPr>
              <w:t xml:space="preserve"> до </w:t>
            </w:r>
            <w:r w:rsidR="00EB4D48" w:rsidRPr="00645CA4">
              <w:rPr>
                <w:b/>
                <w:color w:val="000000" w:themeColor="text1"/>
                <w:sz w:val="28"/>
                <w:szCs w:val="28"/>
                <w:lang w:val="uk-UA"/>
              </w:rPr>
              <w:t>трьох тисяч шістсот</w:t>
            </w:r>
            <w:r w:rsidRPr="00645CA4">
              <w:rPr>
                <w:color w:val="000000" w:themeColor="text1"/>
                <w:sz w:val="28"/>
                <w:szCs w:val="28"/>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обмеженням волі на строк до трьох років.</w:t>
            </w:r>
          </w:p>
        </w:tc>
      </w:tr>
      <w:tr w:rsidR="00645CA4" w:rsidRPr="00D30703" w:rsidTr="00B429A7">
        <w:tc>
          <w:tcPr>
            <w:tcW w:w="6780" w:type="dxa"/>
          </w:tcPr>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244.</w:t>
            </w:r>
            <w:r w:rsidRPr="00645CA4">
              <w:rPr>
                <w:color w:val="000000" w:themeColor="text1"/>
                <w:sz w:val="28"/>
                <w:szCs w:val="28"/>
                <w:lang w:val="uk-UA"/>
              </w:rPr>
              <w:t> Порушення законодавства про континентальний шельф України</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1" w:name="n1644"/>
            <w:bookmarkEnd w:id="61"/>
            <w:r w:rsidRPr="00645CA4">
              <w:rPr>
                <w:color w:val="000000" w:themeColor="text1"/>
                <w:sz w:val="28"/>
                <w:szCs w:val="28"/>
                <w:lang w:val="uk-UA"/>
              </w:rPr>
              <w:t xml:space="preserve">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w:t>
            </w:r>
            <w:proofErr w:type="spellStart"/>
            <w:r w:rsidRPr="00645CA4">
              <w:rPr>
                <w:color w:val="000000" w:themeColor="text1"/>
                <w:sz w:val="28"/>
                <w:szCs w:val="28"/>
                <w:lang w:val="uk-UA"/>
              </w:rPr>
              <w:t>випромінювань</w:t>
            </w:r>
            <w:proofErr w:type="spellEnd"/>
            <w:r w:rsidRPr="00645CA4">
              <w:rPr>
                <w:color w:val="000000" w:themeColor="text1"/>
                <w:sz w:val="28"/>
                <w:szCs w:val="28"/>
                <w:lang w:val="uk-UA"/>
              </w:rPr>
              <w:t xml:space="preserve"> та енергії, якщо це створило небезпеку їх загибелі або загрожувало життю чи здоров'ю людей, -</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2" w:name="n1645"/>
            <w:bookmarkEnd w:id="62"/>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ста до двохсот</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 або позбавленням волі на строк до двох років.</w:t>
            </w:r>
          </w:p>
          <w:p w:rsidR="009D419D" w:rsidRPr="00645CA4" w:rsidRDefault="009D419D"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3" w:name="n1646"/>
            <w:bookmarkEnd w:id="63"/>
            <w:r w:rsidRPr="00645CA4">
              <w:rPr>
                <w:color w:val="000000" w:themeColor="text1"/>
                <w:sz w:val="28"/>
                <w:szCs w:val="28"/>
                <w:lang w:val="uk-UA"/>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rsidR="009D419D" w:rsidRPr="00645CA4" w:rsidRDefault="009D419D" w:rsidP="004F4A01">
            <w:pPr>
              <w:spacing w:line="300" w:lineRule="auto"/>
              <w:ind w:firstLine="340"/>
              <w:jc w:val="both"/>
              <w:rPr>
                <w:rFonts w:cs="Times New Roman"/>
                <w:color w:val="000000" w:themeColor="text1"/>
                <w:szCs w:val="28"/>
                <w:lang w:val="uk-UA"/>
              </w:rPr>
            </w:pPr>
            <w:bookmarkStart w:id="64" w:name="n1647"/>
            <w:bookmarkEnd w:id="64"/>
            <w:r w:rsidRPr="00645CA4">
              <w:rPr>
                <w:rFonts w:cs="Times New Roman"/>
                <w:color w:val="000000" w:themeColor="text1"/>
                <w:szCs w:val="28"/>
                <w:lang w:val="uk-UA"/>
              </w:rPr>
              <w:t xml:space="preserve">караються штрафом від </w:t>
            </w:r>
            <w:r w:rsidRPr="00645CA4">
              <w:rPr>
                <w:rFonts w:cs="Times New Roman"/>
                <w:b/>
                <w:color w:val="000000" w:themeColor="text1"/>
                <w:szCs w:val="28"/>
                <w:lang w:val="uk-UA"/>
              </w:rPr>
              <w:t>п'ятдесяти до ста</w:t>
            </w:r>
            <w:r w:rsidRPr="00645CA4">
              <w:rPr>
                <w:rFonts w:cs="Times New Roman"/>
                <w:color w:val="000000" w:themeColor="text1"/>
                <w:szCs w:val="28"/>
                <w:lang w:val="uk-UA"/>
              </w:rPr>
              <w:t xml:space="preserve"> неоподатковуваних мінімумів доходів громадян або арештом на строк до шести місяців.</w:t>
            </w:r>
          </w:p>
        </w:tc>
        <w:tc>
          <w:tcPr>
            <w:tcW w:w="6781" w:type="dxa"/>
          </w:tcPr>
          <w:p w:rsidR="00EB4D48" w:rsidRPr="00645CA4" w:rsidRDefault="00EB4D48"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244.</w:t>
            </w:r>
            <w:r w:rsidRPr="00645CA4">
              <w:rPr>
                <w:color w:val="000000" w:themeColor="text1"/>
                <w:sz w:val="28"/>
                <w:szCs w:val="28"/>
                <w:lang w:val="uk-UA"/>
              </w:rPr>
              <w:t> Порушення законодавства про континентальний шельф України</w:t>
            </w:r>
          </w:p>
          <w:p w:rsidR="00EB4D48" w:rsidRPr="00645CA4" w:rsidRDefault="00EB4D48"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w:t>
            </w:r>
            <w:proofErr w:type="spellStart"/>
            <w:r w:rsidRPr="00645CA4">
              <w:rPr>
                <w:color w:val="000000" w:themeColor="text1"/>
                <w:sz w:val="28"/>
                <w:szCs w:val="28"/>
                <w:lang w:val="uk-UA"/>
              </w:rPr>
              <w:t>випромінювань</w:t>
            </w:r>
            <w:proofErr w:type="spellEnd"/>
            <w:r w:rsidRPr="00645CA4">
              <w:rPr>
                <w:color w:val="000000" w:themeColor="text1"/>
                <w:sz w:val="28"/>
                <w:szCs w:val="28"/>
                <w:lang w:val="uk-UA"/>
              </w:rPr>
              <w:t xml:space="preserve"> та енергії, якщо це створило небезпеку їх загибелі або загрожувало життю чи здоров'ю людей, -</w:t>
            </w:r>
          </w:p>
          <w:p w:rsidR="00EB4D48" w:rsidRPr="00645CA4" w:rsidRDefault="00EB4D48"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однієї тисячі вісімсот до трьох тисяч шістсот</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 або позбавленням волі на строк до двох років.</w:t>
            </w:r>
          </w:p>
          <w:p w:rsidR="00EB4D48" w:rsidRPr="00645CA4" w:rsidRDefault="00EB4D48"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rsidR="009D419D" w:rsidRPr="00645CA4" w:rsidRDefault="00EB4D48" w:rsidP="004F4A01">
            <w:pPr>
              <w:spacing w:line="300" w:lineRule="auto"/>
              <w:ind w:firstLine="340"/>
              <w:jc w:val="both"/>
              <w:rPr>
                <w:rFonts w:cs="Times New Roman"/>
                <w:color w:val="000000" w:themeColor="text1"/>
                <w:szCs w:val="28"/>
                <w:lang w:val="uk-UA"/>
              </w:rPr>
            </w:pPr>
            <w:r w:rsidRPr="00645CA4">
              <w:rPr>
                <w:rFonts w:cs="Times New Roman"/>
                <w:color w:val="000000" w:themeColor="text1"/>
                <w:szCs w:val="28"/>
                <w:lang w:val="uk-UA"/>
              </w:rPr>
              <w:t xml:space="preserve">караються штрафом від </w:t>
            </w:r>
            <w:r w:rsidR="00636C42" w:rsidRPr="00645CA4">
              <w:rPr>
                <w:rFonts w:cs="Times New Roman"/>
                <w:b/>
                <w:color w:val="000000" w:themeColor="text1"/>
                <w:szCs w:val="28"/>
                <w:lang w:val="uk-UA"/>
              </w:rPr>
              <w:t>дев’ятисот до однієї тисячі вісімсот</w:t>
            </w:r>
            <w:r w:rsidRPr="00645CA4">
              <w:rPr>
                <w:rFonts w:cs="Times New Roman"/>
                <w:color w:val="000000" w:themeColor="text1"/>
                <w:szCs w:val="28"/>
                <w:lang w:val="uk-UA"/>
              </w:rPr>
              <w:t xml:space="preserve"> неоподатковуваних мінімумів доходів громадян або арештом на строк до шести місяців.</w:t>
            </w:r>
          </w:p>
        </w:tc>
      </w:tr>
      <w:tr w:rsidR="00645CA4" w:rsidRPr="00D30703" w:rsidTr="00B429A7">
        <w:tc>
          <w:tcPr>
            <w:tcW w:w="6780" w:type="dxa"/>
          </w:tcPr>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268.</w:t>
            </w:r>
            <w:r w:rsidRPr="00645CA4">
              <w:rPr>
                <w:color w:val="000000" w:themeColor="text1"/>
                <w:sz w:val="28"/>
                <w:szCs w:val="28"/>
                <w:lang w:val="uk-UA"/>
              </w:rPr>
              <w:t> Незаконне ввезення на територію України відходів і вторинної сировини</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5" w:name="n1837"/>
            <w:bookmarkEnd w:id="65"/>
            <w:r w:rsidRPr="00645CA4">
              <w:rPr>
                <w:color w:val="000000" w:themeColor="text1"/>
                <w:sz w:val="28"/>
                <w:szCs w:val="28"/>
                <w:lang w:val="uk-UA"/>
              </w:rPr>
              <w:t>1. Ввезення на територію України чи транзит через її територію відходів або вторинної сировини без належного дозволу -</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6" w:name="n1838"/>
            <w:bookmarkEnd w:id="66"/>
            <w:r w:rsidRPr="00645CA4">
              <w:rPr>
                <w:color w:val="000000" w:themeColor="text1"/>
                <w:sz w:val="28"/>
                <w:szCs w:val="28"/>
                <w:lang w:val="uk-UA"/>
              </w:rPr>
              <w:t xml:space="preserve">караються штрафом до </w:t>
            </w:r>
            <w:r w:rsidRPr="00645CA4">
              <w:rPr>
                <w:b/>
                <w:color w:val="000000" w:themeColor="text1"/>
                <w:sz w:val="28"/>
                <w:szCs w:val="28"/>
                <w:lang w:val="uk-UA"/>
              </w:rPr>
              <w:t>ста</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7" w:name="n1839"/>
            <w:bookmarkEnd w:id="67"/>
            <w:r w:rsidRPr="00645CA4">
              <w:rPr>
                <w:color w:val="000000" w:themeColor="text1"/>
                <w:sz w:val="28"/>
                <w:szCs w:val="28"/>
                <w:lang w:val="uk-UA"/>
              </w:rPr>
              <w:t>2. Ввезення на територію України чи транзит через її територію речовин або матеріалів, що належать до категорії небезпечних відходів, які забороняються до ввезення, -</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bookmarkStart w:id="68" w:name="n1840"/>
            <w:bookmarkEnd w:id="68"/>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п'ятдесяти до двохсот</w:t>
            </w:r>
            <w:r w:rsidRPr="00645CA4">
              <w:rPr>
                <w:color w:val="000000" w:themeColor="text1"/>
                <w:sz w:val="28"/>
                <w:szCs w:val="28"/>
                <w:lang w:val="uk-UA"/>
              </w:rPr>
              <w:t xml:space="preserve"> неоподатковуваних мінімумів доходів громадян або позбавленням волі на строк до трьох років.</w:t>
            </w:r>
          </w:p>
        </w:tc>
        <w:tc>
          <w:tcPr>
            <w:tcW w:w="6781" w:type="dxa"/>
          </w:tcPr>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rStyle w:val="rvts9"/>
                <w:b/>
                <w:bCs/>
                <w:color w:val="000000" w:themeColor="text1"/>
                <w:sz w:val="28"/>
                <w:szCs w:val="28"/>
                <w:lang w:val="uk-UA"/>
              </w:rPr>
              <w:t>Стаття 268.</w:t>
            </w:r>
            <w:r w:rsidRPr="00645CA4">
              <w:rPr>
                <w:color w:val="000000" w:themeColor="text1"/>
                <w:sz w:val="28"/>
                <w:szCs w:val="28"/>
                <w:lang w:val="uk-UA"/>
              </w:rPr>
              <w:t> Незаконне ввезення на територію України відходів і вторинної сировини</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1. Ввезення на територію України чи транзит через її територію відходів або вторинної сировини без належного дозволу -</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караються штрафом до </w:t>
            </w:r>
            <w:r w:rsidRPr="00645CA4">
              <w:rPr>
                <w:b/>
                <w:color w:val="000000" w:themeColor="text1"/>
                <w:sz w:val="28"/>
                <w:szCs w:val="28"/>
                <w:lang w:val="uk-UA"/>
              </w:rPr>
              <w:t>однієї тисячі вісімсот</w:t>
            </w:r>
            <w:r w:rsidRPr="00645CA4">
              <w:rPr>
                <w:color w:val="000000" w:themeColor="text1"/>
                <w:sz w:val="28"/>
                <w:szCs w:val="28"/>
                <w:lang w:val="uk-UA"/>
              </w:rPr>
              <w:t xml:space="preserve"> неоподатковуваних мінімумів доходів громадян або обмеженням волі на строк до трьох років.</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2. Ввезення на територію України чи транзит через її територію речовин або матеріалів, що належать до категорії небезпечних відходів, які забороняються до ввезення, -</w:t>
            </w:r>
          </w:p>
          <w:p w:rsidR="00636C42" w:rsidRPr="00645CA4" w:rsidRDefault="00636C42" w:rsidP="004F4A01">
            <w:pPr>
              <w:pStyle w:val="rvps2"/>
              <w:shd w:val="clear" w:color="auto" w:fill="FFFFFF"/>
              <w:spacing w:before="0" w:beforeAutospacing="0" w:after="0" w:afterAutospacing="0" w:line="300" w:lineRule="auto"/>
              <w:ind w:firstLine="340"/>
              <w:jc w:val="both"/>
              <w:rPr>
                <w:color w:val="000000" w:themeColor="text1"/>
                <w:sz w:val="28"/>
                <w:szCs w:val="28"/>
                <w:lang w:val="uk-UA"/>
              </w:rPr>
            </w:pPr>
            <w:r w:rsidRPr="00645CA4">
              <w:rPr>
                <w:color w:val="000000" w:themeColor="text1"/>
                <w:sz w:val="28"/>
                <w:szCs w:val="28"/>
                <w:lang w:val="uk-UA"/>
              </w:rPr>
              <w:t xml:space="preserve">караються штрафом від </w:t>
            </w:r>
            <w:r w:rsidRPr="00645CA4">
              <w:rPr>
                <w:b/>
                <w:color w:val="000000" w:themeColor="text1"/>
                <w:sz w:val="28"/>
                <w:szCs w:val="28"/>
                <w:lang w:val="uk-UA"/>
              </w:rPr>
              <w:t>дев’ятисот до трьох тисяч шістсот</w:t>
            </w:r>
            <w:r w:rsidRPr="00645CA4">
              <w:rPr>
                <w:color w:val="000000" w:themeColor="text1"/>
                <w:sz w:val="28"/>
                <w:szCs w:val="28"/>
                <w:lang w:val="uk-UA"/>
              </w:rPr>
              <w:t xml:space="preserve"> неоподатковуваних мінімумів доходів громадян або позбавленням волі на строк до трьох років.</w:t>
            </w:r>
          </w:p>
        </w:tc>
      </w:tr>
      <w:tr w:rsidR="00645CA4" w:rsidRPr="00D30703" w:rsidTr="00B429A7">
        <w:tc>
          <w:tcPr>
            <w:tcW w:w="6780" w:type="dxa"/>
          </w:tcPr>
          <w:p w:rsidR="00636C42" w:rsidRPr="00645CA4" w:rsidRDefault="00636C42" w:rsidP="004F4A01">
            <w:pPr>
              <w:spacing w:line="300" w:lineRule="auto"/>
              <w:ind w:firstLine="340"/>
              <w:rPr>
                <w:rFonts w:cs="Times New Roman"/>
                <w:color w:val="000000" w:themeColor="text1"/>
                <w:szCs w:val="28"/>
                <w:lang w:val="uk-UA"/>
              </w:rPr>
            </w:pPr>
          </w:p>
        </w:tc>
        <w:tc>
          <w:tcPr>
            <w:tcW w:w="6781" w:type="dxa"/>
          </w:tcPr>
          <w:p w:rsidR="00636C42" w:rsidRPr="00645CA4" w:rsidRDefault="00636C42" w:rsidP="004F4A01">
            <w:pPr>
              <w:spacing w:line="300" w:lineRule="auto"/>
              <w:ind w:firstLine="340"/>
              <w:rPr>
                <w:rFonts w:cs="Times New Roman"/>
                <w:color w:val="000000" w:themeColor="text1"/>
                <w:szCs w:val="28"/>
                <w:lang w:val="uk-UA"/>
              </w:rPr>
            </w:pPr>
          </w:p>
        </w:tc>
      </w:tr>
    </w:tbl>
    <w:p w:rsidR="00B429A7" w:rsidRPr="00645CA4" w:rsidRDefault="00B429A7" w:rsidP="00D36463">
      <w:pPr>
        <w:ind w:firstLine="340"/>
        <w:rPr>
          <w:rFonts w:cs="Times New Roman"/>
          <w:color w:val="000000" w:themeColor="text1"/>
          <w:szCs w:val="28"/>
          <w:lang w:val="uk-UA"/>
        </w:rPr>
      </w:pPr>
    </w:p>
    <w:p w:rsidR="00D93033" w:rsidRDefault="00D93033" w:rsidP="000E7910">
      <w:pPr>
        <w:rPr>
          <w:rFonts w:cs="Times New Roman"/>
          <w:b/>
          <w:color w:val="000000" w:themeColor="text1"/>
          <w:szCs w:val="28"/>
          <w:lang w:val="uk-UA"/>
        </w:rPr>
      </w:pPr>
      <w:r w:rsidRPr="00645CA4">
        <w:rPr>
          <w:rFonts w:cs="Times New Roman"/>
          <w:b/>
          <w:color w:val="000000" w:themeColor="text1"/>
          <w:szCs w:val="28"/>
          <w:lang w:val="uk-UA"/>
        </w:rPr>
        <w:t>Народні депутати України</w:t>
      </w:r>
    </w:p>
    <w:p w:rsidR="00D30703" w:rsidRDefault="00D30703" w:rsidP="000E7910">
      <w:pPr>
        <w:rPr>
          <w:rFonts w:cs="Times New Roman"/>
          <w:b/>
          <w:color w:val="000000" w:themeColor="text1"/>
          <w:szCs w:val="28"/>
          <w:lang w:val="uk-UA"/>
        </w:rPr>
      </w:pPr>
    </w:p>
    <w:p w:rsidR="00D30703" w:rsidRDefault="00D30703" w:rsidP="00D30703">
      <w:pPr>
        <w:ind w:firstLine="709"/>
        <w:jc w:val="right"/>
        <w:rPr>
          <w:b/>
          <w:szCs w:val="28"/>
          <w:lang w:val="uk-UA"/>
        </w:rPr>
      </w:pPr>
      <w:proofErr w:type="spellStart"/>
      <w:r>
        <w:rPr>
          <w:b/>
          <w:szCs w:val="28"/>
          <w:lang w:val="uk-UA"/>
        </w:rPr>
        <w:t>Констанкевич</w:t>
      </w:r>
      <w:proofErr w:type="spellEnd"/>
      <w:r>
        <w:rPr>
          <w:b/>
          <w:szCs w:val="28"/>
          <w:lang w:val="uk-UA"/>
        </w:rPr>
        <w:t xml:space="preserve"> І.М.</w:t>
      </w:r>
    </w:p>
    <w:p w:rsidR="00D30703" w:rsidRDefault="00D30703" w:rsidP="00D30703">
      <w:pPr>
        <w:ind w:firstLine="709"/>
        <w:jc w:val="right"/>
        <w:rPr>
          <w:b/>
          <w:szCs w:val="28"/>
          <w:lang w:val="uk-UA"/>
        </w:rPr>
      </w:pPr>
      <w:proofErr w:type="spellStart"/>
      <w:r>
        <w:rPr>
          <w:b/>
          <w:szCs w:val="28"/>
          <w:lang w:val="uk-UA"/>
        </w:rPr>
        <w:t>Батенко</w:t>
      </w:r>
      <w:proofErr w:type="spellEnd"/>
      <w:r>
        <w:rPr>
          <w:b/>
          <w:szCs w:val="28"/>
          <w:lang w:val="uk-UA"/>
        </w:rPr>
        <w:t xml:space="preserve"> Т.І.</w:t>
      </w:r>
    </w:p>
    <w:p w:rsidR="00D30703" w:rsidRDefault="00D30703" w:rsidP="00D30703">
      <w:pPr>
        <w:ind w:firstLine="709"/>
        <w:jc w:val="right"/>
        <w:rPr>
          <w:b/>
          <w:szCs w:val="28"/>
          <w:lang w:val="uk-UA"/>
        </w:rPr>
      </w:pPr>
      <w:proofErr w:type="spellStart"/>
      <w:r>
        <w:rPr>
          <w:b/>
          <w:szCs w:val="28"/>
          <w:lang w:val="uk-UA"/>
        </w:rPr>
        <w:t>М’ялик</w:t>
      </w:r>
      <w:proofErr w:type="spellEnd"/>
      <w:r>
        <w:rPr>
          <w:b/>
          <w:szCs w:val="28"/>
          <w:lang w:val="uk-UA"/>
        </w:rPr>
        <w:t xml:space="preserve"> В.Н.</w:t>
      </w:r>
    </w:p>
    <w:p w:rsidR="00D30703" w:rsidRDefault="00D30703" w:rsidP="00D30703">
      <w:pPr>
        <w:ind w:firstLine="709"/>
        <w:jc w:val="right"/>
        <w:rPr>
          <w:b/>
          <w:szCs w:val="28"/>
          <w:lang w:val="uk-UA"/>
        </w:rPr>
      </w:pPr>
      <w:proofErr w:type="spellStart"/>
      <w:r>
        <w:rPr>
          <w:b/>
          <w:szCs w:val="28"/>
          <w:lang w:val="uk-UA"/>
        </w:rPr>
        <w:t>Гузь</w:t>
      </w:r>
      <w:proofErr w:type="spellEnd"/>
      <w:r>
        <w:rPr>
          <w:b/>
          <w:szCs w:val="28"/>
          <w:lang w:val="uk-UA"/>
        </w:rPr>
        <w:t xml:space="preserve"> І.В.</w:t>
      </w:r>
    </w:p>
    <w:p w:rsidR="00D30703" w:rsidRDefault="00D30703" w:rsidP="00D30703">
      <w:pPr>
        <w:ind w:firstLine="709"/>
        <w:jc w:val="right"/>
        <w:rPr>
          <w:b/>
          <w:szCs w:val="28"/>
          <w:lang w:val="uk-UA"/>
        </w:rPr>
      </w:pPr>
      <w:r>
        <w:rPr>
          <w:b/>
          <w:szCs w:val="28"/>
          <w:lang w:val="uk-UA"/>
        </w:rPr>
        <w:t>Білозір Л.М.</w:t>
      </w:r>
    </w:p>
    <w:p w:rsidR="00D30703" w:rsidRDefault="00D30703" w:rsidP="00D30703">
      <w:pPr>
        <w:ind w:firstLine="709"/>
        <w:jc w:val="right"/>
        <w:rPr>
          <w:b/>
          <w:szCs w:val="28"/>
          <w:lang w:val="uk-UA"/>
        </w:rPr>
      </w:pPr>
      <w:r>
        <w:rPr>
          <w:b/>
          <w:szCs w:val="28"/>
          <w:lang w:val="uk-UA"/>
        </w:rPr>
        <w:t>Кучер М.І.</w:t>
      </w:r>
    </w:p>
    <w:p w:rsidR="00D30703" w:rsidRDefault="00D30703" w:rsidP="00D30703">
      <w:pPr>
        <w:ind w:firstLine="709"/>
        <w:jc w:val="right"/>
        <w:rPr>
          <w:b/>
          <w:szCs w:val="28"/>
          <w:lang w:val="uk-UA"/>
        </w:rPr>
      </w:pPr>
      <w:proofErr w:type="spellStart"/>
      <w:r>
        <w:rPr>
          <w:b/>
          <w:szCs w:val="28"/>
          <w:lang w:val="uk-UA"/>
        </w:rPr>
        <w:t>Вацак</w:t>
      </w:r>
      <w:proofErr w:type="spellEnd"/>
      <w:r>
        <w:rPr>
          <w:b/>
          <w:szCs w:val="28"/>
          <w:lang w:val="uk-UA"/>
        </w:rPr>
        <w:t xml:space="preserve"> Г.А.</w:t>
      </w:r>
    </w:p>
    <w:p w:rsidR="00D30703" w:rsidRDefault="00D30703" w:rsidP="00D30703">
      <w:pPr>
        <w:ind w:firstLine="709"/>
        <w:jc w:val="right"/>
        <w:rPr>
          <w:b/>
          <w:szCs w:val="28"/>
          <w:lang w:val="uk-UA"/>
        </w:rPr>
      </w:pPr>
      <w:proofErr w:type="spellStart"/>
      <w:r>
        <w:rPr>
          <w:b/>
          <w:szCs w:val="28"/>
          <w:lang w:val="uk-UA"/>
        </w:rPr>
        <w:t>Кіссе</w:t>
      </w:r>
      <w:proofErr w:type="spellEnd"/>
      <w:r>
        <w:rPr>
          <w:b/>
          <w:szCs w:val="28"/>
          <w:lang w:val="uk-UA"/>
        </w:rPr>
        <w:t xml:space="preserve"> А.І.</w:t>
      </w:r>
    </w:p>
    <w:p w:rsidR="00D30703" w:rsidRDefault="00D30703" w:rsidP="00D30703">
      <w:pPr>
        <w:ind w:firstLine="709"/>
        <w:jc w:val="right"/>
        <w:rPr>
          <w:b/>
          <w:szCs w:val="28"/>
          <w:lang w:val="uk-UA"/>
        </w:rPr>
      </w:pPr>
      <w:proofErr w:type="spellStart"/>
      <w:r>
        <w:rPr>
          <w:b/>
          <w:szCs w:val="28"/>
          <w:lang w:val="uk-UA"/>
        </w:rPr>
        <w:t>Дубневич</w:t>
      </w:r>
      <w:proofErr w:type="spellEnd"/>
      <w:r>
        <w:rPr>
          <w:b/>
          <w:szCs w:val="28"/>
          <w:lang w:val="uk-UA"/>
        </w:rPr>
        <w:t xml:space="preserve"> Я.В.</w:t>
      </w:r>
    </w:p>
    <w:p w:rsidR="00D30703" w:rsidRDefault="00D30703" w:rsidP="00D30703">
      <w:pPr>
        <w:ind w:firstLine="709"/>
        <w:jc w:val="right"/>
        <w:rPr>
          <w:b/>
          <w:szCs w:val="28"/>
          <w:lang w:val="uk-UA"/>
        </w:rPr>
      </w:pPr>
      <w:r>
        <w:rPr>
          <w:b/>
          <w:szCs w:val="28"/>
          <w:lang w:val="uk-UA"/>
        </w:rPr>
        <w:t>Юрченко О.М.</w:t>
      </w:r>
    </w:p>
    <w:p w:rsidR="00D30703" w:rsidRDefault="00D30703" w:rsidP="00D30703">
      <w:pPr>
        <w:ind w:firstLine="709"/>
        <w:jc w:val="right"/>
        <w:rPr>
          <w:b/>
          <w:szCs w:val="28"/>
          <w:lang w:val="uk-UA"/>
        </w:rPr>
      </w:pPr>
      <w:r>
        <w:rPr>
          <w:b/>
          <w:szCs w:val="28"/>
          <w:lang w:val="uk-UA"/>
        </w:rPr>
        <w:t>Рубльов В.В.</w:t>
      </w:r>
    </w:p>
    <w:p w:rsidR="00D30703" w:rsidRDefault="00D30703" w:rsidP="00D30703">
      <w:pPr>
        <w:ind w:firstLine="709"/>
        <w:jc w:val="right"/>
        <w:rPr>
          <w:b/>
          <w:szCs w:val="28"/>
          <w:lang w:val="uk-UA"/>
        </w:rPr>
      </w:pPr>
      <w:r>
        <w:rPr>
          <w:b/>
          <w:szCs w:val="28"/>
          <w:lang w:val="uk-UA"/>
        </w:rPr>
        <w:t>Палиця І.П.</w:t>
      </w:r>
    </w:p>
    <w:p w:rsidR="00D30703" w:rsidRPr="00645CA4" w:rsidRDefault="00D30703" w:rsidP="00D30703">
      <w:pPr>
        <w:jc w:val="right"/>
        <w:rPr>
          <w:rFonts w:cs="Times New Roman"/>
          <w:b/>
          <w:color w:val="000000" w:themeColor="text1"/>
          <w:szCs w:val="28"/>
          <w:lang w:val="uk-UA"/>
        </w:rPr>
      </w:pPr>
      <w:r>
        <w:rPr>
          <w:b/>
          <w:szCs w:val="28"/>
          <w:lang w:val="uk-UA"/>
        </w:rPr>
        <w:t>Балог</w:t>
      </w:r>
      <w:bookmarkStart w:id="69" w:name="_GoBack"/>
      <w:bookmarkEnd w:id="69"/>
      <w:r>
        <w:rPr>
          <w:b/>
          <w:szCs w:val="28"/>
          <w:lang w:val="uk-UA"/>
        </w:rPr>
        <w:t>а В.І.</w:t>
      </w:r>
    </w:p>
    <w:sectPr w:rsidR="00D30703" w:rsidRPr="00645CA4" w:rsidSect="007C4602">
      <w:headerReference w:type="default" r:id="rId7"/>
      <w:pgSz w:w="15840" w:h="12240" w:orient="landscape"/>
      <w:pgMar w:top="851" w:right="851" w:bottom="567"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714" w:rsidRDefault="00130714" w:rsidP="007C4602">
      <w:r>
        <w:separator/>
      </w:r>
    </w:p>
  </w:endnote>
  <w:endnote w:type="continuationSeparator" w:id="0">
    <w:p w:rsidR="00130714" w:rsidRDefault="00130714" w:rsidP="007C4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714" w:rsidRDefault="00130714" w:rsidP="007C4602">
      <w:r>
        <w:separator/>
      </w:r>
    </w:p>
  </w:footnote>
  <w:footnote w:type="continuationSeparator" w:id="0">
    <w:p w:rsidR="00130714" w:rsidRDefault="00130714" w:rsidP="007C46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307221"/>
      <w:docPartObj>
        <w:docPartGallery w:val="Page Numbers (Top of Page)"/>
        <w:docPartUnique/>
      </w:docPartObj>
    </w:sdtPr>
    <w:sdtEndPr/>
    <w:sdtContent>
      <w:p w:rsidR="007C4602" w:rsidRDefault="007C4602">
        <w:pPr>
          <w:pStyle w:val="a6"/>
          <w:jc w:val="center"/>
        </w:pPr>
        <w:r>
          <w:fldChar w:fldCharType="begin"/>
        </w:r>
        <w:r>
          <w:instrText>PAGE   \* MERGEFORMAT</w:instrText>
        </w:r>
        <w:r>
          <w:fldChar w:fldCharType="separate"/>
        </w:r>
        <w:r w:rsidR="00D30703" w:rsidRPr="00D30703">
          <w:rPr>
            <w:noProof/>
            <w:lang w:val="ru-RU"/>
          </w:rPr>
          <w:t>18</w:t>
        </w:r>
        <w:r>
          <w:fldChar w:fldCharType="end"/>
        </w:r>
      </w:p>
    </w:sdtContent>
  </w:sdt>
  <w:p w:rsidR="007C4602" w:rsidRDefault="007C460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DDD"/>
    <w:rsid w:val="000E7910"/>
    <w:rsid w:val="00130714"/>
    <w:rsid w:val="001845AF"/>
    <w:rsid w:val="002124CB"/>
    <w:rsid w:val="002C7A1C"/>
    <w:rsid w:val="00315F49"/>
    <w:rsid w:val="00371CC2"/>
    <w:rsid w:val="00403BE2"/>
    <w:rsid w:val="00497F11"/>
    <w:rsid w:val="004F4A01"/>
    <w:rsid w:val="00540E86"/>
    <w:rsid w:val="005B3DDD"/>
    <w:rsid w:val="005D6B5E"/>
    <w:rsid w:val="00636C42"/>
    <w:rsid w:val="00645CA4"/>
    <w:rsid w:val="00762E79"/>
    <w:rsid w:val="007C4602"/>
    <w:rsid w:val="0081093F"/>
    <w:rsid w:val="00875490"/>
    <w:rsid w:val="008E624A"/>
    <w:rsid w:val="00930785"/>
    <w:rsid w:val="009449C4"/>
    <w:rsid w:val="009D419D"/>
    <w:rsid w:val="009F4337"/>
    <w:rsid w:val="00A15384"/>
    <w:rsid w:val="00A6669A"/>
    <w:rsid w:val="00AA281E"/>
    <w:rsid w:val="00B429A7"/>
    <w:rsid w:val="00B76770"/>
    <w:rsid w:val="00C4419C"/>
    <w:rsid w:val="00D30703"/>
    <w:rsid w:val="00D36463"/>
    <w:rsid w:val="00D93033"/>
    <w:rsid w:val="00DA12C1"/>
    <w:rsid w:val="00E35EB1"/>
    <w:rsid w:val="00E652F2"/>
    <w:rsid w:val="00EB4D48"/>
    <w:rsid w:val="00F0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C8A0"/>
  <w15:chartTrackingRefBased/>
  <w15:docId w15:val="{87E160CA-EDAA-4CB8-AF54-558FBB9F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42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B429A7"/>
    <w:pPr>
      <w:spacing w:before="100" w:beforeAutospacing="1" w:after="100" w:afterAutospacing="1"/>
      <w:ind w:firstLine="0"/>
    </w:pPr>
    <w:rPr>
      <w:rFonts w:eastAsia="Times New Roman" w:cs="Times New Roman"/>
      <w:sz w:val="24"/>
      <w:szCs w:val="24"/>
    </w:rPr>
  </w:style>
  <w:style w:type="character" w:customStyle="1" w:styleId="rvts9">
    <w:name w:val="rvts9"/>
    <w:basedOn w:val="a0"/>
    <w:rsid w:val="00B429A7"/>
  </w:style>
  <w:style w:type="paragraph" w:customStyle="1" w:styleId="rvps2">
    <w:name w:val="rvps2"/>
    <w:basedOn w:val="a"/>
    <w:rsid w:val="00B429A7"/>
    <w:pPr>
      <w:spacing w:before="100" w:beforeAutospacing="1" w:after="100" w:afterAutospacing="1"/>
      <w:ind w:firstLine="0"/>
    </w:pPr>
    <w:rPr>
      <w:rFonts w:eastAsia="Times New Roman" w:cs="Times New Roman"/>
      <w:sz w:val="24"/>
      <w:szCs w:val="24"/>
    </w:rPr>
  </w:style>
  <w:style w:type="character" w:customStyle="1" w:styleId="rvts37">
    <w:name w:val="rvts37"/>
    <w:basedOn w:val="a0"/>
    <w:rsid w:val="00B429A7"/>
  </w:style>
  <w:style w:type="paragraph" w:styleId="a4">
    <w:name w:val="Balloon Text"/>
    <w:basedOn w:val="a"/>
    <w:link w:val="a5"/>
    <w:uiPriority w:val="99"/>
    <w:semiHidden/>
    <w:unhideWhenUsed/>
    <w:rsid w:val="00A15384"/>
    <w:rPr>
      <w:rFonts w:ascii="Segoe UI" w:hAnsi="Segoe UI" w:cs="Segoe UI"/>
      <w:sz w:val="18"/>
      <w:szCs w:val="18"/>
    </w:rPr>
  </w:style>
  <w:style w:type="character" w:customStyle="1" w:styleId="a5">
    <w:name w:val="Текст выноски Знак"/>
    <w:basedOn w:val="a0"/>
    <w:link w:val="a4"/>
    <w:uiPriority w:val="99"/>
    <w:semiHidden/>
    <w:rsid w:val="00A15384"/>
    <w:rPr>
      <w:rFonts w:ascii="Segoe UI" w:hAnsi="Segoe UI" w:cs="Segoe UI"/>
      <w:sz w:val="18"/>
      <w:szCs w:val="18"/>
    </w:rPr>
  </w:style>
  <w:style w:type="paragraph" w:styleId="a6">
    <w:name w:val="header"/>
    <w:basedOn w:val="a"/>
    <w:link w:val="a7"/>
    <w:uiPriority w:val="99"/>
    <w:unhideWhenUsed/>
    <w:rsid w:val="007C4602"/>
    <w:pPr>
      <w:tabs>
        <w:tab w:val="center" w:pos="4986"/>
        <w:tab w:val="right" w:pos="9973"/>
      </w:tabs>
    </w:pPr>
  </w:style>
  <w:style w:type="character" w:customStyle="1" w:styleId="a7">
    <w:name w:val="Верхний колонтитул Знак"/>
    <w:basedOn w:val="a0"/>
    <w:link w:val="a6"/>
    <w:uiPriority w:val="99"/>
    <w:rsid w:val="007C4602"/>
  </w:style>
  <w:style w:type="paragraph" w:styleId="a8">
    <w:name w:val="footer"/>
    <w:basedOn w:val="a"/>
    <w:link w:val="a9"/>
    <w:uiPriority w:val="99"/>
    <w:unhideWhenUsed/>
    <w:rsid w:val="007C4602"/>
    <w:pPr>
      <w:tabs>
        <w:tab w:val="center" w:pos="4986"/>
        <w:tab w:val="right" w:pos="9973"/>
      </w:tabs>
    </w:pPr>
  </w:style>
  <w:style w:type="character" w:customStyle="1" w:styleId="a9">
    <w:name w:val="Нижний колонтитул Знак"/>
    <w:basedOn w:val="a0"/>
    <w:link w:val="a8"/>
    <w:uiPriority w:val="99"/>
    <w:rsid w:val="007C4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90676">
      <w:bodyDiv w:val="1"/>
      <w:marLeft w:val="0"/>
      <w:marRight w:val="0"/>
      <w:marTop w:val="0"/>
      <w:marBottom w:val="0"/>
      <w:divBdr>
        <w:top w:val="none" w:sz="0" w:space="0" w:color="auto"/>
        <w:left w:val="none" w:sz="0" w:space="0" w:color="auto"/>
        <w:bottom w:val="none" w:sz="0" w:space="0" w:color="auto"/>
        <w:right w:val="none" w:sz="0" w:space="0" w:color="auto"/>
      </w:divBdr>
    </w:div>
    <w:div w:id="258024150">
      <w:bodyDiv w:val="1"/>
      <w:marLeft w:val="0"/>
      <w:marRight w:val="0"/>
      <w:marTop w:val="0"/>
      <w:marBottom w:val="0"/>
      <w:divBdr>
        <w:top w:val="none" w:sz="0" w:space="0" w:color="auto"/>
        <w:left w:val="none" w:sz="0" w:space="0" w:color="auto"/>
        <w:bottom w:val="none" w:sz="0" w:space="0" w:color="auto"/>
        <w:right w:val="none" w:sz="0" w:space="0" w:color="auto"/>
      </w:divBdr>
    </w:div>
    <w:div w:id="343674091">
      <w:bodyDiv w:val="1"/>
      <w:marLeft w:val="0"/>
      <w:marRight w:val="0"/>
      <w:marTop w:val="0"/>
      <w:marBottom w:val="0"/>
      <w:divBdr>
        <w:top w:val="none" w:sz="0" w:space="0" w:color="auto"/>
        <w:left w:val="none" w:sz="0" w:space="0" w:color="auto"/>
        <w:bottom w:val="none" w:sz="0" w:space="0" w:color="auto"/>
        <w:right w:val="none" w:sz="0" w:space="0" w:color="auto"/>
      </w:divBdr>
    </w:div>
    <w:div w:id="367146462">
      <w:bodyDiv w:val="1"/>
      <w:marLeft w:val="0"/>
      <w:marRight w:val="0"/>
      <w:marTop w:val="0"/>
      <w:marBottom w:val="0"/>
      <w:divBdr>
        <w:top w:val="none" w:sz="0" w:space="0" w:color="auto"/>
        <w:left w:val="none" w:sz="0" w:space="0" w:color="auto"/>
        <w:bottom w:val="none" w:sz="0" w:space="0" w:color="auto"/>
        <w:right w:val="none" w:sz="0" w:space="0" w:color="auto"/>
      </w:divBdr>
    </w:div>
    <w:div w:id="408423513">
      <w:bodyDiv w:val="1"/>
      <w:marLeft w:val="0"/>
      <w:marRight w:val="0"/>
      <w:marTop w:val="0"/>
      <w:marBottom w:val="0"/>
      <w:divBdr>
        <w:top w:val="none" w:sz="0" w:space="0" w:color="auto"/>
        <w:left w:val="none" w:sz="0" w:space="0" w:color="auto"/>
        <w:bottom w:val="none" w:sz="0" w:space="0" w:color="auto"/>
        <w:right w:val="none" w:sz="0" w:space="0" w:color="auto"/>
      </w:divBdr>
    </w:div>
    <w:div w:id="681472689">
      <w:bodyDiv w:val="1"/>
      <w:marLeft w:val="0"/>
      <w:marRight w:val="0"/>
      <w:marTop w:val="0"/>
      <w:marBottom w:val="0"/>
      <w:divBdr>
        <w:top w:val="none" w:sz="0" w:space="0" w:color="auto"/>
        <w:left w:val="none" w:sz="0" w:space="0" w:color="auto"/>
        <w:bottom w:val="none" w:sz="0" w:space="0" w:color="auto"/>
        <w:right w:val="none" w:sz="0" w:space="0" w:color="auto"/>
      </w:divBdr>
    </w:div>
    <w:div w:id="759562325">
      <w:bodyDiv w:val="1"/>
      <w:marLeft w:val="0"/>
      <w:marRight w:val="0"/>
      <w:marTop w:val="0"/>
      <w:marBottom w:val="0"/>
      <w:divBdr>
        <w:top w:val="none" w:sz="0" w:space="0" w:color="auto"/>
        <w:left w:val="none" w:sz="0" w:space="0" w:color="auto"/>
        <w:bottom w:val="none" w:sz="0" w:space="0" w:color="auto"/>
        <w:right w:val="none" w:sz="0" w:space="0" w:color="auto"/>
      </w:divBdr>
    </w:div>
    <w:div w:id="780994001">
      <w:bodyDiv w:val="1"/>
      <w:marLeft w:val="0"/>
      <w:marRight w:val="0"/>
      <w:marTop w:val="0"/>
      <w:marBottom w:val="0"/>
      <w:divBdr>
        <w:top w:val="none" w:sz="0" w:space="0" w:color="auto"/>
        <w:left w:val="none" w:sz="0" w:space="0" w:color="auto"/>
        <w:bottom w:val="none" w:sz="0" w:space="0" w:color="auto"/>
        <w:right w:val="none" w:sz="0" w:space="0" w:color="auto"/>
      </w:divBdr>
    </w:div>
    <w:div w:id="794983475">
      <w:bodyDiv w:val="1"/>
      <w:marLeft w:val="0"/>
      <w:marRight w:val="0"/>
      <w:marTop w:val="0"/>
      <w:marBottom w:val="0"/>
      <w:divBdr>
        <w:top w:val="none" w:sz="0" w:space="0" w:color="auto"/>
        <w:left w:val="none" w:sz="0" w:space="0" w:color="auto"/>
        <w:bottom w:val="none" w:sz="0" w:space="0" w:color="auto"/>
        <w:right w:val="none" w:sz="0" w:space="0" w:color="auto"/>
      </w:divBdr>
    </w:div>
    <w:div w:id="798643358">
      <w:bodyDiv w:val="1"/>
      <w:marLeft w:val="0"/>
      <w:marRight w:val="0"/>
      <w:marTop w:val="0"/>
      <w:marBottom w:val="0"/>
      <w:divBdr>
        <w:top w:val="none" w:sz="0" w:space="0" w:color="auto"/>
        <w:left w:val="none" w:sz="0" w:space="0" w:color="auto"/>
        <w:bottom w:val="none" w:sz="0" w:space="0" w:color="auto"/>
        <w:right w:val="none" w:sz="0" w:space="0" w:color="auto"/>
      </w:divBdr>
    </w:div>
    <w:div w:id="966160333">
      <w:bodyDiv w:val="1"/>
      <w:marLeft w:val="0"/>
      <w:marRight w:val="0"/>
      <w:marTop w:val="0"/>
      <w:marBottom w:val="0"/>
      <w:divBdr>
        <w:top w:val="none" w:sz="0" w:space="0" w:color="auto"/>
        <w:left w:val="none" w:sz="0" w:space="0" w:color="auto"/>
        <w:bottom w:val="none" w:sz="0" w:space="0" w:color="auto"/>
        <w:right w:val="none" w:sz="0" w:space="0" w:color="auto"/>
      </w:divBdr>
    </w:div>
    <w:div w:id="1110319401">
      <w:bodyDiv w:val="1"/>
      <w:marLeft w:val="0"/>
      <w:marRight w:val="0"/>
      <w:marTop w:val="0"/>
      <w:marBottom w:val="0"/>
      <w:divBdr>
        <w:top w:val="none" w:sz="0" w:space="0" w:color="auto"/>
        <w:left w:val="none" w:sz="0" w:space="0" w:color="auto"/>
        <w:bottom w:val="none" w:sz="0" w:space="0" w:color="auto"/>
        <w:right w:val="none" w:sz="0" w:space="0" w:color="auto"/>
      </w:divBdr>
    </w:div>
    <w:div w:id="1126199848">
      <w:bodyDiv w:val="1"/>
      <w:marLeft w:val="0"/>
      <w:marRight w:val="0"/>
      <w:marTop w:val="0"/>
      <w:marBottom w:val="0"/>
      <w:divBdr>
        <w:top w:val="none" w:sz="0" w:space="0" w:color="auto"/>
        <w:left w:val="none" w:sz="0" w:space="0" w:color="auto"/>
        <w:bottom w:val="none" w:sz="0" w:space="0" w:color="auto"/>
        <w:right w:val="none" w:sz="0" w:space="0" w:color="auto"/>
      </w:divBdr>
    </w:div>
    <w:div w:id="1171220600">
      <w:bodyDiv w:val="1"/>
      <w:marLeft w:val="0"/>
      <w:marRight w:val="0"/>
      <w:marTop w:val="0"/>
      <w:marBottom w:val="0"/>
      <w:divBdr>
        <w:top w:val="none" w:sz="0" w:space="0" w:color="auto"/>
        <w:left w:val="none" w:sz="0" w:space="0" w:color="auto"/>
        <w:bottom w:val="none" w:sz="0" w:space="0" w:color="auto"/>
        <w:right w:val="none" w:sz="0" w:space="0" w:color="auto"/>
      </w:divBdr>
    </w:div>
    <w:div w:id="1323656140">
      <w:bodyDiv w:val="1"/>
      <w:marLeft w:val="0"/>
      <w:marRight w:val="0"/>
      <w:marTop w:val="0"/>
      <w:marBottom w:val="0"/>
      <w:divBdr>
        <w:top w:val="none" w:sz="0" w:space="0" w:color="auto"/>
        <w:left w:val="none" w:sz="0" w:space="0" w:color="auto"/>
        <w:bottom w:val="none" w:sz="0" w:space="0" w:color="auto"/>
        <w:right w:val="none" w:sz="0" w:space="0" w:color="auto"/>
      </w:divBdr>
    </w:div>
    <w:div w:id="1365398252">
      <w:bodyDiv w:val="1"/>
      <w:marLeft w:val="0"/>
      <w:marRight w:val="0"/>
      <w:marTop w:val="0"/>
      <w:marBottom w:val="0"/>
      <w:divBdr>
        <w:top w:val="none" w:sz="0" w:space="0" w:color="auto"/>
        <w:left w:val="none" w:sz="0" w:space="0" w:color="auto"/>
        <w:bottom w:val="none" w:sz="0" w:space="0" w:color="auto"/>
        <w:right w:val="none" w:sz="0" w:space="0" w:color="auto"/>
      </w:divBdr>
    </w:div>
    <w:div w:id="1544950881">
      <w:bodyDiv w:val="1"/>
      <w:marLeft w:val="0"/>
      <w:marRight w:val="0"/>
      <w:marTop w:val="0"/>
      <w:marBottom w:val="0"/>
      <w:divBdr>
        <w:top w:val="none" w:sz="0" w:space="0" w:color="auto"/>
        <w:left w:val="none" w:sz="0" w:space="0" w:color="auto"/>
        <w:bottom w:val="none" w:sz="0" w:space="0" w:color="auto"/>
        <w:right w:val="none" w:sz="0" w:space="0" w:color="auto"/>
      </w:divBdr>
    </w:div>
    <w:div w:id="1603951943">
      <w:bodyDiv w:val="1"/>
      <w:marLeft w:val="0"/>
      <w:marRight w:val="0"/>
      <w:marTop w:val="0"/>
      <w:marBottom w:val="0"/>
      <w:divBdr>
        <w:top w:val="none" w:sz="0" w:space="0" w:color="auto"/>
        <w:left w:val="none" w:sz="0" w:space="0" w:color="auto"/>
        <w:bottom w:val="none" w:sz="0" w:space="0" w:color="auto"/>
        <w:right w:val="none" w:sz="0" w:space="0" w:color="auto"/>
      </w:divBdr>
    </w:div>
    <w:div w:id="1694379940">
      <w:bodyDiv w:val="1"/>
      <w:marLeft w:val="0"/>
      <w:marRight w:val="0"/>
      <w:marTop w:val="0"/>
      <w:marBottom w:val="0"/>
      <w:divBdr>
        <w:top w:val="none" w:sz="0" w:space="0" w:color="auto"/>
        <w:left w:val="none" w:sz="0" w:space="0" w:color="auto"/>
        <w:bottom w:val="none" w:sz="0" w:space="0" w:color="auto"/>
        <w:right w:val="none" w:sz="0" w:space="0" w:color="auto"/>
      </w:divBdr>
    </w:div>
    <w:div w:id="1719626293">
      <w:bodyDiv w:val="1"/>
      <w:marLeft w:val="0"/>
      <w:marRight w:val="0"/>
      <w:marTop w:val="0"/>
      <w:marBottom w:val="0"/>
      <w:divBdr>
        <w:top w:val="none" w:sz="0" w:space="0" w:color="auto"/>
        <w:left w:val="none" w:sz="0" w:space="0" w:color="auto"/>
        <w:bottom w:val="none" w:sz="0" w:space="0" w:color="auto"/>
        <w:right w:val="none" w:sz="0" w:space="0" w:color="auto"/>
      </w:divBdr>
    </w:div>
    <w:div w:id="1744329429">
      <w:bodyDiv w:val="1"/>
      <w:marLeft w:val="0"/>
      <w:marRight w:val="0"/>
      <w:marTop w:val="0"/>
      <w:marBottom w:val="0"/>
      <w:divBdr>
        <w:top w:val="none" w:sz="0" w:space="0" w:color="auto"/>
        <w:left w:val="none" w:sz="0" w:space="0" w:color="auto"/>
        <w:bottom w:val="none" w:sz="0" w:space="0" w:color="auto"/>
        <w:right w:val="none" w:sz="0" w:space="0" w:color="auto"/>
      </w:divBdr>
    </w:div>
    <w:div w:id="1883328341">
      <w:bodyDiv w:val="1"/>
      <w:marLeft w:val="0"/>
      <w:marRight w:val="0"/>
      <w:marTop w:val="0"/>
      <w:marBottom w:val="0"/>
      <w:divBdr>
        <w:top w:val="none" w:sz="0" w:space="0" w:color="auto"/>
        <w:left w:val="none" w:sz="0" w:space="0" w:color="auto"/>
        <w:bottom w:val="none" w:sz="0" w:space="0" w:color="auto"/>
        <w:right w:val="none" w:sz="0" w:space="0" w:color="auto"/>
      </w:divBdr>
    </w:div>
    <w:div w:id="204651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4CA4C-8B0E-4E03-AF64-8ECC47254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4988</Words>
  <Characters>28437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Zeon</dc:creator>
  <cp:keywords/>
  <dc:description/>
  <cp:lastModifiedBy>Zeon</cp:lastModifiedBy>
  <cp:revision>4</cp:revision>
  <cp:lastPrinted>2020-06-02T13:41:00Z</cp:lastPrinted>
  <dcterms:created xsi:type="dcterms:W3CDTF">2020-06-02T22:07:00Z</dcterms:created>
  <dcterms:modified xsi:type="dcterms:W3CDTF">2020-06-04T13:02:00Z</dcterms:modified>
</cp:coreProperties>
</file>