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6C3" w:rsidRDefault="00A11925" w:rsidP="00A260B1">
      <w:pPr>
        <w:tabs>
          <w:tab w:val="left" w:pos="0"/>
        </w:tabs>
        <w:jc w:val="center"/>
        <w:rPr>
          <w:color w:val="000000"/>
          <w:lang w:val="uk-UA"/>
        </w:rPr>
      </w:pPr>
      <w:r w:rsidRPr="003B2A0E">
        <w:rPr>
          <w:color w:val="000000"/>
        </w:rPr>
        <w:object w:dxaOrig="3960" w:dyaOrig="50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48.35pt" o:ole="" fillcolor="window">
            <v:imagedata r:id="rId5" o:title=""/>
          </v:shape>
          <o:OLEObject Type="Embed" ProgID="MS_ClipArt_Gallery.2" ShapeID="_x0000_i1025" DrawAspect="Content" ObjectID="_1652801525" r:id="rId6"/>
        </w:object>
      </w:r>
    </w:p>
    <w:p w:rsidR="006B6056" w:rsidRPr="00A11925" w:rsidRDefault="008C6B1D" w:rsidP="006B6056">
      <w:pPr>
        <w:pStyle w:val="1"/>
        <w:keepNext w:val="0"/>
        <w:widowControl w:val="0"/>
        <w:spacing w:before="120"/>
        <w:ind w:left="-480" w:firstLine="0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492760</wp:posOffset>
                </wp:positionV>
                <wp:extent cx="5943600" cy="0"/>
                <wp:effectExtent l="22860" t="22860" r="24765" b="24765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8CD2D6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8.8pt" to="468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" strokeweight="3pt">
                <v:stroke linestyle="thinThin"/>
                <w10:wrap type="topAndBottom"/>
              </v:line>
            </w:pict>
          </mc:Fallback>
        </mc:AlternateContent>
      </w:r>
      <w:r w:rsidR="006B6056" w:rsidRPr="00A11925">
        <w:rPr>
          <w:rFonts w:ascii="Times New Roman" w:hAnsi="Times New Roman"/>
          <w:color w:val="000000"/>
          <w:sz w:val="36"/>
          <w:szCs w:val="36"/>
        </w:rPr>
        <w:t>НАРОДНИЙ   ДЕПУТАТ    УКРАЇНИ</w:t>
      </w:r>
    </w:p>
    <w:p w:rsidR="006B6056" w:rsidRPr="003B2A0E" w:rsidRDefault="006B6056" w:rsidP="006B6056">
      <w:pPr>
        <w:pStyle w:val="a3"/>
        <w:widowControl w:val="0"/>
        <w:tabs>
          <w:tab w:val="clear" w:pos="8306"/>
          <w:tab w:val="right" w:pos="8505"/>
        </w:tabs>
        <w:spacing w:before="120"/>
        <w:ind w:left="-480"/>
        <w:jc w:val="center"/>
        <w:rPr>
          <w:color w:val="000000"/>
          <w:sz w:val="24"/>
          <w:szCs w:val="24"/>
        </w:rPr>
      </w:pPr>
      <w:r w:rsidRPr="003B2A0E">
        <w:rPr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01008, м"/>
        </w:smartTagPr>
        <w:r w:rsidRPr="003B2A0E">
          <w:rPr>
            <w:color w:val="000000"/>
            <w:sz w:val="24"/>
            <w:szCs w:val="24"/>
          </w:rPr>
          <w:t>01008, м</w:t>
        </w:r>
      </w:smartTag>
      <w:r w:rsidRPr="003B2A0E">
        <w:rPr>
          <w:color w:val="000000"/>
          <w:sz w:val="24"/>
          <w:szCs w:val="24"/>
        </w:rPr>
        <w:t xml:space="preserve">. Київ, вул. </w:t>
      </w:r>
      <w:r w:rsidR="00DE0C01">
        <w:rPr>
          <w:color w:val="000000"/>
          <w:sz w:val="24"/>
          <w:szCs w:val="24"/>
        </w:rPr>
        <w:t xml:space="preserve">М. </w:t>
      </w:r>
      <w:r w:rsidRPr="003B2A0E">
        <w:rPr>
          <w:color w:val="000000"/>
          <w:sz w:val="24"/>
          <w:szCs w:val="24"/>
        </w:rPr>
        <w:t xml:space="preserve">Грушевського, 5 </w:t>
      </w:r>
    </w:p>
    <w:p w:rsidR="008807B2" w:rsidRDefault="008807B2" w:rsidP="007C7A62">
      <w:pPr>
        <w:widowControl w:val="0"/>
        <w:tabs>
          <w:tab w:val="left" w:pos="6521"/>
        </w:tabs>
        <w:jc w:val="center"/>
        <w:rPr>
          <w:i/>
          <w:color w:val="000000"/>
          <w:lang w:val="uk-UA"/>
        </w:rPr>
      </w:pPr>
    </w:p>
    <w:p w:rsidR="00B51ABD" w:rsidRDefault="00B51ABD" w:rsidP="003F37A4">
      <w:pPr>
        <w:widowControl w:val="0"/>
        <w:tabs>
          <w:tab w:val="left" w:pos="6521"/>
        </w:tabs>
        <w:rPr>
          <w:b/>
          <w:i/>
          <w:color w:val="000000"/>
          <w:u w:val="single"/>
          <w:lang w:val="uk-UA"/>
        </w:rPr>
      </w:pPr>
    </w:p>
    <w:p w:rsidR="006B6056" w:rsidRDefault="006B6056" w:rsidP="003F37A4">
      <w:pPr>
        <w:widowControl w:val="0"/>
        <w:tabs>
          <w:tab w:val="left" w:pos="6521"/>
        </w:tabs>
        <w:rPr>
          <w:i/>
          <w:color w:val="000000"/>
          <w:lang w:val="uk-UA"/>
        </w:rPr>
      </w:pPr>
      <w:r w:rsidRPr="00DE0C01">
        <w:rPr>
          <w:b/>
          <w:i/>
          <w:color w:val="000000"/>
          <w:u w:val="single"/>
          <w:lang w:val="uk-UA"/>
        </w:rPr>
        <w:t>№</w:t>
      </w:r>
      <w:r w:rsidR="00DE0C01" w:rsidRPr="00DE0C01">
        <w:rPr>
          <w:b/>
          <w:i/>
          <w:color w:val="000000"/>
          <w:u w:val="single"/>
          <w:lang w:val="uk-UA"/>
        </w:rPr>
        <w:t xml:space="preserve"> </w:t>
      </w:r>
      <w:r w:rsidR="00393F94">
        <w:rPr>
          <w:b/>
          <w:i/>
          <w:color w:val="000000"/>
          <w:u w:val="single"/>
          <w:lang w:val="uk-UA"/>
        </w:rPr>
        <w:t>122-</w:t>
      </w:r>
      <w:r w:rsidR="00900F53">
        <w:rPr>
          <w:b/>
          <w:i/>
          <w:color w:val="000000"/>
          <w:u w:val="single"/>
          <w:lang w:val="uk-UA"/>
        </w:rPr>
        <w:t>____</w:t>
      </w:r>
      <w:r w:rsidR="00AB774B">
        <w:rPr>
          <w:i/>
          <w:color w:val="000000"/>
          <w:lang w:val="uk-UA"/>
        </w:rPr>
        <w:t xml:space="preserve">                                                                             </w:t>
      </w:r>
      <w:r w:rsidR="003F37A4">
        <w:rPr>
          <w:i/>
          <w:color w:val="000000"/>
          <w:lang w:val="uk-UA"/>
        </w:rPr>
        <w:t xml:space="preserve">                    </w:t>
      </w:r>
      <w:r w:rsidR="00191B43">
        <w:rPr>
          <w:b/>
          <w:i/>
          <w:color w:val="000000"/>
          <w:u w:val="single"/>
          <w:lang w:val="uk-UA"/>
        </w:rPr>
        <w:t>"</w:t>
      </w:r>
      <w:r w:rsidR="00A11925">
        <w:rPr>
          <w:b/>
          <w:i/>
          <w:color w:val="000000"/>
          <w:u w:val="single"/>
          <w:lang w:val="uk-UA"/>
        </w:rPr>
        <w:t>05</w:t>
      </w:r>
      <w:r w:rsidR="006757FE" w:rsidRPr="00AB774B">
        <w:rPr>
          <w:b/>
          <w:i/>
          <w:color w:val="000000"/>
          <w:u w:val="single"/>
          <w:lang w:val="uk-UA"/>
        </w:rPr>
        <w:t xml:space="preserve">" </w:t>
      </w:r>
      <w:r w:rsidR="00900F53">
        <w:rPr>
          <w:b/>
          <w:i/>
          <w:color w:val="000000"/>
          <w:u w:val="single"/>
          <w:lang w:val="uk-UA"/>
        </w:rPr>
        <w:t>червня</w:t>
      </w:r>
      <w:r w:rsidR="00DE0C01" w:rsidRPr="00AB774B">
        <w:rPr>
          <w:b/>
          <w:i/>
          <w:color w:val="000000"/>
          <w:u w:val="single"/>
          <w:lang w:val="uk-UA"/>
        </w:rPr>
        <w:t xml:space="preserve"> </w:t>
      </w:r>
      <w:r w:rsidRPr="00AB774B">
        <w:rPr>
          <w:b/>
          <w:i/>
          <w:color w:val="000000"/>
          <w:u w:val="single"/>
          <w:lang w:val="uk-UA"/>
        </w:rPr>
        <w:t xml:space="preserve"> 20</w:t>
      </w:r>
      <w:r w:rsidR="002E2632">
        <w:rPr>
          <w:b/>
          <w:i/>
          <w:color w:val="000000"/>
          <w:u w:val="single"/>
          <w:lang w:val="uk-UA"/>
        </w:rPr>
        <w:t>20</w:t>
      </w:r>
      <w:r w:rsidRPr="00AB774B">
        <w:rPr>
          <w:b/>
          <w:i/>
          <w:color w:val="000000"/>
          <w:u w:val="single"/>
          <w:lang w:val="uk-UA"/>
        </w:rPr>
        <w:t xml:space="preserve"> р.</w:t>
      </w:r>
    </w:p>
    <w:p w:rsidR="006B6056" w:rsidRDefault="006B6056" w:rsidP="006B6056">
      <w:pPr>
        <w:widowControl w:val="0"/>
        <w:tabs>
          <w:tab w:val="left" w:pos="6521"/>
        </w:tabs>
        <w:jc w:val="center"/>
        <w:rPr>
          <w:i/>
          <w:color w:val="000000"/>
          <w:lang w:val="uk-UA"/>
        </w:rPr>
      </w:pPr>
    </w:p>
    <w:p w:rsidR="002E2632" w:rsidRPr="002E2632" w:rsidRDefault="002E2632" w:rsidP="002E2632">
      <w:pPr>
        <w:ind w:firstLine="720"/>
        <w:jc w:val="right"/>
        <w:rPr>
          <w:b/>
          <w:sz w:val="28"/>
          <w:szCs w:val="28"/>
          <w:lang w:val="uk-UA"/>
        </w:rPr>
      </w:pPr>
      <w:r w:rsidRPr="002E2632">
        <w:rPr>
          <w:b/>
          <w:sz w:val="28"/>
          <w:szCs w:val="28"/>
          <w:lang w:val="uk-UA"/>
        </w:rPr>
        <w:t>Верховна Рада України</w:t>
      </w:r>
    </w:p>
    <w:p w:rsidR="002E2632" w:rsidRPr="00AE5DCC" w:rsidRDefault="002E2632" w:rsidP="002E2632">
      <w:pPr>
        <w:ind w:firstLine="720"/>
        <w:jc w:val="both"/>
        <w:rPr>
          <w:sz w:val="28"/>
          <w:szCs w:val="28"/>
          <w:lang w:val="uk-UA"/>
        </w:rPr>
      </w:pPr>
    </w:p>
    <w:p w:rsidR="002E2632" w:rsidRPr="002E2632" w:rsidRDefault="002E2632" w:rsidP="00B51ABD">
      <w:pPr>
        <w:ind w:firstLine="720"/>
        <w:jc w:val="both"/>
        <w:rPr>
          <w:sz w:val="28"/>
          <w:szCs w:val="28"/>
          <w:lang w:val="uk-UA"/>
        </w:rPr>
      </w:pPr>
      <w:r w:rsidRPr="00AE5DCC">
        <w:rPr>
          <w:sz w:val="28"/>
          <w:szCs w:val="28"/>
          <w:lang w:val="uk-UA"/>
        </w:rPr>
        <w:t>Відповідно до частини першої</w:t>
      </w:r>
      <w:r w:rsidR="00A11925" w:rsidRPr="00AE5DCC">
        <w:rPr>
          <w:sz w:val="28"/>
          <w:szCs w:val="28"/>
          <w:lang w:val="uk-UA"/>
        </w:rPr>
        <w:t xml:space="preserve"> статті 93 Конституції України </w:t>
      </w:r>
      <w:r w:rsidRPr="00AE5DCC">
        <w:rPr>
          <w:sz w:val="28"/>
          <w:szCs w:val="28"/>
          <w:lang w:val="uk-UA"/>
        </w:rPr>
        <w:t>вно</w:t>
      </w:r>
      <w:r w:rsidR="00A11925">
        <w:rPr>
          <w:sz w:val="28"/>
          <w:szCs w:val="28"/>
          <w:lang w:val="uk-UA"/>
        </w:rPr>
        <w:t>симо</w:t>
      </w:r>
      <w:r w:rsidRPr="00AE5DCC">
        <w:rPr>
          <w:sz w:val="28"/>
          <w:szCs w:val="28"/>
          <w:lang w:val="uk-UA"/>
        </w:rPr>
        <w:t xml:space="preserve"> на розгляд Верховної Ради України проект Закону України «Про </w:t>
      </w:r>
      <w:r w:rsidR="00B51ABD" w:rsidRPr="00B51ABD">
        <w:rPr>
          <w:sz w:val="28"/>
          <w:szCs w:val="28"/>
          <w:lang w:val="uk-UA"/>
        </w:rPr>
        <w:t>внесення змін до Регламенту Верховної Ради України щодо графіку проведення пленарних засідань</w:t>
      </w:r>
      <w:r w:rsidRPr="00AE5DCC">
        <w:rPr>
          <w:sz w:val="28"/>
          <w:szCs w:val="28"/>
          <w:lang w:val="uk-UA"/>
        </w:rPr>
        <w:t>».</w:t>
      </w:r>
      <w:bookmarkStart w:id="0" w:name="_GoBack"/>
      <w:bookmarkEnd w:id="0"/>
    </w:p>
    <w:p w:rsidR="002E2632" w:rsidRPr="00A11925" w:rsidRDefault="002E2632" w:rsidP="002E2632">
      <w:pPr>
        <w:ind w:firstLine="720"/>
        <w:jc w:val="both"/>
        <w:rPr>
          <w:sz w:val="28"/>
          <w:szCs w:val="28"/>
          <w:lang w:val="uk-UA"/>
        </w:rPr>
      </w:pPr>
      <w:r w:rsidRPr="00A11925">
        <w:rPr>
          <w:sz w:val="28"/>
          <w:szCs w:val="28"/>
          <w:lang w:val="uk-UA"/>
        </w:rPr>
        <w:t>Доповідатим</w:t>
      </w:r>
      <w:r w:rsidR="00A11925">
        <w:rPr>
          <w:sz w:val="28"/>
          <w:szCs w:val="28"/>
          <w:lang w:val="uk-UA"/>
        </w:rPr>
        <w:t>е</w:t>
      </w:r>
      <w:r w:rsidRPr="00A11925">
        <w:rPr>
          <w:sz w:val="28"/>
          <w:szCs w:val="28"/>
          <w:lang w:val="uk-UA"/>
        </w:rPr>
        <w:t xml:space="preserve"> законопроект </w:t>
      </w:r>
      <w:r>
        <w:rPr>
          <w:sz w:val="28"/>
          <w:szCs w:val="28"/>
          <w:lang w:val="uk-UA"/>
        </w:rPr>
        <w:t xml:space="preserve">на пленарному засіданні Верховної Ради </w:t>
      </w:r>
      <w:r w:rsidR="00900F53">
        <w:rPr>
          <w:sz w:val="28"/>
          <w:szCs w:val="28"/>
          <w:lang w:val="uk-UA"/>
        </w:rPr>
        <w:t>народний депутат України ___________________________________________</w:t>
      </w:r>
      <w:r w:rsidRPr="00A11925">
        <w:rPr>
          <w:sz w:val="28"/>
          <w:szCs w:val="28"/>
          <w:lang w:val="uk-UA"/>
        </w:rPr>
        <w:t>.</w:t>
      </w:r>
    </w:p>
    <w:p w:rsidR="002E2632" w:rsidRPr="00A11925" w:rsidRDefault="002E2632" w:rsidP="002E2632">
      <w:pPr>
        <w:jc w:val="center"/>
        <w:rPr>
          <w:sz w:val="28"/>
          <w:szCs w:val="28"/>
          <w:lang w:val="uk-UA"/>
        </w:rPr>
      </w:pPr>
    </w:p>
    <w:p w:rsidR="002E2632" w:rsidRPr="002E2632" w:rsidRDefault="002E2632" w:rsidP="002E2632">
      <w:pPr>
        <w:ind w:firstLine="720"/>
        <w:jc w:val="both"/>
        <w:rPr>
          <w:b/>
          <w:sz w:val="28"/>
          <w:szCs w:val="28"/>
        </w:rPr>
      </w:pPr>
      <w:proofErr w:type="spellStart"/>
      <w:r w:rsidRPr="002E2632">
        <w:rPr>
          <w:b/>
          <w:sz w:val="28"/>
          <w:szCs w:val="28"/>
        </w:rPr>
        <w:t>Додатки</w:t>
      </w:r>
      <w:proofErr w:type="spellEnd"/>
      <w:r w:rsidRPr="002E2632">
        <w:rPr>
          <w:b/>
          <w:sz w:val="28"/>
          <w:szCs w:val="28"/>
        </w:rPr>
        <w:t>:</w:t>
      </w:r>
    </w:p>
    <w:p w:rsidR="002E2632" w:rsidRPr="002E2632" w:rsidRDefault="002E2632" w:rsidP="002E2632">
      <w:pPr>
        <w:numPr>
          <w:ilvl w:val="0"/>
          <w:numId w:val="10"/>
        </w:numPr>
        <w:jc w:val="both"/>
        <w:rPr>
          <w:sz w:val="28"/>
          <w:szCs w:val="28"/>
        </w:rPr>
      </w:pPr>
      <w:r w:rsidRPr="002E2632">
        <w:rPr>
          <w:sz w:val="28"/>
          <w:szCs w:val="28"/>
        </w:rPr>
        <w:t xml:space="preserve">проект Закону – на </w:t>
      </w:r>
      <w:r w:rsidR="00900F53">
        <w:rPr>
          <w:sz w:val="28"/>
          <w:szCs w:val="28"/>
          <w:lang w:val="uk-UA"/>
        </w:rPr>
        <w:t>2</w:t>
      </w:r>
      <w:r w:rsidRPr="002E2632">
        <w:rPr>
          <w:sz w:val="28"/>
          <w:szCs w:val="28"/>
        </w:rPr>
        <w:t xml:space="preserve"> </w:t>
      </w:r>
      <w:proofErr w:type="spellStart"/>
      <w:r w:rsidRPr="002E2632">
        <w:rPr>
          <w:sz w:val="28"/>
          <w:szCs w:val="28"/>
        </w:rPr>
        <w:t>арк</w:t>
      </w:r>
      <w:proofErr w:type="spellEnd"/>
      <w:r w:rsidRPr="002E2632">
        <w:rPr>
          <w:sz w:val="28"/>
          <w:szCs w:val="28"/>
        </w:rPr>
        <w:t>.;</w:t>
      </w:r>
    </w:p>
    <w:p w:rsidR="002E2632" w:rsidRPr="002E2632" w:rsidRDefault="002E2632" w:rsidP="002E2632">
      <w:pPr>
        <w:numPr>
          <w:ilvl w:val="0"/>
          <w:numId w:val="10"/>
        </w:numPr>
        <w:jc w:val="both"/>
        <w:rPr>
          <w:sz w:val="28"/>
          <w:szCs w:val="28"/>
        </w:rPr>
      </w:pPr>
      <w:r w:rsidRPr="002E2632">
        <w:rPr>
          <w:sz w:val="28"/>
          <w:szCs w:val="28"/>
        </w:rPr>
        <w:t xml:space="preserve">проект Постанови </w:t>
      </w:r>
      <w:proofErr w:type="spellStart"/>
      <w:r w:rsidRPr="002E2632">
        <w:rPr>
          <w:sz w:val="28"/>
          <w:szCs w:val="28"/>
        </w:rPr>
        <w:t>Верховної</w:t>
      </w:r>
      <w:proofErr w:type="spellEnd"/>
      <w:r w:rsidRPr="002E2632">
        <w:rPr>
          <w:sz w:val="28"/>
          <w:szCs w:val="28"/>
        </w:rPr>
        <w:t xml:space="preserve"> Ради </w:t>
      </w:r>
      <w:proofErr w:type="spellStart"/>
      <w:r w:rsidRPr="002E2632">
        <w:rPr>
          <w:sz w:val="28"/>
          <w:szCs w:val="28"/>
        </w:rPr>
        <w:t>України</w:t>
      </w:r>
      <w:proofErr w:type="spellEnd"/>
      <w:r w:rsidRPr="002E2632">
        <w:rPr>
          <w:sz w:val="28"/>
          <w:szCs w:val="28"/>
        </w:rPr>
        <w:t xml:space="preserve"> – на 1 </w:t>
      </w:r>
      <w:proofErr w:type="spellStart"/>
      <w:r w:rsidRPr="002E2632">
        <w:rPr>
          <w:sz w:val="28"/>
          <w:szCs w:val="28"/>
        </w:rPr>
        <w:t>арк</w:t>
      </w:r>
      <w:proofErr w:type="spellEnd"/>
      <w:r w:rsidRPr="002E2632">
        <w:rPr>
          <w:sz w:val="28"/>
          <w:szCs w:val="28"/>
        </w:rPr>
        <w:t>.;</w:t>
      </w:r>
    </w:p>
    <w:p w:rsidR="002E2632" w:rsidRPr="002E2632" w:rsidRDefault="002E2632" w:rsidP="002E2632">
      <w:pPr>
        <w:numPr>
          <w:ilvl w:val="0"/>
          <w:numId w:val="10"/>
        </w:numPr>
        <w:jc w:val="both"/>
        <w:rPr>
          <w:sz w:val="28"/>
          <w:szCs w:val="28"/>
        </w:rPr>
      </w:pPr>
      <w:proofErr w:type="spellStart"/>
      <w:r w:rsidRPr="002E2632">
        <w:rPr>
          <w:sz w:val="28"/>
          <w:szCs w:val="28"/>
        </w:rPr>
        <w:t>порівняльна</w:t>
      </w:r>
      <w:proofErr w:type="spellEnd"/>
      <w:r w:rsidRPr="002E2632">
        <w:rPr>
          <w:sz w:val="28"/>
          <w:szCs w:val="28"/>
        </w:rPr>
        <w:t xml:space="preserve"> </w:t>
      </w:r>
      <w:proofErr w:type="spellStart"/>
      <w:r w:rsidRPr="002E2632">
        <w:rPr>
          <w:sz w:val="28"/>
          <w:szCs w:val="28"/>
        </w:rPr>
        <w:t>таблиця</w:t>
      </w:r>
      <w:proofErr w:type="spellEnd"/>
      <w:r w:rsidRPr="002E2632">
        <w:rPr>
          <w:sz w:val="28"/>
          <w:szCs w:val="28"/>
        </w:rPr>
        <w:t xml:space="preserve"> – на </w:t>
      </w:r>
      <w:r w:rsidR="00900F53">
        <w:rPr>
          <w:sz w:val="28"/>
          <w:szCs w:val="28"/>
          <w:lang w:val="uk-UA"/>
        </w:rPr>
        <w:t>3</w:t>
      </w:r>
      <w:r w:rsidRPr="002E2632">
        <w:rPr>
          <w:sz w:val="28"/>
          <w:szCs w:val="28"/>
        </w:rPr>
        <w:t xml:space="preserve"> </w:t>
      </w:r>
      <w:proofErr w:type="spellStart"/>
      <w:r w:rsidRPr="002E2632">
        <w:rPr>
          <w:sz w:val="28"/>
          <w:szCs w:val="28"/>
        </w:rPr>
        <w:t>арк</w:t>
      </w:r>
      <w:proofErr w:type="spellEnd"/>
      <w:r w:rsidRPr="002E2632">
        <w:rPr>
          <w:sz w:val="28"/>
          <w:szCs w:val="28"/>
        </w:rPr>
        <w:t>.;</w:t>
      </w:r>
    </w:p>
    <w:p w:rsidR="002E2632" w:rsidRPr="002E2632" w:rsidRDefault="002E2632" w:rsidP="002E2632">
      <w:pPr>
        <w:numPr>
          <w:ilvl w:val="0"/>
          <w:numId w:val="10"/>
        </w:numPr>
        <w:jc w:val="both"/>
        <w:rPr>
          <w:sz w:val="28"/>
          <w:szCs w:val="28"/>
        </w:rPr>
      </w:pPr>
      <w:proofErr w:type="spellStart"/>
      <w:r w:rsidRPr="002E2632">
        <w:rPr>
          <w:sz w:val="28"/>
          <w:szCs w:val="28"/>
        </w:rPr>
        <w:t>пояснювальна</w:t>
      </w:r>
      <w:proofErr w:type="spellEnd"/>
      <w:r w:rsidRPr="002E2632">
        <w:rPr>
          <w:sz w:val="28"/>
          <w:szCs w:val="28"/>
        </w:rPr>
        <w:t xml:space="preserve"> записка – на </w:t>
      </w:r>
      <w:r w:rsidR="00A11925">
        <w:rPr>
          <w:sz w:val="28"/>
          <w:szCs w:val="28"/>
          <w:lang w:val="uk-UA"/>
        </w:rPr>
        <w:t>3</w:t>
      </w:r>
      <w:r w:rsidRPr="002E2632">
        <w:rPr>
          <w:sz w:val="28"/>
          <w:szCs w:val="28"/>
        </w:rPr>
        <w:t xml:space="preserve"> </w:t>
      </w:r>
      <w:proofErr w:type="spellStart"/>
      <w:r w:rsidRPr="002E2632">
        <w:rPr>
          <w:sz w:val="28"/>
          <w:szCs w:val="28"/>
        </w:rPr>
        <w:t>арк</w:t>
      </w:r>
      <w:proofErr w:type="spellEnd"/>
      <w:r w:rsidRPr="002E2632">
        <w:rPr>
          <w:sz w:val="28"/>
          <w:szCs w:val="28"/>
        </w:rPr>
        <w:t>.</w:t>
      </w:r>
    </w:p>
    <w:p w:rsidR="00A11925" w:rsidRDefault="00A11925" w:rsidP="007C7A62">
      <w:pPr>
        <w:spacing w:line="276" w:lineRule="auto"/>
        <w:rPr>
          <w:sz w:val="28"/>
          <w:szCs w:val="28"/>
          <w:lang w:val="uk-UA"/>
        </w:rPr>
      </w:pPr>
    </w:p>
    <w:p w:rsidR="003B49EE" w:rsidRPr="00A11925" w:rsidRDefault="00A11925" w:rsidP="007C7A62">
      <w:pPr>
        <w:spacing w:line="276" w:lineRule="auto"/>
        <w:rPr>
          <w:b/>
          <w:sz w:val="28"/>
          <w:szCs w:val="28"/>
          <w:lang w:val="uk-UA"/>
        </w:rPr>
      </w:pPr>
      <w:r w:rsidRPr="00A11925">
        <w:rPr>
          <w:b/>
          <w:sz w:val="28"/>
          <w:szCs w:val="28"/>
          <w:lang w:val="uk-UA"/>
        </w:rPr>
        <w:t>Народні депутати України</w:t>
      </w:r>
    </w:p>
    <w:sectPr w:rsidR="003B49EE" w:rsidRPr="00A11925" w:rsidSect="00A11925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34F12"/>
    <w:multiLevelType w:val="hybridMultilevel"/>
    <w:tmpl w:val="AEDE1C5E"/>
    <w:lvl w:ilvl="0" w:tplc="5142A17C">
      <w:start w:val="9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C6C26"/>
    <w:multiLevelType w:val="hybridMultilevel"/>
    <w:tmpl w:val="393AC58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1454E4"/>
    <w:multiLevelType w:val="hybridMultilevel"/>
    <w:tmpl w:val="B7FE2520"/>
    <w:lvl w:ilvl="0" w:tplc="0422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27674A8D"/>
    <w:multiLevelType w:val="hybridMultilevel"/>
    <w:tmpl w:val="3BB4D29A"/>
    <w:lvl w:ilvl="0" w:tplc="504A98CC">
      <w:start w:val="1"/>
      <w:numFmt w:val="decimal"/>
      <w:lvlText w:val="%1."/>
      <w:lvlJc w:val="left"/>
      <w:pPr>
        <w:ind w:left="11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7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04" w:hanging="180"/>
      </w:pPr>
      <w:rPr>
        <w:rFonts w:cs="Times New Roman"/>
      </w:rPr>
    </w:lvl>
  </w:abstractNum>
  <w:abstractNum w:abstractNumId="4" w15:restartNumberingAfterBreak="0">
    <w:nsid w:val="360B07C6"/>
    <w:multiLevelType w:val="hybridMultilevel"/>
    <w:tmpl w:val="C91E0F58"/>
    <w:lvl w:ilvl="0" w:tplc="5142A17C">
      <w:start w:val="9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FA0F5B"/>
    <w:multiLevelType w:val="hybridMultilevel"/>
    <w:tmpl w:val="2A94F2C0"/>
    <w:lvl w:ilvl="0" w:tplc="D122AED8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6" w15:restartNumberingAfterBreak="0">
    <w:nsid w:val="4D9C2BF5"/>
    <w:multiLevelType w:val="hybridMultilevel"/>
    <w:tmpl w:val="3CF036A4"/>
    <w:lvl w:ilvl="0" w:tplc="117403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 w15:restartNumberingAfterBreak="0">
    <w:nsid w:val="74BC203A"/>
    <w:multiLevelType w:val="hybridMultilevel"/>
    <w:tmpl w:val="83306CAA"/>
    <w:lvl w:ilvl="0" w:tplc="E1EA67F4">
      <w:start w:val="9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75852E42"/>
    <w:multiLevelType w:val="hybridMultilevel"/>
    <w:tmpl w:val="9FA89C34"/>
    <w:lvl w:ilvl="0" w:tplc="FC0296B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79911011"/>
    <w:multiLevelType w:val="hybridMultilevel"/>
    <w:tmpl w:val="158CE288"/>
    <w:lvl w:ilvl="0" w:tplc="0422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8"/>
  </w:num>
  <w:num w:numId="6">
    <w:abstractNumId w:val="9"/>
  </w:num>
  <w:num w:numId="7">
    <w:abstractNumId w:val="2"/>
  </w:num>
  <w:num w:numId="8">
    <w:abstractNumId w:val="1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056"/>
    <w:rsid w:val="000275AC"/>
    <w:rsid w:val="000642AE"/>
    <w:rsid w:val="00077922"/>
    <w:rsid w:val="000961DE"/>
    <w:rsid w:val="000A4170"/>
    <w:rsid w:val="000F5FA9"/>
    <w:rsid w:val="0010362D"/>
    <w:rsid w:val="00123B32"/>
    <w:rsid w:val="001719E9"/>
    <w:rsid w:val="00172186"/>
    <w:rsid w:val="00191B43"/>
    <w:rsid w:val="001930DC"/>
    <w:rsid w:val="001933F4"/>
    <w:rsid w:val="00211058"/>
    <w:rsid w:val="00222B64"/>
    <w:rsid w:val="002364BD"/>
    <w:rsid w:val="0027344B"/>
    <w:rsid w:val="00296267"/>
    <w:rsid w:val="002C7DF0"/>
    <w:rsid w:val="002E2632"/>
    <w:rsid w:val="002F15F5"/>
    <w:rsid w:val="003126D9"/>
    <w:rsid w:val="003423FA"/>
    <w:rsid w:val="00393F94"/>
    <w:rsid w:val="003B2A0E"/>
    <w:rsid w:val="003B49EE"/>
    <w:rsid w:val="003F37A4"/>
    <w:rsid w:val="004007F2"/>
    <w:rsid w:val="004033B3"/>
    <w:rsid w:val="00466B9A"/>
    <w:rsid w:val="004B5A8A"/>
    <w:rsid w:val="004B65B1"/>
    <w:rsid w:val="00530C49"/>
    <w:rsid w:val="005416C3"/>
    <w:rsid w:val="005B49D1"/>
    <w:rsid w:val="005C7267"/>
    <w:rsid w:val="005D62C9"/>
    <w:rsid w:val="00601DAD"/>
    <w:rsid w:val="00630699"/>
    <w:rsid w:val="00641C89"/>
    <w:rsid w:val="006757FE"/>
    <w:rsid w:val="00681F5D"/>
    <w:rsid w:val="006A068B"/>
    <w:rsid w:val="006A0CB3"/>
    <w:rsid w:val="006B6056"/>
    <w:rsid w:val="0070511F"/>
    <w:rsid w:val="0076361B"/>
    <w:rsid w:val="00764BAB"/>
    <w:rsid w:val="007C7A62"/>
    <w:rsid w:val="00803EBF"/>
    <w:rsid w:val="0082461E"/>
    <w:rsid w:val="008806F0"/>
    <w:rsid w:val="008807B2"/>
    <w:rsid w:val="0089609B"/>
    <w:rsid w:val="008C6B1D"/>
    <w:rsid w:val="00900F53"/>
    <w:rsid w:val="009206F1"/>
    <w:rsid w:val="00957E16"/>
    <w:rsid w:val="00961AD3"/>
    <w:rsid w:val="009927B8"/>
    <w:rsid w:val="009943FA"/>
    <w:rsid w:val="009B62AA"/>
    <w:rsid w:val="009C41F7"/>
    <w:rsid w:val="009F380A"/>
    <w:rsid w:val="00A07E19"/>
    <w:rsid w:val="00A11925"/>
    <w:rsid w:val="00A12947"/>
    <w:rsid w:val="00A260B1"/>
    <w:rsid w:val="00A51B18"/>
    <w:rsid w:val="00A60339"/>
    <w:rsid w:val="00A816D0"/>
    <w:rsid w:val="00AA513A"/>
    <w:rsid w:val="00AB774B"/>
    <w:rsid w:val="00AD7D68"/>
    <w:rsid w:val="00AE5DCC"/>
    <w:rsid w:val="00AF0A11"/>
    <w:rsid w:val="00AF3537"/>
    <w:rsid w:val="00AF5288"/>
    <w:rsid w:val="00AF79DE"/>
    <w:rsid w:val="00B51ABD"/>
    <w:rsid w:val="00B7793F"/>
    <w:rsid w:val="00B8152D"/>
    <w:rsid w:val="00C169E0"/>
    <w:rsid w:val="00C2389F"/>
    <w:rsid w:val="00C36B00"/>
    <w:rsid w:val="00CB7432"/>
    <w:rsid w:val="00D05B9B"/>
    <w:rsid w:val="00D47ECF"/>
    <w:rsid w:val="00D87397"/>
    <w:rsid w:val="00DE0C01"/>
    <w:rsid w:val="00DF0F0E"/>
    <w:rsid w:val="00DF323A"/>
    <w:rsid w:val="00E20AB7"/>
    <w:rsid w:val="00E37685"/>
    <w:rsid w:val="00E47F73"/>
    <w:rsid w:val="00E7336C"/>
    <w:rsid w:val="00E8790C"/>
    <w:rsid w:val="00F652F2"/>
    <w:rsid w:val="00F654D0"/>
    <w:rsid w:val="00FF6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7EC423E"/>
  <w14:defaultImageDpi w14:val="0"/>
  <w15:docId w15:val="{E49FA201-E8C0-4AED-895D-CBB1601EB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6B6056"/>
    <w:pPr>
      <w:keepNext/>
      <w:tabs>
        <w:tab w:val="left" w:pos="4536"/>
      </w:tabs>
      <w:spacing w:before="40" w:after="40"/>
      <w:ind w:firstLine="5103"/>
      <w:jc w:val="right"/>
      <w:outlineLvl w:val="0"/>
    </w:pPr>
    <w:rPr>
      <w:rFonts w:ascii="Tahoma" w:hAnsi="Tahoma"/>
      <w:sz w:val="26"/>
      <w:szCs w:val="20"/>
      <w:lang w:val="uk-UA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B6056"/>
    <w:rPr>
      <w:rFonts w:ascii="Tahoma" w:hAnsi="Tahoma" w:cs="Times New Roman"/>
      <w:sz w:val="26"/>
      <w:lang w:val="uk-UA" w:eastAsia="ru-RU"/>
    </w:rPr>
  </w:style>
  <w:style w:type="paragraph" w:styleId="a3">
    <w:name w:val="header"/>
    <w:basedOn w:val="a"/>
    <w:link w:val="a4"/>
    <w:uiPriority w:val="99"/>
    <w:rsid w:val="006B6056"/>
    <w:pPr>
      <w:tabs>
        <w:tab w:val="center" w:pos="4153"/>
        <w:tab w:val="right" w:pos="8306"/>
      </w:tabs>
    </w:pPr>
    <w:rPr>
      <w:sz w:val="20"/>
      <w:szCs w:val="20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6B6056"/>
    <w:rPr>
      <w:rFonts w:cs="Times New Roman"/>
      <w:lang w:val="uk-UA" w:eastAsia="ru-RU"/>
    </w:rPr>
  </w:style>
  <w:style w:type="character" w:styleId="a5">
    <w:name w:val="Strong"/>
    <w:basedOn w:val="a0"/>
    <w:uiPriority w:val="22"/>
    <w:qFormat/>
    <w:rsid w:val="00A51B18"/>
    <w:rPr>
      <w:rFonts w:cs="Times New Roman"/>
      <w:b/>
    </w:rPr>
  </w:style>
  <w:style w:type="table" w:styleId="a6">
    <w:name w:val="Table Grid"/>
    <w:basedOn w:val="a1"/>
    <w:uiPriority w:val="39"/>
    <w:rsid w:val="001036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rsid w:val="00E47F73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locked/>
    <w:rsid w:val="00E47F73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1110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508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 Rada(Parliament of Ukraine)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Павло Валерійович Фролов</cp:lastModifiedBy>
  <cp:revision>2</cp:revision>
  <cp:lastPrinted>2020-01-23T09:06:00Z</cp:lastPrinted>
  <dcterms:created xsi:type="dcterms:W3CDTF">2020-06-04T15:46:00Z</dcterms:created>
  <dcterms:modified xsi:type="dcterms:W3CDTF">2020-06-04T15:46:00Z</dcterms:modified>
</cp:coreProperties>
</file>