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D4F" w:rsidRDefault="00632D4F" w:rsidP="00632D4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67E3" w:rsidRDefault="009F67E3" w:rsidP="00632D4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67E3" w:rsidRDefault="009F67E3" w:rsidP="00632D4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32D4F" w:rsidRDefault="00632D4F" w:rsidP="00632D4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32D4F" w:rsidRDefault="00632D4F" w:rsidP="00632D4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32D4F" w:rsidRDefault="00632D4F" w:rsidP="00632D4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32D4F" w:rsidRDefault="00632D4F" w:rsidP="00632D4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32D4F" w:rsidRDefault="00632D4F" w:rsidP="00632D4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32D4F" w:rsidRPr="00C50415" w:rsidRDefault="00632D4F" w:rsidP="00632D4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50415">
        <w:rPr>
          <w:rFonts w:ascii="Times New Roman" w:hAnsi="Times New Roman"/>
          <w:b/>
          <w:sz w:val="28"/>
          <w:szCs w:val="28"/>
        </w:rPr>
        <w:t>ВИСНОВОК</w:t>
      </w:r>
    </w:p>
    <w:p w:rsidR="00632D4F" w:rsidRDefault="00632D4F" w:rsidP="00632D4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50415">
        <w:rPr>
          <w:rFonts w:ascii="Times New Roman" w:hAnsi="Times New Roman"/>
          <w:b/>
          <w:sz w:val="28"/>
          <w:szCs w:val="28"/>
        </w:rPr>
        <w:t>на проект Закону України «</w:t>
      </w:r>
      <w:r w:rsidRPr="00DD2E05">
        <w:rPr>
          <w:rFonts w:ascii="Times New Roman" w:hAnsi="Times New Roman"/>
          <w:b/>
          <w:bCs/>
          <w:sz w:val="28"/>
          <w:szCs w:val="28"/>
        </w:rPr>
        <w:t xml:space="preserve">Про </w:t>
      </w:r>
      <w:r w:rsidRPr="00632D4F">
        <w:rPr>
          <w:rFonts w:ascii="Times New Roman" w:hAnsi="Times New Roman"/>
          <w:b/>
          <w:bCs/>
          <w:sz w:val="28"/>
          <w:szCs w:val="28"/>
        </w:rPr>
        <w:t>внесення змін до Регламенту Верховної Ради України щодо графіку проведення пленарних засідань</w:t>
      </w:r>
      <w:r w:rsidRPr="00C50415">
        <w:rPr>
          <w:rFonts w:ascii="Times New Roman" w:hAnsi="Times New Roman"/>
          <w:b/>
          <w:sz w:val="28"/>
          <w:szCs w:val="28"/>
        </w:rPr>
        <w:t>»</w:t>
      </w:r>
    </w:p>
    <w:p w:rsidR="00632D4F" w:rsidRPr="00DD2E05" w:rsidRDefault="00632D4F" w:rsidP="00632D4F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9710BB" w:rsidRPr="0008688F" w:rsidRDefault="00632D4F" w:rsidP="00E3709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32D4F">
        <w:rPr>
          <w:rFonts w:ascii="Times New Roman" w:hAnsi="Times New Roman"/>
          <w:sz w:val="28"/>
          <w:szCs w:val="28"/>
        </w:rPr>
        <w:t xml:space="preserve">У Головному управлінні розглянуто поданий законопроект, в якому пропонується </w:t>
      </w:r>
      <w:proofErr w:type="spellStart"/>
      <w:r w:rsidRPr="00632D4F">
        <w:rPr>
          <w:rFonts w:ascii="Times New Roman" w:hAnsi="Times New Roman"/>
          <w:sz w:val="28"/>
          <w:szCs w:val="28"/>
        </w:rPr>
        <w:t>внести</w:t>
      </w:r>
      <w:proofErr w:type="spellEnd"/>
      <w:r w:rsidRPr="00632D4F">
        <w:rPr>
          <w:rFonts w:ascii="Times New Roman" w:hAnsi="Times New Roman"/>
          <w:sz w:val="28"/>
          <w:szCs w:val="28"/>
        </w:rPr>
        <w:t xml:space="preserve"> зміни до ст. ст. </w:t>
      </w:r>
      <w:r>
        <w:rPr>
          <w:rFonts w:ascii="Times New Roman" w:hAnsi="Times New Roman"/>
          <w:sz w:val="28"/>
          <w:szCs w:val="28"/>
        </w:rPr>
        <w:t>1</w:t>
      </w:r>
      <w:r w:rsidRPr="00632D4F">
        <w:rPr>
          <w:rFonts w:ascii="Times New Roman" w:hAnsi="Times New Roman"/>
          <w:sz w:val="28"/>
          <w:szCs w:val="28"/>
        </w:rPr>
        <w:t xml:space="preserve">9, </w:t>
      </w:r>
      <w:r>
        <w:rPr>
          <w:rFonts w:ascii="Times New Roman" w:hAnsi="Times New Roman"/>
          <w:sz w:val="28"/>
          <w:szCs w:val="28"/>
        </w:rPr>
        <w:t>2</w:t>
      </w:r>
      <w:r w:rsidRPr="00632D4F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- 26, 47</w:t>
      </w:r>
      <w:r w:rsidRPr="00632D4F">
        <w:rPr>
          <w:rFonts w:ascii="Times New Roman" w:hAnsi="Times New Roman"/>
          <w:sz w:val="28"/>
          <w:szCs w:val="28"/>
        </w:rPr>
        <w:t xml:space="preserve"> Регламенту Верховної Ради України (далі – Регламент)</w:t>
      </w:r>
      <w:r>
        <w:rPr>
          <w:rFonts w:ascii="Times New Roman" w:hAnsi="Times New Roman"/>
          <w:sz w:val="28"/>
          <w:szCs w:val="28"/>
        </w:rPr>
        <w:t>. М</w:t>
      </w:r>
      <w:r w:rsidRPr="00DD2E05">
        <w:rPr>
          <w:rFonts w:ascii="Times New Roman" w:hAnsi="Times New Roman"/>
          <w:sz w:val="28"/>
          <w:szCs w:val="28"/>
        </w:rPr>
        <w:t xml:space="preserve">етою </w:t>
      </w:r>
      <w:r>
        <w:rPr>
          <w:rFonts w:ascii="Times New Roman" w:hAnsi="Times New Roman"/>
          <w:sz w:val="28"/>
          <w:szCs w:val="28"/>
        </w:rPr>
        <w:t>поданого проекту</w:t>
      </w:r>
      <w:r w:rsidR="009710BB">
        <w:rPr>
          <w:rFonts w:ascii="Times New Roman" w:hAnsi="Times New Roman"/>
          <w:sz w:val="28"/>
          <w:szCs w:val="28"/>
        </w:rPr>
        <w:t>,</w:t>
      </w:r>
      <w:r w:rsidR="009710BB" w:rsidRPr="009710BB">
        <w:t xml:space="preserve"> </w:t>
      </w:r>
      <w:r w:rsidR="009710BB" w:rsidRPr="009710BB">
        <w:rPr>
          <w:rFonts w:ascii="Times New Roman" w:hAnsi="Times New Roman"/>
          <w:sz w:val="28"/>
          <w:szCs w:val="28"/>
        </w:rPr>
        <w:t xml:space="preserve">як це зазначено у п. 2 </w:t>
      </w:r>
      <w:r w:rsidR="009710BB" w:rsidRPr="0008688F">
        <w:rPr>
          <w:rFonts w:ascii="Times New Roman" w:hAnsi="Times New Roman"/>
          <w:sz w:val="28"/>
          <w:szCs w:val="28"/>
        </w:rPr>
        <w:t>пояснювальної записки до нього,</w:t>
      </w:r>
      <w:r w:rsidRPr="0008688F">
        <w:rPr>
          <w:rFonts w:ascii="Times New Roman" w:hAnsi="Times New Roman"/>
          <w:sz w:val="28"/>
          <w:szCs w:val="28"/>
        </w:rPr>
        <w:t xml:space="preserve"> є </w:t>
      </w:r>
      <w:r w:rsidR="009710BB" w:rsidRPr="0008688F">
        <w:rPr>
          <w:rFonts w:ascii="Times New Roman" w:hAnsi="Times New Roman"/>
          <w:sz w:val="28"/>
          <w:szCs w:val="28"/>
        </w:rPr>
        <w:t>оптимізація</w:t>
      </w:r>
      <w:r w:rsidRPr="0008688F">
        <w:rPr>
          <w:rFonts w:ascii="Times New Roman" w:hAnsi="Times New Roman"/>
          <w:sz w:val="28"/>
          <w:szCs w:val="28"/>
        </w:rPr>
        <w:t xml:space="preserve"> графіку проведення пленарних засідань Верховної Ради</w:t>
      </w:r>
      <w:r w:rsidR="0016157F" w:rsidRPr="0008688F">
        <w:rPr>
          <w:rFonts w:ascii="Times New Roman" w:hAnsi="Times New Roman"/>
          <w:sz w:val="28"/>
          <w:szCs w:val="28"/>
        </w:rPr>
        <w:t xml:space="preserve"> України</w:t>
      </w:r>
      <w:r w:rsidRPr="0008688F">
        <w:rPr>
          <w:rFonts w:ascii="Times New Roman" w:hAnsi="Times New Roman"/>
          <w:sz w:val="28"/>
          <w:szCs w:val="28"/>
        </w:rPr>
        <w:t>.</w:t>
      </w:r>
      <w:r w:rsidR="009710BB" w:rsidRPr="0008688F">
        <w:rPr>
          <w:rFonts w:ascii="Times New Roman" w:hAnsi="Times New Roman"/>
          <w:sz w:val="28"/>
          <w:szCs w:val="28"/>
        </w:rPr>
        <w:t xml:space="preserve"> </w:t>
      </w:r>
    </w:p>
    <w:p w:rsidR="009710BB" w:rsidRPr="0008688F" w:rsidRDefault="009710BB" w:rsidP="00E3709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688F">
        <w:rPr>
          <w:rFonts w:ascii="Times New Roman" w:hAnsi="Times New Roman"/>
          <w:sz w:val="28"/>
          <w:szCs w:val="28"/>
        </w:rPr>
        <w:t>За результатами розгляду даного проекту Головне управління вважає за необхідне зазначити наступне.</w:t>
      </w:r>
    </w:p>
    <w:p w:rsidR="008B74D3" w:rsidRPr="0008688F" w:rsidRDefault="00850543" w:rsidP="00E3709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688F">
        <w:rPr>
          <w:rFonts w:ascii="Times New Roman" w:hAnsi="Times New Roman"/>
          <w:sz w:val="28"/>
          <w:szCs w:val="28"/>
        </w:rPr>
        <w:t xml:space="preserve">У </w:t>
      </w:r>
      <w:r w:rsidR="002A16C3" w:rsidRPr="0008688F">
        <w:rPr>
          <w:rFonts w:ascii="Times New Roman" w:hAnsi="Times New Roman"/>
          <w:sz w:val="28"/>
          <w:szCs w:val="28"/>
        </w:rPr>
        <w:t>проекті</w:t>
      </w:r>
      <w:r w:rsidRPr="0008688F">
        <w:rPr>
          <w:rFonts w:ascii="Times New Roman" w:hAnsi="Times New Roman"/>
          <w:sz w:val="28"/>
          <w:szCs w:val="28"/>
        </w:rPr>
        <w:t xml:space="preserve"> </w:t>
      </w:r>
      <w:r w:rsidR="008B74D3" w:rsidRPr="0008688F">
        <w:rPr>
          <w:rFonts w:ascii="Times New Roman" w:hAnsi="Times New Roman"/>
          <w:sz w:val="28"/>
          <w:szCs w:val="28"/>
        </w:rPr>
        <w:t>пропону</w:t>
      </w:r>
      <w:r w:rsidR="0016157F" w:rsidRPr="0008688F">
        <w:rPr>
          <w:rFonts w:ascii="Times New Roman" w:hAnsi="Times New Roman"/>
          <w:sz w:val="28"/>
          <w:szCs w:val="28"/>
        </w:rPr>
        <w:t>є</w:t>
      </w:r>
      <w:r w:rsidR="008B74D3" w:rsidRPr="0008688F">
        <w:rPr>
          <w:rFonts w:ascii="Times New Roman" w:hAnsi="Times New Roman"/>
          <w:sz w:val="28"/>
          <w:szCs w:val="28"/>
        </w:rPr>
        <w:t xml:space="preserve">ться </w:t>
      </w:r>
      <w:proofErr w:type="spellStart"/>
      <w:r w:rsidR="008B74D3" w:rsidRPr="0008688F">
        <w:rPr>
          <w:rFonts w:ascii="Times New Roman" w:hAnsi="Times New Roman"/>
          <w:sz w:val="28"/>
          <w:szCs w:val="28"/>
        </w:rPr>
        <w:t>внести</w:t>
      </w:r>
      <w:proofErr w:type="spellEnd"/>
      <w:r w:rsidR="008B74D3" w:rsidRPr="0008688F">
        <w:rPr>
          <w:rFonts w:ascii="Times New Roman" w:hAnsi="Times New Roman"/>
          <w:sz w:val="28"/>
          <w:szCs w:val="28"/>
        </w:rPr>
        <w:t xml:space="preserve"> зміни до Регламенту, передбачивши проведення у вівторок, середу та четвер пленарного тижня засідань з 10 до </w:t>
      </w:r>
      <w:r w:rsidR="0069308E" w:rsidRPr="0008688F">
        <w:rPr>
          <w:rFonts w:ascii="Times New Roman" w:hAnsi="Times New Roman"/>
          <w:sz w:val="28"/>
          <w:szCs w:val="28"/>
        </w:rPr>
        <w:t xml:space="preserve">    </w:t>
      </w:r>
      <w:r w:rsidR="008B74D3" w:rsidRPr="0008688F">
        <w:rPr>
          <w:rFonts w:ascii="Times New Roman" w:hAnsi="Times New Roman"/>
          <w:sz w:val="28"/>
          <w:szCs w:val="28"/>
        </w:rPr>
        <w:t xml:space="preserve">15 години (у п’ятницю з 10 до 16 години) з перервою з 12 години до </w:t>
      </w:r>
      <w:r w:rsidR="0069308E" w:rsidRPr="0008688F">
        <w:rPr>
          <w:rFonts w:ascii="Times New Roman" w:hAnsi="Times New Roman"/>
          <w:sz w:val="28"/>
          <w:szCs w:val="28"/>
        </w:rPr>
        <w:t xml:space="preserve">                     </w:t>
      </w:r>
      <w:r w:rsidR="008B74D3" w:rsidRPr="0008688F">
        <w:rPr>
          <w:rFonts w:ascii="Times New Roman" w:hAnsi="Times New Roman"/>
          <w:sz w:val="28"/>
          <w:szCs w:val="28"/>
        </w:rPr>
        <w:t xml:space="preserve">12 години 30 хвилин. Понеділок та час після завершення пленарних засідань </w:t>
      </w:r>
      <w:r w:rsidR="00D06725" w:rsidRPr="0008688F">
        <w:rPr>
          <w:rFonts w:ascii="Times New Roman" w:hAnsi="Times New Roman"/>
          <w:sz w:val="28"/>
          <w:szCs w:val="28"/>
        </w:rPr>
        <w:t xml:space="preserve">пропонується </w:t>
      </w:r>
      <w:r w:rsidR="008B74D3" w:rsidRPr="0008688F">
        <w:rPr>
          <w:rFonts w:ascii="Times New Roman" w:hAnsi="Times New Roman"/>
          <w:sz w:val="28"/>
          <w:szCs w:val="28"/>
        </w:rPr>
        <w:t>відвести для самостійної роботи народних депутатів</w:t>
      </w:r>
      <w:r w:rsidR="0069308E" w:rsidRPr="0008688F">
        <w:rPr>
          <w:rFonts w:ascii="Times New Roman" w:hAnsi="Times New Roman"/>
          <w:sz w:val="28"/>
          <w:szCs w:val="28"/>
        </w:rPr>
        <w:t xml:space="preserve"> України</w:t>
      </w:r>
      <w:r w:rsidR="008B74D3" w:rsidRPr="0008688F">
        <w:rPr>
          <w:rFonts w:ascii="Times New Roman" w:hAnsi="Times New Roman"/>
          <w:sz w:val="28"/>
          <w:szCs w:val="28"/>
        </w:rPr>
        <w:t>, пов’язаної із здійсненням депутатських повноважень, а у разі необхідності – проведення засідань комітетів, тимчасових спеціальних комісій і тимчасових слідчих комісій, депутатських фракцій (груп) (</w:t>
      </w:r>
      <w:proofErr w:type="spellStart"/>
      <w:r w:rsidR="008B74D3" w:rsidRPr="0008688F">
        <w:rPr>
          <w:rFonts w:ascii="Times New Roman" w:hAnsi="Times New Roman"/>
          <w:sz w:val="28"/>
          <w:szCs w:val="28"/>
        </w:rPr>
        <w:t>пп</w:t>
      </w:r>
      <w:proofErr w:type="spellEnd"/>
      <w:r w:rsidR="008B74D3" w:rsidRPr="0008688F">
        <w:rPr>
          <w:rFonts w:ascii="Times New Roman" w:hAnsi="Times New Roman"/>
          <w:sz w:val="28"/>
          <w:szCs w:val="28"/>
        </w:rPr>
        <w:t>. 1 п. 1 розділу І проекту – нова редакція ч. 3 ст. 19 Регламенту).</w:t>
      </w:r>
    </w:p>
    <w:p w:rsidR="00850543" w:rsidRDefault="008B74D3" w:rsidP="00E3709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688F">
        <w:rPr>
          <w:rFonts w:ascii="Times New Roman" w:hAnsi="Times New Roman"/>
          <w:sz w:val="28"/>
          <w:szCs w:val="28"/>
        </w:rPr>
        <w:t>У зв’язку з</w:t>
      </w:r>
      <w:r>
        <w:rPr>
          <w:rFonts w:ascii="Times New Roman" w:hAnsi="Times New Roman"/>
          <w:sz w:val="28"/>
          <w:szCs w:val="28"/>
        </w:rPr>
        <w:t xml:space="preserve"> тим, що </w:t>
      </w:r>
      <w:r w:rsidR="009C0755" w:rsidRPr="009C0755">
        <w:rPr>
          <w:rFonts w:ascii="Times New Roman" w:hAnsi="Times New Roman"/>
          <w:sz w:val="28"/>
          <w:szCs w:val="28"/>
        </w:rPr>
        <w:t>пленарн</w:t>
      </w:r>
      <w:r w:rsidR="009C0755">
        <w:rPr>
          <w:rFonts w:ascii="Times New Roman" w:hAnsi="Times New Roman"/>
          <w:sz w:val="28"/>
          <w:szCs w:val="28"/>
        </w:rPr>
        <w:t>і</w:t>
      </w:r>
      <w:r w:rsidR="009C0755" w:rsidRPr="009C0755">
        <w:rPr>
          <w:rFonts w:ascii="Times New Roman" w:hAnsi="Times New Roman"/>
          <w:sz w:val="28"/>
          <w:szCs w:val="28"/>
        </w:rPr>
        <w:t xml:space="preserve"> засідан</w:t>
      </w:r>
      <w:r w:rsidR="009C0755">
        <w:rPr>
          <w:rFonts w:ascii="Times New Roman" w:hAnsi="Times New Roman"/>
          <w:sz w:val="28"/>
          <w:szCs w:val="28"/>
        </w:rPr>
        <w:t xml:space="preserve">ня Верховної Ради України відбуватимуться </w:t>
      </w:r>
      <w:r w:rsidR="009C0755" w:rsidRPr="009C0755">
        <w:rPr>
          <w:rFonts w:ascii="Times New Roman" w:hAnsi="Times New Roman"/>
          <w:sz w:val="28"/>
          <w:szCs w:val="28"/>
        </w:rPr>
        <w:t xml:space="preserve">у вівторок, середу та четвер пленарного тижня засідань </w:t>
      </w:r>
      <w:r w:rsidR="00B02ECE" w:rsidRPr="00B02ECE">
        <w:rPr>
          <w:rFonts w:ascii="Times New Roman" w:hAnsi="Times New Roman"/>
          <w:sz w:val="28"/>
          <w:szCs w:val="28"/>
        </w:rPr>
        <w:t xml:space="preserve">                    </w:t>
      </w:r>
      <w:r w:rsidR="009C0755" w:rsidRPr="009C0755">
        <w:rPr>
          <w:rFonts w:ascii="Times New Roman" w:hAnsi="Times New Roman"/>
          <w:sz w:val="28"/>
          <w:szCs w:val="28"/>
        </w:rPr>
        <w:t xml:space="preserve">з </w:t>
      </w:r>
      <w:bookmarkStart w:id="0" w:name="_GoBack"/>
      <w:bookmarkEnd w:id="0"/>
      <w:r w:rsidR="009C0755" w:rsidRPr="009C0755">
        <w:rPr>
          <w:rFonts w:ascii="Times New Roman" w:hAnsi="Times New Roman"/>
          <w:sz w:val="28"/>
          <w:szCs w:val="28"/>
        </w:rPr>
        <w:t xml:space="preserve">10 до 15 години (у п’ятницю з 10 до 16 години) </w:t>
      </w:r>
      <w:r w:rsidR="009C0755">
        <w:rPr>
          <w:rFonts w:ascii="Times New Roman" w:hAnsi="Times New Roman"/>
          <w:sz w:val="28"/>
          <w:szCs w:val="28"/>
        </w:rPr>
        <w:t>замі</w:t>
      </w:r>
      <w:r w:rsidR="005A689F">
        <w:rPr>
          <w:rFonts w:ascii="Times New Roman" w:hAnsi="Times New Roman"/>
          <w:sz w:val="28"/>
          <w:szCs w:val="28"/>
        </w:rPr>
        <w:t>с</w:t>
      </w:r>
      <w:r w:rsidR="009C0755">
        <w:rPr>
          <w:rFonts w:ascii="Times New Roman" w:hAnsi="Times New Roman"/>
          <w:sz w:val="28"/>
          <w:szCs w:val="28"/>
        </w:rPr>
        <w:t xml:space="preserve">ть </w:t>
      </w:r>
      <w:r w:rsidR="009C0755" w:rsidRPr="009C0755">
        <w:rPr>
          <w:rFonts w:ascii="Times New Roman" w:hAnsi="Times New Roman"/>
          <w:sz w:val="28"/>
          <w:szCs w:val="28"/>
        </w:rPr>
        <w:t>розділення денної роботи у пленарному режимі на два</w:t>
      </w:r>
      <w:r w:rsidR="00D06725">
        <w:rPr>
          <w:rFonts w:ascii="Times New Roman" w:hAnsi="Times New Roman"/>
          <w:sz w:val="28"/>
          <w:szCs w:val="28"/>
        </w:rPr>
        <w:t xml:space="preserve"> засідання</w:t>
      </w:r>
      <w:r w:rsidR="009C0755" w:rsidRPr="009C0755">
        <w:rPr>
          <w:rFonts w:ascii="Times New Roman" w:hAnsi="Times New Roman"/>
          <w:sz w:val="28"/>
          <w:szCs w:val="28"/>
        </w:rPr>
        <w:t xml:space="preserve"> (ранкове та вечірнє)</w:t>
      </w:r>
      <w:r>
        <w:rPr>
          <w:rFonts w:ascii="Times New Roman" w:hAnsi="Times New Roman"/>
          <w:sz w:val="28"/>
          <w:szCs w:val="28"/>
        </w:rPr>
        <w:t xml:space="preserve">, </w:t>
      </w:r>
      <w:r w:rsidR="00791E7A">
        <w:rPr>
          <w:rFonts w:ascii="Times New Roman" w:hAnsi="Times New Roman"/>
          <w:sz w:val="28"/>
          <w:szCs w:val="28"/>
        </w:rPr>
        <w:t>пропонуються відповідні зміни до ч. 2 ст. 24, ч. 2 ст. 26 Регламенту</w:t>
      </w:r>
      <w:r w:rsidR="005A689F">
        <w:rPr>
          <w:rFonts w:ascii="Times New Roman" w:hAnsi="Times New Roman"/>
          <w:sz w:val="28"/>
          <w:szCs w:val="28"/>
        </w:rPr>
        <w:t xml:space="preserve"> (п. 2 та 4 розділу І проекту)</w:t>
      </w:r>
      <w:r w:rsidR="00791E7A">
        <w:rPr>
          <w:rFonts w:ascii="Times New Roman" w:hAnsi="Times New Roman"/>
          <w:sz w:val="28"/>
          <w:szCs w:val="28"/>
        </w:rPr>
        <w:t xml:space="preserve">. </w:t>
      </w:r>
      <w:r w:rsidR="00632D4F">
        <w:rPr>
          <w:rFonts w:ascii="Times New Roman" w:hAnsi="Times New Roman"/>
          <w:sz w:val="28"/>
          <w:szCs w:val="28"/>
        </w:rPr>
        <w:t xml:space="preserve"> </w:t>
      </w:r>
    </w:p>
    <w:p w:rsidR="00850543" w:rsidRPr="0008688F" w:rsidRDefault="00850543" w:rsidP="00E3709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50543">
        <w:rPr>
          <w:rFonts w:ascii="Times New Roman" w:hAnsi="Times New Roman"/>
          <w:sz w:val="28"/>
          <w:szCs w:val="28"/>
        </w:rPr>
        <w:t xml:space="preserve">Водночас </w:t>
      </w:r>
      <w:r w:rsidR="005A689F">
        <w:rPr>
          <w:rFonts w:ascii="Times New Roman" w:hAnsi="Times New Roman"/>
          <w:sz w:val="28"/>
          <w:szCs w:val="28"/>
        </w:rPr>
        <w:t>у</w:t>
      </w:r>
      <w:r w:rsidR="008B74D3">
        <w:rPr>
          <w:rFonts w:ascii="Times New Roman" w:hAnsi="Times New Roman"/>
          <w:sz w:val="28"/>
          <w:szCs w:val="28"/>
        </w:rPr>
        <w:t xml:space="preserve"> проекті передбачено, </w:t>
      </w:r>
      <w:r w:rsidR="0016157F">
        <w:rPr>
          <w:rFonts w:ascii="Times New Roman" w:hAnsi="Times New Roman"/>
          <w:sz w:val="28"/>
          <w:szCs w:val="28"/>
        </w:rPr>
        <w:t xml:space="preserve">що </w:t>
      </w:r>
      <w:r w:rsidRPr="00850543">
        <w:rPr>
          <w:rFonts w:ascii="Times New Roman" w:hAnsi="Times New Roman"/>
          <w:sz w:val="28"/>
          <w:szCs w:val="28"/>
        </w:rPr>
        <w:t xml:space="preserve">рішення про продовження пленарного засідання після 15 години (у п’ятницю – після 16 години) більш як на 15 хвилин може бути прийняте лише </w:t>
      </w:r>
      <w:r w:rsidRPr="0008688F">
        <w:rPr>
          <w:rFonts w:ascii="Times New Roman" w:hAnsi="Times New Roman"/>
          <w:sz w:val="28"/>
          <w:szCs w:val="28"/>
        </w:rPr>
        <w:t xml:space="preserve">до перерви (нова редакція </w:t>
      </w:r>
      <w:r w:rsidR="008B74D3" w:rsidRPr="0008688F">
        <w:rPr>
          <w:rFonts w:ascii="Times New Roman" w:hAnsi="Times New Roman"/>
          <w:sz w:val="28"/>
          <w:szCs w:val="28"/>
        </w:rPr>
        <w:br/>
      </w:r>
      <w:r w:rsidRPr="0008688F">
        <w:rPr>
          <w:rFonts w:ascii="Times New Roman" w:hAnsi="Times New Roman"/>
          <w:sz w:val="28"/>
          <w:szCs w:val="28"/>
        </w:rPr>
        <w:t>ч. 5 ст. 19 Регламенту</w:t>
      </w:r>
      <w:r w:rsidR="002A16C3" w:rsidRPr="0008688F">
        <w:rPr>
          <w:rFonts w:ascii="Times New Roman" w:hAnsi="Times New Roman"/>
          <w:sz w:val="28"/>
          <w:szCs w:val="28"/>
          <w:lang w:val="ru-RU"/>
        </w:rPr>
        <w:t xml:space="preserve"> - </w:t>
      </w:r>
      <w:proofErr w:type="spellStart"/>
      <w:r w:rsidR="002A16C3" w:rsidRPr="0008688F">
        <w:rPr>
          <w:rFonts w:ascii="Times New Roman" w:hAnsi="Times New Roman"/>
          <w:sz w:val="28"/>
          <w:szCs w:val="28"/>
        </w:rPr>
        <w:t>пп</w:t>
      </w:r>
      <w:proofErr w:type="spellEnd"/>
      <w:r w:rsidR="002A16C3" w:rsidRPr="0008688F">
        <w:rPr>
          <w:rFonts w:ascii="Times New Roman" w:hAnsi="Times New Roman"/>
          <w:sz w:val="28"/>
          <w:szCs w:val="28"/>
        </w:rPr>
        <w:t>. 2 п. 1 розділу І проекту</w:t>
      </w:r>
      <w:r w:rsidRPr="0008688F">
        <w:rPr>
          <w:rFonts w:ascii="Times New Roman" w:hAnsi="Times New Roman"/>
          <w:sz w:val="28"/>
          <w:szCs w:val="28"/>
        </w:rPr>
        <w:t>).</w:t>
      </w:r>
    </w:p>
    <w:p w:rsidR="00850543" w:rsidRDefault="00850543" w:rsidP="00E3709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688F">
        <w:rPr>
          <w:rFonts w:ascii="Times New Roman" w:hAnsi="Times New Roman"/>
          <w:sz w:val="28"/>
          <w:szCs w:val="28"/>
        </w:rPr>
        <w:t xml:space="preserve">У «пленарну» п’ятницю </w:t>
      </w:r>
      <w:r w:rsidR="008B74D3" w:rsidRPr="0008688F">
        <w:rPr>
          <w:rFonts w:ascii="Times New Roman" w:hAnsi="Times New Roman"/>
          <w:sz w:val="28"/>
          <w:szCs w:val="28"/>
        </w:rPr>
        <w:t>пропонується</w:t>
      </w:r>
      <w:r w:rsidRPr="0008688F">
        <w:rPr>
          <w:rFonts w:ascii="Times New Roman" w:hAnsi="Times New Roman"/>
          <w:sz w:val="28"/>
          <w:szCs w:val="28"/>
        </w:rPr>
        <w:t xml:space="preserve"> не змінювати проведення </w:t>
      </w:r>
      <w:r w:rsidR="008B74D3" w:rsidRPr="0008688F">
        <w:rPr>
          <w:rFonts w:ascii="Times New Roman" w:hAnsi="Times New Roman"/>
          <w:sz w:val="28"/>
          <w:szCs w:val="28"/>
        </w:rPr>
        <w:br/>
      </w:r>
      <w:r w:rsidRPr="0008688F">
        <w:rPr>
          <w:rFonts w:ascii="Times New Roman" w:hAnsi="Times New Roman"/>
          <w:sz w:val="28"/>
          <w:szCs w:val="28"/>
        </w:rPr>
        <w:t>з 10:00 до 11:00 години запитань до Уряду та перерву з 12:00 до 12:30. Водночас з 14:00 до 16:00</w:t>
      </w:r>
      <w:r w:rsidR="00C40EB3" w:rsidRPr="0008688F">
        <w:rPr>
          <w:rFonts w:ascii="Times New Roman" w:hAnsi="Times New Roman"/>
          <w:sz w:val="28"/>
          <w:szCs w:val="28"/>
        </w:rPr>
        <w:t xml:space="preserve"> </w:t>
      </w:r>
      <w:r w:rsidR="0016157F" w:rsidRPr="0008688F">
        <w:rPr>
          <w:rFonts w:ascii="Times New Roman" w:hAnsi="Times New Roman"/>
          <w:sz w:val="28"/>
          <w:szCs w:val="28"/>
        </w:rPr>
        <w:t xml:space="preserve"> передбачено</w:t>
      </w:r>
      <w:r w:rsidRPr="0008688F">
        <w:rPr>
          <w:rFonts w:ascii="Times New Roman" w:hAnsi="Times New Roman"/>
          <w:sz w:val="28"/>
          <w:szCs w:val="28"/>
        </w:rPr>
        <w:t xml:space="preserve"> відвести </w:t>
      </w:r>
      <w:r w:rsidR="004A69AF" w:rsidRPr="0008688F">
        <w:rPr>
          <w:rFonts w:ascii="Times New Roman" w:hAnsi="Times New Roman"/>
          <w:sz w:val="28"/>
          <w:szCs w:val="28"/>
        </w:rPr>
        <w:t xml:space="preserve">час </w:t>
      </w:r>
      <w:r w:rsidRPr="0008688F">
        <w:rPr>
          <w:rFonts w:ascii="Times New Roman" w:hAnsi="Times New Roman"/>
          <w:sz w:val="28"/>
          <w:szCs w:val="28"/>
        </w:rPr>
        <w:t xml:space="preserve">для оголошень запитів, прийняття рішень про підтримку та направлення запитів, обговорення </w:t>
      </w:r>
      <w:r w:rsidRPr="0008688F">
        <w:rPr>
          <w:rFonts w:ascii="Times New Roman" w:hAnsi="Times New Roman"/>
          <w:sz w:val="28"/>
          <w:szCs w:val="28"/>
        </w:rPr>
        <w:lastRenderedPageBreak/>
        <w:t xml:space="preserve">відповідей на запити, а також для виступів народних депутатів </w:t>
      </w:r>
      <w:r w:rsidR="00C40EB3" w:rsidRPr="0008688F">
        <w:rPr>
          <w:rFonts w:ascii="Times New Roman" w:hAnsi="Times New Roman"/>
          <w:sz w:val="28"/>
          <w:szCs w:val="28"/>
        </w:rPr>
        <w:t xml:space="preserve">України </w:t>
      </w:r>
      <w:r w:rsidRPr="0008688F">
        <w:rPr>
          <w:rFonts w:ascii="Times New Roman" w:hAnsi="Times New Roman"/>
          <w:sz w:val="28"/>
          <w:szCs w:val="28"/>
        </w:rPr>
        <w:t>«з різних питань»</w:t>
      </w:r>
      <w:r w:rsidRPr="0008688F">
        <w:t xml:space="preserve"> </w:t>
      </w:r>
      <w:r w:rsidRPr="0008688F">
        <w:rPr>
          <w:rFonts w:ascii="Times New Roman" w:hAnsi="Times New Roman"/>
          <w:sz w:val="28"/>
          <w:szCs w:val="28"/>
        </w:rPr>
        <w:t>(зміни до ч. 3 ст. 25 Регламенту</w:t>
      </w:r>
      <w:r w:rsidR="005A689F" w:rsidRPr="0008688F">
        <w:rPr>
          <w:rFonts w:ascii="Times New Roman" w:hAnsi="Times New Roman"/>
          <w:sz w:val="28"/>
          <w:szCs w:val="28"/>
        </w:rPr>
        <w:t xml:space="preserve"> - п. 3 розділу І проекту</w:t>
      </w:r>
      <w:r w:rsidRPr="0008688F">
        <w:rPr>
          <w:rFonts w:ascii="Times New Roman" w:hAnsi="Times New Roman"/>
          <w:sz w:val="28"/>
          <w:szCs w:val="28"/>
        </w:rPr>
        <w:t>).</w:t>
      </w:r>
    </w:p>
    <w:p w:rsidR="00850543" w:rsidRPr="00791E7A" w:rsidRDefault="008B74D3" w:rsidP="00E3709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Окрім зазначеного</w:t>
      </w:r>
      <w:r w:rsidR="00791E7A">
        <w:rPr>
          <w:rFonts w:ascii="Times New Roman" w:hAnsi="Times New Roman"/>
          <w:sz w:val="28"/>
          <w:szCs w:val="28"/>
        </w:rPr>
        <w:t>, в положеннях п. 5 розділу І проекту пропонуються зміни до ч. 6 ст. 47 Регламенту, за якими р</w:t>
      </w:r>
      <w:r w:rsidR="00791E7A" w:rsidRPr="00791E7A">
        <w:rPr>
          <w:rFonts w:ascii="Times New Roman" w:hAnsi="Times New Roman"/>
          <w:sz w:val="28"/>
          <w:szCs w:val="28"/>
        </w:rPr>
        <w:t>ішення Верховної Ради</w:t>
      </w:r>
      <w:r w:rsidR="00E37093">
        <w:rPr>
          <w:rFonts w:ascii="Times New Roman" w:hAnsi="Times New Roman"/>
          <w:sz w:val="28"/>
          <w:szCs w:val="28"/>
        </w:rPr>
        <w:t xml:space="preserve"> України</w:t>
      </w:r>
      <w:r w:rsidR="00791E7A" w:rsidRPr="00791E7A">
        <w:rPr>
          <w:rFonts w:ascii="Times New Roman" w:hAnsi="Times New Roman"/>
          <w:sz w:val="28"/>
          <w:szCs w:val="28"/>
        </w:rPr>
        <w:t xml:space="preserve"> щодо проектів законів, постанов, інших актів Верховної Ради</w:t>
      </w:r>
      <w:r w:rsidR="00E37093">
        <w:rPr>
          <w:rFonts w:ascii="Times New Roman" w:hAnsi="Times New Roman"/>
          <w:sz w:val="28"/>
          <w:szCs w:val="28"/>
        </w:rPr>
        <w:t xml:space="preserve"> України</w:t>
      </w:r>
      <w:r w:rsidR="00791E7A" w:rsidRPr="00791E7A">
        <w:rPr>
          <w:rFonts w:ascii="Times New Roman" w:hAnsi="Times New Roman"/>
          <w:sz w:val="28"/>
          <w:szCs w:val="28"/>
        </w:rPr>
        <w:t xml:space="preserve"> </w:t>
      </w:r>
      <w:r w:rsidR="00791E7A" w:rsidRPr="0016157F">
        <w:rPr>
          <w:rFonts w:ascii="Times New Roman" w:hAnsi="Times New Roman"/>
          <w:sz w:val="28"/>
          <w:szCs w:val="28"/>
        </w:rPr>
        <w:t>приймаються лише</w:t>
      </w:r>
      <w:r w:rsidR="00791E7A" w:rsidRPr="00791E7A">
        <w:rPr>
          <w:rFonts w:ascii="Times New Roman" w:hAnsi="Times New Roman"/>
          <w:sz w:val="28"/>
          <w:szCs w:val="28"/>
        </w:rPr>
        <w:t xml:space="preserve"> з питань, включених до порядку денного пленарного засідання Верховної Ради </w:t>
      </w:r>
      <w:r w:rsidR="00791E7A" w:rsidRPr="00791E7A">
        <w:rPr>
          <w:rFonts w:ascii="Times New Roman" w:hAnsi="Times New Roman"/>
          <w:i/>
          <w:sz w:val="28"/>
          <w:szCs w:val="28"/>
        </w:rPr>
        <w:t>до перерви з 12 години до 12 години 30 хвилин.</w:t>
      </w:r>
    </w:p>
    <w:p w:rsidR="00632D4F" w:rsidRPr="00FE5F68" w:rsidRDefault="00AA12AA" w:rsidP="00E3709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CD5748" w:rsidRPr="00CD5748">
        <w:rPr>
          <w:rFonts w:ascii="Times New Roman" w:hAnsi="Times New Roman"/>
          <w:b/>
          <w:sz w:val="28"/>
          <w:szCs w:val="28"/>
        </w:rPr>
        <w:t>.</w:t>
      </w:r>
      <w:r w:rsidR="00CD5748">
        <w:rPr>
          <w:rFonts w:ascii="Times New Roman" w:hAnsi="Times New Roman"/>
          <w:sz w:val="28"/>
          <w:szCs w:val="28"/>
        </w:rPr>
        <w:t xml:space="preserve"> </w:t>
      </w:r>
      <w:r w:rsidR="00632D4F" w:rsidRPr="00F55AEF">
        <w:rPr>
          <w:rFonts w:ascii="Times New Roman" w:hAnsi="Times New Roman"/>
          <w:sz w:val="28"/>
          <w:szCs w:val="28"/>
        </w:rPr>
        <w:t>Го</w:t>
      </w:r>
      <w:r w:rsidR="00632D4F" w:rsidRPr="00FE5F68">
        <w:rPr>
          <w:rFonts w:ascii="Times New Roman" w:hAnsi="Times New Roman"/>
          <w:sz w:val="28"/>
          <w:szCs w:val="28"/>
        </w:rPr>
        <w:t xml:space="preserve">ловне управління </w:t>
      </w:r>
      <w:r w:rsidR="009B2E28" w:rsidRPr="00FE5F68">
        <w:rPr>
          <w:rFonts w:ascii="Times New Roman" w:hAnsi="Times New Roman"/>
          <w:sz w:val="28"/>
          <w:szCs w:val="28"/>
        </w:rPr>
        <w:t xml:space="preserve">вважає, що запропоновані у проекті зміни </w:t>
      </w:r>
      <w:r w:rsidR="008B74D3" w:rsidRPr="00FE5F68">
        <w:rPr>
          <w:rFonts w:ascii="Times New Roman" w:hAnsi="Times New Roman"/>
          <w:sz w:val="28"/>
          <w:szCs w:val="28"/>
        </w:rPr>
        <w:t xml:space="preserve">до </w:t>
      </w:r>
      <w:r w:rsidR="00D06725" w:rsidRPr="00FE5F68">
        <w:rPr>
          <w:rFonts w:ascii="Times New Roman" w:hAnsi="Times New Roman"/>
          <w:sz w:val="28"/>
          <w:szCs w:val="28"/>
        </w:rPr>
        <w:br/>
      </w:r>
      <w:r w:rsidR="008B74D3" w:rsidRPr="00FE5F68">
        <w:rPr>
          <w:rFonts w:ascii="Times New Roman" w:hAnsi="Times New Roman"/>
          <w:sz w:val="28"/>
          <w:szCs w:val="28"/>
        </w:rPr>
        <w:t>ст. ст. 19</w:t>
      </w:r>
      <w:r w:rsidR="004A69AF" w:rsidRPr="00FE5F68">
        <w:rPr>
          <w:rFonts w:ascii="Times New Roman" w:hAnsi="Times New Roman"/>
          <w:sz w:val="28"/>
          <w:szCs w:val="28"/>
        </w:rPr>
        <w:t>,</w:t>
      </w:r>
      <w:r w:rsidR="008B74D3" w:rsidRPr="00FE5F68">
        <w:rPr>
          <w:rFonts w:ascii="Times New Roman" w:hAnsi="Times New Roman"/>
          <w:sz w:val="28"/>
          <w:szCs w:val="28"/>
        </w:rPr>
        <w:t xml:space="preserve"> 24</w:t>
      </w:r>
      <w:r w:rsidR="004A69AF" w:rsidRPr="00FE5F68">
        <w:rPr>
          <w:rFonts w:ascii="Times New Roman" w:hAnsi="Times New Roman"/>
          <w:sz w:val="28"/>
          <w:szCs w:val="28"/>
        </w:rPr>
        <w:t xml:space="preserve"> та</w:t>
      </w:r>
      <w:r w:rsidR="008B74D3" w:rsidRPr="00FE5F68">
        <w:rPr>
          <w:rFonts w:ascii="Times New Roman" w:hAnsi="Times New Roman"/>
          <w:sz w:val="28"/>
          <w:szCs w:val="28"/>
        </w:rPr>
        <w:t xml:space="preserve"> 26 Регламенту</w:t>
      </w:r>
      <w:r w:rsidR="009B2E28" w:rsidRPr="00FE5F68">
        <w:rPr>
          <w:rFonts w:ascii="Times New Roman" w:hAnsi="Times New Roman"/>
          <w:sz w:val="28"/>
          <w:szCs w:val="28"/>
        </w:rPr>
        <w:t xml:space="preserve"> спрямовані на оптимізацію робочого часу парламенту</w:t>
      </w:r>
      <w:r w:rsidR="008B74D3" w:rsidRPr="00FE5F68">
        <w:rPr>
          <w:rFonts w:ascii="Times New Roman" w:hAnsi="Times New Roman"/>
          <w:sz w:val="28"/>
          <w:szCs w:val="28"/>
        </w:rPr>
        <w:t xml:space="preserve"> </w:t>
      </w:r>
      <w:r w:rsidR="00632D4F" w:rsidRPr="00FE5F68">
        <w:rPr>
          <w:rFonts w:ascii="Times New Roman" w:hAnsi="Times New Roman"/>
          <w:sz w:val="28"/>
          <w:szCs w:val="28"/>
        </w:rPr>
        <w:t xml:space="preserve">і прийняття цих новел є </w:t>
      </w:r>
      <w:r w:rsidR="009B2E28" w:rsidRPr="00FE5F68">
        <w:rPr>
          <w:rFonts w:ascii="Times New Roman" w:hAnsi="Times New Roman"/>
          <w:sz w:val="28"/>
          <w:szCs w:val="28"/>
        </w:rPr>
        <w:t xml:space="preserve">лише </w:t>
      </w:r>
      <w:r w:rsidR="00632D4F" w:rsidRPr="00FE5F68">
        <w:rPr>
          <w:rFonts w:ascii="Times New Roman" w:hAnsi="Times New Roman"/>
          <w:sz w:val="28"/>
          <w:szCs w:val="28"/>
        </w:rPr>
        <w:t>питанням доцільності.</w:t>
      </w:r>
    </w:p>
    <w:p w:rsidR="000F312C" w:rsidRDefault="002A00BF" w:rsidP="00E3709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E5F68">
        <w:rPr>
          <w:rFonts w:ascii="Times New Roman" w:hAnsi="Times New Roman"/>
          <w:sz w:val="28"/>
          <w:szCs w:val="28"/>
        </w:rPr>
        <w:t>Водночас</w:t>
      </w:r>
      <w:r w:rsidR="00FE5F68" w:rsidRPr="00FE5F68">
        <w:rPr>
          <w:rFonts w:ascii="Times New Roman" w:hAnsi="Times New Roman"/>
          <w:sz w:val="28"/>
          <w:szCs w:val="28"/>
        </w:rPr>
        <w:t xml:space="preserve"> </w:t>
      </w:r>
      <w:r w:rsidRPr="00FE5F68">
        <w:rPr>
          <w:rFonts w:ascii="Times New Roman" w:hAnsi="Times New Roman"/>
          <w:sz w:val="28"/>
          <w:szCs w:val="28"/>
        </w:rPr>
        <w:t xml:space="preserve">варто, на наш погляд, </w:t>
      </w:r>
      <w:r w:rsidR="00A26B59" w:rsidRPr="00FE5F68">
        <w:rPr>
          <w:rFonts w:ascii="Times New Roman" w:hAnsi="Times New Roman"/>
          <w:sz w:val="28"/>
          <w:szCs w:val="28"/>
        </w:rPr>
        <w:t>вра</w:t>
      </w:r>
      <w:r w:rsidRPr="00FE5F68">
        <w:rPr>
          <w:rFonts w:ascii="Times New Roman" w:hAnsi="Times New Roman"/>
          <w:sz w:val="28"/>
          <w:szCs w:val="28"/>
        </w:rPr>
        <w:t xml:space="preserve">ховувати, </w:t>
      </w:r>
      <w:r w:rsidR="00A26B59" w:rsidRPr="00FE5F68">
        <w:rPr>
          <w:rFonts w:ascii="Times New Roman" w:hAnsi="Times New Roman"/>
          <w:sz w:val="28"/>
          <w:szCs w:val="28"/>
        </w:rPr>
        <w:t>що безперервна пленарна робота протягом 3 годин 30 хвилин поспіль (з 12.30 до 16.00 у «пленарну» п’ятницю)</w:t>
      </w:r>
      <w:r w:rsidR="00375CE8" w:rsidRPr="00FE5F68">
        <w:rPr>
          <w:rFonts w:ascii="Times New Roman" w:hAnsi="Times New Roman"/>
          <w:sz w:val="28"/>
          <w:szCs w:val="28"/>
        </w:rPr>
        <w:t xml:space="preserve">, або у вівторок, середу та четвер пленарного тижня у разі застосування </w:t>
      </w:r>
      <w:r w:rsidRPr="00FE5F68">
        <w:rPr>
          <w:rFonts w:ascii="Times New Roman" w:hAnsi="Times New Roman"/>
          <w:sz w:val="28"/>
          <w:szCs w:val="28"/>
        </w:rPr>
        <w:t xml:space="preserve">запропонованих </w:t>
      </w:r>
      <w:r w:rsidR="00D06725" w:rsidRPr="00FE5F68">
        <w:rPr>
          <w:rFonts w:ascii="Times New Roman" w:hAnsi="Times New Roman"/>
          <w:sz w:val="28"/>
          <w:szCs w:val="28"/>
        </w:rPr>
        <w:t>приписів ч. 5 ст. 19 Регламенту</w:t>
      </w:r>
      <w:r w:rsidR="00A26B59" w:rsidRPr="00FE5F68">
        <w:rPr>
          <w:rFonts w:ascii="Times New Roman" w:hAnsi="Times New Roman"/>
          <w:sz w:val="28"/>
          <w:szCs w:val="28"/>
        </w:rPr>
        <w:t xml:space="preserve"> є досить </w:t>
      </w:r>
      <w:r w:rsidRPr="00FE5F68">
        <w:rPr>
          <w:rFonts w:ascii="Times New Roman" w:hAnsi="Times New Roman"/>
          <w:sz w:val="28"/>
          <w:szCs w:val="28"/>
        </w:rPr>
        <w:t xml:space="preserve">істотним </w:t>
      </w:r>
      <w:r w:rsidR="00A26B59" w:rsidRPr="00FE5F68">
        <w:rPr>
          <w:rFonts w:ascii="Times New Roman" w:hAnsi="Times New Roman"/>
          <w:sz w:val="28"/>
          <w:szCs w:val="28"/>
        </w:rPr>
        <w:t>інтелектуальним навантаженням для</w:t>
      </w:r>
      <w:r w:rsidR="00DE0301" w:rsidRPr="00FE5F68">
        <w:rPr>
          <w:rFonts w:ascii="Times New Roman" w:hAnsi="Times New Roman"/>
          <w:sz w:val="28"/>
          <w:szCs w:val="28"/>
        </w:rPr>
        <w:t xml:space="preserve"> народних</w:t>
      </w:r>
      <w:r w:rsidR="00A26B59" w:rsidRPr="00FE5F68">
        <w:rPr>
          <w:rFonts w:ascii="Times New Roman" w:hAnsi="Times New Roman"/>
          <w:sz w:val="28"/>
          <w:szCs w:val="28"/>
        </w:rPr>
        <w:t xml:space="preserve"> депутатів</w:t>
      </w:r>
      <w:r w:rsidR="00DE0301" w:rsidRPr="00FE5F68">
        <w:rPr>
          <w:rFonts w:ascii="Times New Roman" w:hAnsi="Times New Roman"/>
          <w:sz w:val="28"/>
          <w:szCs w:val="28"/>
        </w:rPr>
        <w:t xml:space="preserve"> України</w:t>
      </w:r>
      <w:r w:rsidR="00A26B59" w:rsidRPr="00FE5F68">
        <w:rPr>
          <w:rFonts w:ascii="Times New Roman" w:hAnsi="Times New Roman"/>
          <w:sz w:val="28"/>
          <w:szCs w:val="28"/>
        </w:rPr>
        <w:t>, а тому відсутність перерви</w:t>
      </w:r>
      <w:r w:rsidR="00A26B59" w:rsidRPr="00A26B59">
        <w:rPr>
          <w:rFonts w:ascii="Times New Roman" w:hAnsi="Times New Roman"/>
          <w:sz w:val="28"/>
          <w:szCs w:val="28"/>
        </w:rPr>
        <w:t xml:space="preserve"> </w:t>
      </w:r>
      <w:r w:rsidR="00A26B59">
        <w:rPr>
          <w:rFonts w:ascii="Times New Roman" w:hAnsi="Times New Roman"/>
          <w:sz w:val="28"/>
          <w:szCs w:val="28"/>
        </w:rPr>
        <w:t xml:space="preserve">протягом зазначеного часу </w:t>
      </w:r>
      <w:r w:rsidR="00A26B59" w:rsidRPr="00A26B59">
        <w:rPr>
          <w:rFonts w:ascii="Times New Roman" w:hAnsi="Times New Roman"/>
          <w:sz w:val="28"/>
          <w:szCs w:val="28"/>
        </w:rPr>
        <w:t xml:space="preserve">може призвести до зниження рівня сприйняття </w:t>
      </w:r>
      <w:r w:rsidR="00A26B59">
        <w:rPr>
          <w:rFonts w:ascii="Times New Roman" w:hAnsi="Times New Roman"/>
          <w:sz w:val="28"/>
          <w:szCs w:val="28"/>
        </w:rPr>
        <w:t>народними депутатами України</w:t>
      </w:r>
      <w:r w:rsidR="00A26B59" w:rsidRPr="00A26B59">
        <w:rPr>
          <w:rFonts w:ascii="Times New Roman" w:hAnsi="Times New Roman"/>
          <w:sz w:val="28"/>
          <w:szCs w:val="28"/>
        </w:rPr>
        <w:t xml:space="preserve"> інформації і відповідно зниження якості роботи. </w:t>
      </w:r>
    </w:p>
    <w:p w:rsidR="009F5FE8" w:rsidRPr="00FE5F68" w:rsidRDefault="00AA12AA" w:rsidP="00F53E4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A12AA">
        <w:rPr>
          <w:rFonts w:ascii="Times New Roman" w:hAnsi="Times New Roman"/>
          <w:b/>
          <w:bCs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У</w:t>
      </w:r>
      <w:r w:rsidR="008B74D3" w:rsidRPr="008B74D3">
        <w:rPr>
          <w:rFonts w:ascii="Times New Roman" w:hAnsi="Times New Roman"/>
          <w:sz w:val="28"/>
          <w:szCs w:val="28"/>
        </w:rPr>
        <w:t xml:space="preserve"> змінах до ч. 6 ст. 47 Регламенту</w:t>
      </w:r>
      <w:r w:rsidR="008B74D3">
        <w:rPr>
          <w:rFonts w:ascii="Times New Roman" w:hAnsi="Times New Roman"/>
          <w:sz w:val="28"/>
          <w:szCs w:val="28"/>
        </w:rPr>
        <w:t xml:space="preserve"> (</w:t>
      </w:r>
      <w:r w:rsidR="008B74D3" w:rsidRPr="008B74D3">
        <w:rPr>
          <w:rFonts w:ascii="Times New Roman" w:hAnsi="Times New Roman"/>
          <w:sz w:val="28"/>
          <w:szCs w:val="28"/>
        </w:rPr>
        <w:t>п. 5 розділу І проекту</w:t>
      </w:r>
      <w:r w:rsidR="008B74D3">
        <w:rPr>
          <w:rFonts w:ascii="Times New Roman" w:hAnsi="Times New Roman"/>
          <w:sz w:val="28"/>
          <w:szCs w:val="28"/>
        </w:rPr>
        <w:t>)</w:t>
      </w:r>
      <w:r w:rsidR="00E37093">
        <w:rPr>
          <w:rFonts w:ascii="Times New Roman" w:hAnsi="Times New Roman"/>
          <w:sz w:val="28"/>
          <w:szCs w:val="28"/>
        </w:rPr>
        <w:t xml:space="preserve"> </w:t>
      </w:r>
      <w:r w:rsidR="008B74D3">
        <w:rPr>
          <w:rFonts w:ascii="Times New Roman" w:hAnsi="Times New Roman"/>
          <w:sz w:val="28"/>
          <w:szCs w:val="28"/>
        </w:rPr>
        <w:t xml:space="preserve">передбачено, що </w:t>
      </w:r>
      <w:r w:rsidR="008B74D3" w:rsidRPr="008B74D3">
        <w:rPr>
          <w:rFonts w:ascii="Times New Roman" w:hAnsi="Times New Roman"/>
          <w:sz w:val="28"/>
          <w:szCs w:val="28"/>
        </w:rPr>
        <w:t>рішення Верховної Ради</w:t>
      </w:r>
      <w:r w:rsidR="00E37093">
        <w:rPr>
          <w:rFonts w:ascii="Times New Roman" w:hAnsi="Times New Roman"/>
          <w:sz w:val="28"/>
          <w:szCs w:val="28"/>
        </w:rPr>
        <w:t xml:space="preserve"> України</w:t>
      </w:r>
      <w:r w:rsidR="008B74D3" w:rsidRPr="008B74D3">
        <w:rPr>
          <w:rFonts w:ascii="Times New Roman" w:hAnsi="Times New Roman"/>
          <w:sz w:val="28"/>
          <w:szCs w:val="28"/>
        </w:rPr>
        <w:t xml:space="preserve"> щодо проектів законів, постанов, інших актів Верховної Ради</w:t>
      </w:r>
      <w:r w:rsidR="00E37093">
        <w:rPr>
          <w:rFonts w:ascii="Times New Roman" w:hAnsi="Times New Roman"/>
          <w:sz w:val="28"/>
          <w:szCs w:val="28"/>
        </w:rPr>
        <w:t xml:space="preserve"> України</w:t>
      </w:r>
      <w:r w:rsidR="008B74D3" w:rsidRPr="008B74D3">
        <w:rPr>
          <w:rFonts w:ascii="Times New Roman" w:hAnsi="Times New Roman"/>
          <w:sz w:val="28"/>
          <w:szCs w:val="28"/>
        </w:rPr>
        <w:t xml:space="preserve"> приймаються лише з питань, включених до порядку денного </w:t>
      </w:r>
      <w:r w:rsidR="008B74D3" w:rsidRPr="009F5FE8">
        <w:rPr>
          <w:rFonts w:ascii="Times New Roman" w:hAnsi="Times New Roman"/>
          <w:i/>
          <w:sz w:val="28"/>
          <w:szCs w:val="28"/>
        </w:rPr>
        <w:t>пленарного засідання</w:t>
      </w:r>
      <w:r w:rsidR="008B74D3" w:rsidRPr="008B74D3">
        <w:rPr>
          <w:rFonts w:ascii="Times New Roman" w:hAnsi="Times New Roman"/>
          <w:sz w:val="28"/>
          <w:szCs w:val="28"/>
        </w:rPr>
        <w:t xml:space="preserve"> Верховної Ради</w:t>
      </w:r>
      <w:r w:rsidR="00E37093">
        <w:rPr>
          <w:rFonts w:ascii="Times New Roman" w:hAnsi="Times New Roman"/>
          <w:sz w:val="28"/>
          <w:szCs w:val="28"/>
        </w:rPr>
        <w:t xml:space="preserve"> України</w:t>
      </w:r>
      <w:r w:rsidR="008B74D3" w:rsidRPr="008B74D3">
        <w:rPr>
          <w:rFonts w:ascii="Times New Roman" w:hAnsi="Times New Roman"/>
          <w:sz w:val="28"/>
          <w:szCs w:val="28"/>
        </w:rPr>
        <w:t xml:space="preserve"> </w:t>
      </w:r>
      <w:r w:rsidR="008B74D3" w:rsidRPr="00A7632B">
        <w:rPr>
          <w:rFonts w:ascii="Times New Roman" w:hAnsi="Times New Roman"/>
          <w:i/>
          <w:sz w:val="28"/>
          <w:szCs w:val="28"/>
        </w:rPr>
        <w:t>до перерви з 12 години до 12 години 30 хвилин</w:t>
      </w:r>
      <w:r w:rsidR="008B74D3" w:rsidRPr="008B74D3">
        <w:rPr>
          <w:rFonts w:ascii="Times New Roman" w:hAnsi="Times New Roman"/>
          <w:sz w:val="28"/>
          <w:szCs w:val="28"/>
        </w:rPr>
        <w:t>.</w:t>
      </w:r>
      <w:r w:rsidR="008B74D3">
        <w:rPr>
          <w:rFonts w:ascii="Times New Roman" w:hAnsi="Times New Roman"/>
          <w:sz w:val="28"/>
          <w:szCs w:val="28"/>
        </w:rPr>
        <w:t xml:space="preserve"> </w:t>
      </w:r>
      <w:r w:rsidR="006E4E3F">
        <w:rPr>
          <w:rFonts w:ascii="Times New Roman" w:hAnsi="Times New Roman"/>
          <w:sz w:val="28"/>
          <w:szCs w:val="28"/>
        </w:rPr>
        <w:t xml:space="preserve">Це формулювання </w:t>
      </w:r>
      <w:r w:rsidR="00F6107A">
        <w:rPr>
          <w:rFonts w:ascii="Times New Roman" w:hAnsi="Times New Roman"/>
          <w:sz w:val="28"/>
          <w:szCs w:val="28"/>
        </w:rPr>
        <w:t>створю</w:t>
      </w:r>
      <w:r w:rsidR="006E4E3F">
        <w:rPr>
          <w:rFonts w:ascii="Times New Roman" w:hAnsi="Times New Roman"/>
          <w:sz w:val="28"/>
          <w:szCs w:val="28"/>
        </w:rPr>
        <w:t>є можливість</w:t>
      </w:r>
      <w:r>
        <w:rPr>
          <w:rFonts w:ascii="Times New Roman" w:hAnsi="Times New Roman"/>
          <w:sz w:val="28"/>
          <w:szCs w:val="28"/>
        </w:rPr>
        <w:t xml:space="preserve"> </w:t>
      </w:r>
      <w:r w:rsidR="00072055">
        <w:rPr>
          <w:rFonts w:ascii="Times New Roman" w:hAnsi="Times New Roman"/>
          <w:sz w:val="28"/>
          <w:szCs w:val="28"/>
        </w:rPr>
        <w:t>для розгляду законопроекту на одному й тому ж пленарному засіданні  відразу після його включення до порядку денного</w:t>
      </w:r>
      <w:r w:rsidR="009F5FE8">
        <w:rPr>
          <w:rFonts w:ascii="Times New Roman" w:hAnsi="Times New Roman"/>
          <w:sz w:val="28"/>
          <w:szCs w:val="28"/>
        </w:rPr>
        <w:t xml:space="preserve">. </w:t>
      </w:r>
      <w:r w:rsidR="006E4E3F">
        <w:rPr>
          <w:rFonts w:ascii="Times New Roman" w:hAnsi="Times New Roman"/>
          <w:sz w:val="28"/>
          <w:szCs w:val="28"/>
        </w:rPr>
        <w:t xml:space="preserve">У той же час чинна редакція цієї норми </w:t>
      </w:r>
      <w:r w:rsidR="00034E1B">
        <w:rPr>
          <w:rFonts w:ascii="Times New Roman" w:hAnsi="Times New Roman"/>
          <w:sz w:val="28"/>
          <w:szCs w:val="28"/>
        </w:rPr>
        <w:t>передбачає</w:t>
      </w:r>
      <w:r w:rsidR="006E4E3F">
        <w:rPr>
          <w:rFonts w:ascii="Times New Roman" w:hAnsi="Times New Roman"/>
          <w:sz w:val="28"/>
          <w:szCs w:val="28"/>
        </w:rPr>
        <w:t xml:space="preserve">, що включення проекту до порядку  денного пленарних засідань і його розгляд відбувались на </w:t>
      </w:r>
      <w:r w:rsidR="006E4E3F" w:rsidRPr="006E4E3F">
        <w:rPr>
          <w:rFonts w:ascii="Times New Roman" w:hAnsi="Times New Roman"/>
          <w:i/>
          <w:sz w:val="28"/>
          <w:szCs w:val="28"/>
        </w:rPr>
        <w:t>різних</w:t>
      </w:r>
      <w:r w:rsidR="006E4E3F">
        <w:rPr>
          <w:rFonts w:ascii="Times New Roman" w:hAnsi="Times New Roman"/>
          <w:i/>
          <w:sz w:val="28"/>
          <w:szCs w:val="28"/>
        </w:rPr>
        <w:t xml:space="preserve"> </w:t>
      </w:r>
      <w:r w:rsidR="006E4E3F">
        <w:rPr>
          <w:rFonts w:ascii="Times New Roman" w:hAnsi="Times New Roman"/>
          <w:sz w:val="28"/>
          <w:szCs w:val="28"/>
        </w:rPr>
        <w:t xml:space="preserve">пленарних засіданнях одного дня (включення до порядку денного – на ранковому засіданні, а розгляд проекту – на вечірньому). В такий спосіб положення чинного Регламенту надають народним депутатам України хоча б мінімальну можливість і час для ознайомлення з текстом відповідного законопроекту. </w:t>
      </w:r>
      <w:r w:rsidR="00657C8F">
        <w:rPr>
          <w:rFonts w:ascii="Times New Roman" w:hAnsi="Times New Roman"/>
          <w:sz w:val="28"/>
          <w:szCs w:val="28"/>
        </w:rPr>
        <w:t>У</w:t>
      </w:r>
      <w:r w:rsidR="006E4E3F">
        <w:rPr>
          <w:rFonts w:ascii="Times New Roman" w:hAnsi="Times New Roman"/>
          <w:sz w:val="28"/>
          <w:szCs w:val="28"/>
        </w:rPr>
        <w:t xml:space="preserve"> разі прийняття змін </w:t>
      </w:r>
      <w:r w:rsidR="00657C8F">
        <w:rPr>
          <w:rFonts w:ascii="Times New Roman" w:hAnsi="Times New Roman"/>
          <w:sz w:val="28"/>
          <w:szCs w:val="28"/>
        </w:rPr>
        <w:t>у запропонованій у проекті редакції ця</w:t>
      </w:r>
      <w:r w:rsidR="006E4E3F">
        <w:rPr>
          <w:rFonts w:ascii="Times New Roman" w:hAnsi="Times New Roman"/>
          <w:sz w:val="28"/>
          <w:szCs w:val="28"/>
        </w:rPr>
        <w:t xml:space="preserve"> мо</w:t>
      </w:r>
      <w:r w:rsidR="006E4E3F" w:rsidRPr="00FE5F68">
        <w:rPr>
          <w:rFonts w:ascii="Times New Roman" w:hAnsi="Times New Roman"/>
          <w:sz w:val="28"/>
          <w:szCs w:val="28"/>
        </w:rPr>
        <w:t xml:space="preserve">жливість </w:t>
      </w:r>
      <w:r w:rsidR="00657C8F">
        <w:rPr>
          <w:rFonts w:ascii="Times New Roman" w:hAnsi="Times New Roman"/>
          <w:sz w:val="28"/>
          <w:szCs w:val="28"/>
        </w:rPr>
        <w:t>нівелюється</w:t>
      </w:r>
      <w:r w:rsidR="00034E1B" w:rsidRPr="00FE5F68">
        <w:rPr>
          <w:rFonts w:ascii="Times New Roman" w:hAnsi="Times New Roman"/>
          <w:sz w:val="28"/>
          <w:szCs w:val="28"/>
        </w:rPr>
        <w:t xml:space="preserve">, </w:t>
      </w:r>
      <w:r w:rsidR="00F53E47" w:rsidRPr="00FE5F68">
        <w:rPr>
          <w:rFonts w:ascii="Times New Roman" w:hAnsi="Times New Roman"/>
          <w:sz w:val="28"/>
          <w:szCs w:val="28"/>
        </w:rPr>
        <w:t xml:space="preserve">у зв’язку з чим </w:t>
      </w:r>
      <w:r w:rsidR="0015583F" w:rsidRPr="00FE5F68">
        <w:rPr>
          <w:rFonts w:ascii="Times New Roman" w:hAnsi="Times New Roman"/>
          <w:sz w:val="28"/>
          <w:szCs w:val="28"/>
        </w:rPr>
        <w:t>вважаємо, що зміни</w:t>
      </w:r>
      <w:r w:rsidR="00F6107A" w:rsidRPr="00FE5F68">
        <w:rPr>
          <w:rFonts w:ascii="Times New Roman" w:hAnsi="Times New Roman"/>
          <w:sz w:val="28"/>
          <w:szCs w:val="28"/>
        </w:rPr>
        <w:t xml:space="preserve"> до </w:t>
      </w:r>
      <w:r w:rsidR="00034E1B" w:rsidRPr="00FE5F68">
        <w:rPr>
          <w:rFonts w:ascii="Times New Roman" w:hAnsi="Times New Roman"/>
          <w:sz w:val="28"/>
          <w:szCs w:val="28"/>
        </w:rPr>
        <w:br/>
        <w:t xml:space="preserve">ч. 6 </w:t>
      </w:r>
      <w:r w:rsidR="00F6107A" w:rsidRPr="00FE5F68">
        <w:rPr>
          <w:rFonts w:ascii="Times New Roman" w:hAnsi="Times New Roman"/>
          <w:sz w:val="28"/>
          <w:szCs w:val="28"/>
        </w:rPr>
        <w:t>ст. 47 Регламенту потребують доопрацювання.</w:t>
      </w:r>
      <w:r w:rsidR="006E4E3F" w:rsidRPr="00FE5F68">
        <w:rPr>
          <w:rFonts w:ascii="Times New Roman" w:hAnsi="Times New Roman"/>
          <w:sz w:val="28"/>
          <w:szCs w:val="28"/>
        </w:rPr>
        <w:t xml:space="preserve"> </w:t>
      </w:r>
      <w:r w:rsidR="009F5FE8" w:rsidRPr="00FE5F68">
        <w:rPr>
          <w:rFonts w:ascii="Times New Roman" w:hAnsi="Times New Roman"/>
          <w:sz w:val="28"/>
          <w:szCs w:val="28"/>
        </w:rPr>
        <w:t xml:space="preserve">   </w:t>
      </w:r>
    </w:p>
    <w:p w:rsidR="006C2412" w:rsidRPr="003727FF" w:rsidRDefault="00AA12AA" w:rsidP="00E3709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E5F68">
        <w:rPr>
          <w:rFonts w:ascii="Times New Roman" w:hAnsi="Times New Roman"/>
          <w:b/>
          <w:bCs/>
          <w:sz w:val="28"/>
          <w:szCs w:val="28"/>
        </w:rPr>
        <w:t>3.</w:t>
      </w:r>
      <w:r w:rsidRPr="00FE5F68">
        <w:rPr>
          <w:rFonts w:ascii="Times New Roman" w:hAnsi="Times New Roman"/>
          <w:sz w:val="28"/>
          <w:szCs w:val="28"/>
        </w:rPr>
        <w:t xml:space="preserve"> Проектом</w:t>
      </w:r>
      <w:r w:rsidR="003727FF" w:rsidRPr="00FE5F68">
        <w:rPr>
          <w:rFonts w:ascii="Times New Roman" w:hAnsi="Times New Roman"/>
          <w:sz w:val="28"/>
          <w:szCs w:val="28"/>
        </w:rPr>
        <w:t xml:space="preserve"> передбачається внесення змін лише до тексту Регламенту. Однак</w:t>
      </w:r>
      <w:r w:rsidR="00DE0301" w:rsidRPr="00FE5F68">
        <w:rPr>
          <w:rFonts w:ascii="Times New Roman" w:hAnsi="Times New Roman"/>
          <w:sz w:val="28"/>
          <w:szCs w:val="28"/>
        </w:rPr>
        <w:t>,</w:t>
      </w:r>
      <w:r w:rsidR="003727FF" w:rsidRPr="00FE5F68">
        <w:rPr>
          <w:rFonts w:ascii="Times New Roman" w:hAnsi="Times New Roman"/>
          <w:sz w:val="28"/>
          <w:szCs w:val="28"/>
        </w:rPr>
        <w:t xml:space="preserve"> </w:t>
      </w:r>
      <w:r w:rsidR="00034E1B" w:rsidRPr="00FE5F68">
        <w:rPr>
          <w:rFonts w:ascii="Times New Roman" w:hAnsi="Times New Roman"/>
          <w:sz w:val="28"/>
          <w:szCs w:val="28"/>
        </w:rPr>
        <w:t>оскільки</w:t>
      </w:r>
      <w:r w:rsidR="003727FF" w:rsidRPr="00FE5F68">
        <w:rPr>
          <w:rFonts w:ascii="Times New Roman" w:hAnsi="Times New Roman"/>
          <w:sz w:val="28"/>
          <w:szCs w:val="28"/>
        </w:rPr>
        <w:t xml:space="preserve"> у</w:t>
      </w:r>
      <w:r w:rsidR="00034E1B" w:rsidRPr="00FE5F68">
        <w:rPr>
          <w:rFonts w:ascii="Times New Roman" w:hAnsi="Times New Roman"/>
          <w:sz w:val="28"/>
          <w:szCs w:val="28"/>
        </w:rPr>
        <w:t xml:space="preserve"> разі прийняття</w:t>
      </w:r>
      <w:r w:rsidR="003727FF" w:rsidRPr="00FE5F68">
        <w:rPr>
          <w:rFonts w:ascii="Times New Roman" w:hAnsi="Times New Roman"/>
          <w:sz w:val="28"/>
          <w:szCs w:val="28"/>
        </w:rPr>
        <w:t xml:space="preserve"> проект</w:t>
      </w:r>
      <w:r w:rsidR="00034E1B" w:rsidRPr="00FE5F68">
        <w:rPr>
          <w:rFonts w:ascii="Times New Roman" w:hAnsi="Times New Roman"/>
          <w:sz w:val="28"/>
          <w:szCs w:val="28"/>
        </w:rPr>
        <w:t>у</w:t>
      </w:r>
      <w:r w:rsidR="003727FF" w:rsidRPr="00FE5F68">
        <w:rPr>
          <w:rFonts w:ascii="Times New Roman" w:hAnsi="Times New Roman"/>
          <w:sz w:val="28"/>
          <w:szCs w:val="28"/>
        </w:rPr>
        <w:t xml:space="preserve"> </w:t>
      </w:r>
      <w:r w:rsidR="00034E1B" w:rsidRPr="00FE5F68">
        <w:rPr>
          <w:rFonts w:ascii="Times New Roman" w:hAnsi="Times New Roman"/>
          <w:sz w:val="28"/>
          <w:szCs w:val="28"/>
        </w:rPr>
        <w:t xml:space="preserve">протягом дня проводитиметься лише одне пленарне засідання (яке не буде ані ранковим, ані вечірнім), то </w:t>
      </w:r>
      <w:r w:rsidR="003727FF" w:rsidRPr="00FE5F68">
        <w:rPr>
          <w:rFonts w:ascii="Times New Roman" w:hAnsi="Times New Roman"/>
          <w:sz w:val="28"/>
          <w:szCs w:val="28"/>
        </w:rPr>
        <w:t xml:space="preserve"> зміни необхідно </w:t>
      </w:r>
      <w:proofErr w:type="spellStart"/>
      <w:r w:rsidR="003727FF" w:rsidRPr="00FE5F68">
        <w:rPr>
          <w:rFonts w:ascii="Times New Roman" w:hAnsi="Times New Roman"/>
          <w:sz w:val="28"/>
          <w:szCs w:val="28"/>
        </w:rPr>
        <w:t>внести</w:t>
      </w:r>
      <w:proofErr w:type="spellEnd"/>
      <w:r w:rsidR="003727FF" w:rsidRPr="00FE5F68">
        <w:rPr>
          <w:rFonts w:ascii="Times New Roman" w:hAnsi="Times New Roman"/>
          <w:sz w:val="28"/>
          <w:szCs w:val="28"/>
        </w:rPr>
        <w:t xml:space="preserve"> також і до ч. 5 ст. 3 Закону України «Про тимчасові слідчі комісії і тимчасові спеціальні комісії Верховної Ради України», в якій згадується </w:t>
      </w:r>
      <w:r w:rsidR="003727FF" w:rsidRPr="00FE5F68">
        <w:rPr>
          <w:rFonts w:ascii="Times New Roman" w:hAnsi="Times New Roman"/>
          <w:i/>
          <w:sz w:val="28"/>
          <w:szCs w:val="28"/>
        </w:rPr>
        <w:t>ранкове</w:t>
      </w:r>
      <w:r w:rsidR="003727FF" w:rsidRPr="00FE5F68">
        <w:rPr>
          <w:rFonts w:ascii="Times New Roman" w:hAnsi="Times New Roman"/>
          <w:sz w:val="28"/>
          <w:szCs w:val="28"/>
        </w:rPr>
        <w:t xml:space="preserve"> пленарне засідання</w:t>
      </w:r>
      <w:r w:rsidR="006D0B40" w:rsidRPr="00FE5F68">
        <w:rPr>
          <w:rFonts w:ascii="Times New Roman" w:hAnsi="Times New Roman"/>
          <w:sz w:val="28"/>
          <w:szCs w:val="28"/>
        </w:rPr>
        <w:t>.</w:t>
      </w:r>
    </w:p>
    <w:p w:rsidR="00CD5748" w:rsidRPr="003727FF" w:rsidRDefault="00CD5748" w:rsidP="00E3709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D5748" w:rsidRPr="00CD5748" w:rsidRDefault="00CD5748" w:rsidP="00E3709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5748">
        <w:rPr>
          <w:rFonts w:ascii="Times New Roman" w:hAnsi="Times New Roman"/>
          <w:sz w:val="28"/>
          <w:szCs w:val="28"/>
        </w:rPr>
        <w:t>Керівник Головного управління</w:t>
      </w:r>
      <w:r w:rsidRPr="00CD5748">
        <w:rPr>
          <w:rFonts w:ascii="Times New Roman" w:hAnsi="Times New Roman"/>
          <w:sz w:val="28"/>
          <w:szCs w:val="28"/>
        </w:rPr>
        <w:tab/>
      </w:r>
      <w:r w:rsidRPr="00CD5748">
        <w:rPr>
          <w:rFonts w:ascii="Times New Roman" w:hAnsi="Times New Roman"/>
          <w:sz w:val="28"/>
          <w:szCs w:val="28"/>
        </w:rPr>
        <w:tab/>
      </w:r>
      <w:r w:rsidRPr="00CD5748">
        <w:rPr>
          <w:rFonts w:ascii="Times New Roman" w:hAnsi="Times New Roman"/>
          <w:sz w:val="28"/>
          <w:szCs w:val="28"/>
        </w:rPr>
        <w:tab/>
      </w:r>
      <w:r w:rsidRPr="00CD5748">
        <w:rPr>
          <w:rFonts w:ascii="Times New Roman" w:hAnsi="Times New Roman"/>
          <w:sz w:val="28"/>
          <w:szCs w:val="28"/>
        </w:rPr>
        <w:tab/>
      </w:r>
      <w:r w:rsidRPr="00CD5748">
        <w:rPr>
          <w:rFonts w:ascii="Times New Roman" w:hAnsi="Times New Roman"/>
          <w:sz w:val="28"/>
          <w:szCs w:val="28"/>
        </w:rPr>
        <w:tab/>
        <w:t xml:space="preserve">С. </w:t>
      </w:r>
      <w:proofErr w:type="spellStart"/>
      <w:r w:rsidRPr="00CD5748">
        <w:rPr>
          <w:rFonts w:ascii="Times New Roman" w:hAnsi="Times New Roman"/>
          <w:sz w:val="28"/>
          <w:szCs w:val="28"/>
        </w:rPr>
        <w:t>Тихонюк</w:t>
      </w:r>
      <w:proofErr w:type="spellEnd"/>
    </w:p>
    <w:p w:rsidR="00CD5748" w:rsidRPr="00CD5748" w:rsidRDefault="00CD5748" w:rsidP="00E3709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A12BF" w:rsidRPr="00E37093" w:rsidRDefault="00CD5748" w:rsidP="00E37093">
      <w:pPr>
        <w:tabs>
          <w:tab w:val="left" w:pos="0"/>
        </w:tabs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E37093">
        <w:rPr>
          <w:rFonts w:ascii="Times New Roman" w:hAnsi="Times New Roman"/>
          <w:sz w:val="20"/>
          <w:szCs w:val="20"/>
        </w:rPr>
        <w:t>Вик</w:t>
      </w:r>
      <w:proofErr w:type="spellEnd"/>
      <w:r w:rsidRPr="00E37093">
        <w:rPr>
          <w:rFonts w:ascii="Times New Roman" w:hAnsi="Times New Roman"/>
          <w:sz w:val="20"/>
          <w:szCs w:val="20"/>
        </w:rPr>
        <w:t>. О. Карпенко</w:t>
      </w:r>
    </w:p>
    <w:sectPr w:rsidR="001A12BF" w:rsidRPr="00E37093" w:rsidSect="00F6107A">
      <w:headerReference w:type="default" r:id="rId8"/>
      <w:headerReference w:type="first" r:id="rId9"/>
      <w:pgSz w:w="11906" w:h="16838"/>
      <w:pgMar w:top="1134" w:right="991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294" w:rsidRDefault="00DD0294" w:rsidP="00632D4F">
      <w:pPr>
        <w:spacing w:after="0" w:line="240" w:lineRule="auto"/>
      </w:pPr>
      <w:r>
        <w:separator/>
      </w:r>
    </w:p>
  </w:endnote>
  <w:endnote w:type="continuationSeparator" w:id="0">
    <w:p w:rsidR="00DD0294" w:rsidRDefault="00DD0294" w:rsidP="00632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294" w:rsidRDefault="00DD0294" w:rsidP="00632D4F">
      <w:pPr>
        <w:spacing w:after="0" w:line="240" w:lineRule="auto"/>
      </w:pPr>
      <w:r>
        <w:separator/>
      </w:r>
    </w:p>
  </w:footnote>
  <w:footnote w:type="continuationSeparator" w:id="0">
    <w:p w:rsidR="00DD0294" w:rsidRDefault="00DD0294" w:rsidP="00632D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07A" w:rsidRPr="00F6107A" w:rsidRDefault="00F6107A">
    <w:pPr>
      <w:pStyle w:val="a3"/>
      <w:jc w:val="right"/>
      <w:rPr>
        <w:rFonts w:ascii="Times New Roman" w:hAnsi="Times New Roman"/>
        <w:sz w:val="28"/>
        <w:szCs w:val="28"/>
      </w:rPr>
    </w:pPr>
    <w:r w:rsidRPr="00F6107A">
      <w:rPr>
        <w:rFonts w:ascii="Times New Roman" w:hAnsi="Times New Roman"/>
        <w:sz w:val="28"/>
        <w:szCs w:val="28"/>
      </w:rPr>
      <w:fldChar w:fldCharType="begin"/>
    </w:r>
    <w:r w:rsidRPr="00F6107A">
      <w:rPr>
        <w:rFonts w:ascii="Times New Roman" w:hAnsi="Times New Roman"/>
        <w:sz w:val="28"/>
        <w:szCs w:val="28"/>
      </w:rPr>
      <w:instrText>PAGE   \* MERGEFORMAT</w:instrText>
    </w:r>
    <w:r w:rsidRPr="00F6107A">
      <w:rPr>
        <w:rFonts w:ascii="Times New Roman" w:hAnsi="Times New Roman"/>
        <w:sz w:val="28"/>
        <w:szCs w:val="28"/>
      </w:rPr>
      <w:fldChar w:fldCharType="separate"/>
    </w:r>
    <w:r w:rsidR="00BC1229">
      <w:rPr>
        <w:rFonts w:ascii="Times New Roman" w:hAnsi="Times New Roman"/>
        <w:noProof/>
        <w:sz w:val="28"/>
        <w:szCs w:val="28"/>
      </w:rPr>
      <w:t>2</w:t>
    </w:r>
    <w:r w:rsidRPr="00F6107A">
      <w:rPr>
        <w:rFonts w:ascii="Times New Roman" w:hAnsi="Times New Roman"/>
        <w:sz w:val="28"/>
        <w:szCs w:val="28"/>
      </w:rPr>
      <w:fldChar w:fldCharType="end"/>
    </w:r>
  </w:p>
  <w:p w:rsidR="00632D4F" w:rsidRDefault="00632D4F" w:rsidP="00632D4F">
    <w:pPr>
      <w:pStyle w:val="a3"/>
      <w:ind w:left="6521"/>
      <w:jc w:val="right"/>
      <w:rPr>
        <w:rFonts w:ascii="Times New Roman" w:hAnsi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07A" w:rsidRPr="00632D4F" w:rsidRDefault="00F6107A" w:rsidP="00F6107A">
    <w:pPr>
      <w:pStyle w:val="a3"/>
      <w:ind w:left="5954"/>
      <w:jc w:val="right"/>
      <w:rPr>
        <w:rFonts w:ascii="Times New Roman" w:hAnsi="Times New Roman"/>
        <w:sz w:val="20"/>
        <w:szCs w:val="20"/>
      </w:rPr>
    </w:pPr>
    <w:r w:rsidRPr="00632D4F">
      <w:rPr>
        <w:rFonts w:ascii="Times New Roman" w:hAnsi="Times New Roman"/>
        <w:sz w:val="20"/>
        <w:szCs w:val="20"/>
      </w:rPr>
      <w:t>До реєстр. № 3608 від 05.06.2020</w:t>
    </w:r>
  </w:p>
  <w:p w:rsidR="00F6107A" w:rsidRPr="00632D4F" w:rsidRDefault="00F6107A" w:rsidP="00F6107A">
    <w:pPr>
      <w:pStyle w:val="a3"/>
      <w:ind w:left="6521"/>
      <w:jc w:val="right"/>
      <w:rPr>
        <w:rFonts w:ascii="Times New Roman" w:hAnsi="Times New Roman"/>
        <w:sz w:val="20"/>
        <w:szCs w:val="20"/>
      </w:rPr>
    </w:pPr>
    <w:r w:rsidRPr="00632D4F">
      <w:rPr>
        <w:rFonts w:ascii="Times New Roman" w:hAnsi="Times New Roman"/>
        <w:sz w:val="20"/>
        <w:szCs w:val="20"/>
      </w:rPr>
      <w:t>Народні депутати України</w:t>
    </w:r>
  </w:p>
  <w:p w:rsidR="00F6107A" w:rsidRDefault="00F6107A" w:rsidP="00F6107A">
    <w:pPr>
      <w:pStyle w:val="a3"/>
      <w:ind w:left="6521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П</w:t>
    </w:r>
    <w:r w:rsidRPr="00632D4F">
      <w:rPr>
        <w:rFonts w:ascii="Times New Roman" w:hAnsi="Times New Roman"/>
        <w:sz w:val="20"/>
        <w:szCs w:val="20"/>
      </w:rPr>
      <w:t xml:space="preserve">. </w:t>
    </w:r>
    <w:proofErr w:type="spellStart"/>
    <w:r>
      <w:rPr>
        <w:rFonts w:ascii="Times New Roman" w:hAnsi="Times New Roman"/>
        <w:sz w:val="20"/>
        <w:szCs w:val="20"/>
      </w:rPr>
      <w:t>Фролов</w:t>
    </w:r>
    <w:proofErr w:type="spellEnd"/>
    <w:r w:rsidRPr="00632D4F">
      <w:rPr>
        <w:rFonts w:ascii="Times New Roman" w:hAnsi="Times New Roman"/>
        <w:sz w:val="20"/>
        <w:szCs w:val="20"/>
      </w:rPr>
      <w:t xml:space="preserve"> та інші</w:t>
    </w:r>
  </w:p>
  <w:p w:rsidR="00F6107A" w:rsidRDefault="00F6107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7475A8"/>
    <w:multiLevelType w:val="hybridMultilevel"/>
    <w:tmpl w:val="34087F90"/>
    <w:lvl w:ilvl="0" w:tplc="275EB4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D4F"/>
    <w:rsid w:val="00021341"/>
    <w:rsid w:val="00034E1B"/>
    <w:rsid w:val="00072055"/>
    <w:rsid w:val="0008688F"/>
    <w:rsid w:val="000A43A2"/>
    <w:rsid w:val="000A5F2E"/>
    <w:rsid w:val="000F1050"/>
    <w:rsid w:val="000F312C"/>
    <w:rsid w:val="0015583F"/>
    <w:rsid w:val="0016157F"/>
    <w:rsid w:val="001A12BF"/>
    <w:rsid w:val="001B457F"/>
    <w:rsid w:val="0020743E"/>
    <w:rsid w:val="00216180"/>
    <w:rsid w:val="002A00BF"/>
    <w:rsid w:val="002A16C3"/>
    <w:rsid w:val="003727FF"/>
    <w:rsid w:val="00375CE8"/>
    <w:rsid w:val="00422447"/>
    <w:rsid w:val="004A69AF"/>
    <w:rsid w:val="005A689F"/>
    <w:rsid w:val="00632D4F"/>
    <w:rsid w:val="00657C8F"/>
    <w:rsid w:val="00670E2C"/>
    <w:rsid w:val="00677D51"/>
    <w:rsid w:val="0069308E"/>
    <w:rsid w:val="006C2412"/>
    <w:rsid w:val="006D0B40"/>
    <w:rsid w:val="006E4E3F"/>
    <w:rsid w:val="00705CA8"/>
    <w:rsid w:val="00787CF3"/>
    <w:rsid w:val="00791E7A"/>
    <w:rsid w:val="007E5FFE"/>
    <w:rsid w:val="00850543"/>
    <w:rsid w:val="008B74D3"/>
    <w:rsid w:val="009710BB"/>
    <w:rsid w:val="009B2E28"/>
    <w:rsid w:val="009C0755"/>
    <w:rsid w:val="009F5FE8"/>
    <w:rsid w:val="009F67E3"/>
    <w:rsid w:val="00A13F9C"/>
    <w:rsid w:val="00A1463C"/>
    <w:rsid w:val="00A26B59"/>
    <w:rsid w:val="00A74D18"/>
    <w:rsid w:val="00A7632B"/>
    <w:rsid w:val="00AA12AA"/>
    <w:rsid w:val="00AA67F6"/>
    <w:rsid w:val="00AE24D2"/>
    <w:rsid w:val="00AF3521"/>
    <w:rsid w:val="00B02ECE"/>
    <w:rsid w:val="00BC1229"/>
    <w:rsid w:val="00C40EB3"/>
    <w:rsid w:val="00C66800"/>
    <w:rsid w:val="00C8207E"/>
    <w:rsid w:val="00CD5748"/>
    <w:rsid w:val="00D06725"/>
    <w:rsid w:val="00DD0294"/>
    <w:rsid w:val="00DE0301"/>
    <w:rsid w:val="00E2467F"/>
    <w:rsid w:val="00E37093"/>
    <w:rsid w:val="00E37109"/>
    <w:rsid w:val="00EF7D06"/>
    <w:rsid w:val="00F53E47"/>
    <w:rsid w:val="00F6107A"/>
    <w:rsid w:val="00FE5F68"/>
    <w:rsid w:val="00FE7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24CD3"/>
  <w15:chartTrackingRefBased/>
  <w15:docId w15:val="{2CD6020E-23B2-4DC7-BF87-5CBF2265E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D4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2D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rsid w:val="00632D4F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unhideWhenUsed/>
    <w:rsid w:val="00632D4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rsid w:val="00632D4F"/>
    <w:rPr>
      <w:rFonts w:ascii="Calibri" w:eastAsia="Calibri" w:hAnsi="Calibri" w:cs="Times New Roman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0F10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rsid w:val="000F105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D332DF-591B-4D93-BBFA-B1695ED1C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3135</Words>
  <Characters>1788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Карпенко Олександр Дмитрович</dc:creator>
  <cp:keywords/>
  <dc:description/>
  <cp:lastModifiedBy>Лопотуха Інна Григорівна</cp:lastModifiedBy>
  <cp:revision>3</cp:revision>
  <cp:lastPrinted>2020-06-25T16:08:00Z</cp:lastPrinted>
  <dcterms:created xsi:type="dcterms:W3CDTF">2020-06-25T18:39:00Z</dcterms:created>
  <dcterms:modified xsi:type="dcterms:W3CDTF">2020-06-25T18:42:00Z</dcterms:modified>
</cp:coreProperties>
</file>