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716" w:rsidRPr="00CB47FA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  <w:lang w:val="en-US"/>
        </w:rPr>
      </w:pPr>
      <w:bookmarkStart w:id="0" w:name="_GoBack"/>
      <w:bookmarkEnd w:id="0"/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80839">
        <w:rPr>
          <w:rFonts w:ascii="Times New Roman" w:hAnsi="Times New Roman" w:cs="Times New Roman"/>
          <w:b/>
          <w:caps/>
          <w:sz w:val="28"/>
          <w:szCs w:val="28"/>
        </w:rPr>
        <w:t>Верховна Рада України</w:t>
      </w:r>
    </w:p>
    <w:p w:rsidR="00FA2716" w:rsidRPr="00980839" w:rsidRDefault="00FA2716" w:rsidP="00FA2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716" w:rsidRDefault="00FA2716" w:rsidP="00FA2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716" w:rsidRPr="00980839" w:rsidRDefault="00FA2716" w:rsidP="00FA27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839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вношу на розгляд про</w:t>
      </w:r>
      <w:r w:rsidR="00C368EA">
        <w:rPr>
          <w:rFonts w:ascii="Times New Roman" w:hAnsi="Times New Roman" w:cs="Times New Roman"/>
          <w:sz w:val="28"/>
          <w:szCs w:val="28"/>
        </w:rPr>
        <w:t>е</w:t>
      </w:r>
      <w:r w:rsidRPr="00980839">
        <w:rPr>
          <w:rFonts w:ascii="Times New Roman" w:hAnsi="Times New Roman" w:cs="Times New Roman"/>
          <w:sz w:val="28"/>
          <w:szCs w:val="28"/>
        </w:rPr>
        <w:t xml:space="preserve">кт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80839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80839">
        <w:rPr>
          <w:rFonts w:ascii="Times New Roman" w:hAnsi="Times New Roman" w:cs="Times New Roman"/>
          <w:sz w:val="28"/>
          <w:szCs w:val="28"/>
        </w:rPr>
        <w:t xml:space="preserve"> України "</w:t>
      </w:r>
      <w:r w:rsidRPr="0098083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</w:t>
      </w:r>
      <w:r w:rsidR="00013B0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народовладдя через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всеукраїнський референдум</w:t>
      </w:r>
      <w:r w:rsidRPr="00980839">
        <w:rPr>
          <w:rFonts w:ascii="Times New Roman" w:hAnsi="Times New Roman" w:cs="Times New Roman"/>
          <w:sz w:val="28"/>
          <w:szCs w:val="28"/>
        </w:rPr>
        <w:t>" та визначаю ц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980839">
        <w:rPr>
          <w:rFonts w:ascii="Times New Roman" w:hAnsi="Times New Roman" w:cs="Times New Roman"/>
          <w:sz w:val="28"/>
          <w:szCs w:val="28"/>
        </w:rPr>
        <w:t xml:space="preserve"> законопро</w:t>
      </w:r>
      <w:r w:rsidR="00C368EA">
        <w:rPr>
          <w:rFonts w:ascii="Times New Roman" w:hAnsi="Times New Roman" w:cs="Times New Roman"/>
          <w:sz w:val="28"/>
          <w:szCs w:val="28"/>
        </w:rPr>
        <w:t>е</w:t>
      </w:r>
      <w:r w:rsidRPr="00980839">
        <w:rPr>
          <w:rFonts w:ascii="Times New Roman" w:hAnsi="Times New Roman" w:cs="Times New Roman"/>
          <w:sz w:val="28"/>
          <w:szCs w:val="28"/>
        </w:rPr>
        <w:t>кт як невідкладн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980839">
        <w:rPr>
          <w:rFonts w:ascii="Times New Roman" w:hAnsi="Times New Roman" w:cs="Times New Roman"/>
          <w:sz w:val="28"/>
          <w:szCs w:val="28"/>
        </w:rPr>
        <w:t xml:space="preserve"> для позачергового розгляду Верховною Радою України. </w:t>
      </w:r>
    </w:p>
    <w:p w:rsidR="00FA2716" w:rsidRPr="00980839" w:rsidRDefault="00FA2716" w:rsidP="00FA27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839">
        <w:rPr>
          <w:rFonts w:ascii="Times New Roman" w:hAnsi="Times New Roman" w:cs="Times New Roman"/>
          <w:sz w:val="28"/>
          <w:szCs w:val="28"/>
        </w:rPr>
        <w:t>Доповідатиме законопро</w:t>
      </w:r>
      <w:r w:rsidR="00C368EA">
        <w:rPr>
          <w:rFonts w:ascii="Times New Roman" w:hAnsi="Times New Roman" w:cs="Times New Roman"/>
          <w:sz w:val="28"/>
          <w:szCs w:val="28"/>
        </w:rPr>
        <w:t>е</w:t>
      </w:r>
      <w:r w:rsidRPr="00980839">
        <w:rPr>
          <w:rFonts w:ascii="Times New Roman" w:hAnsi="Times New Roman" w:cs="Times New Roman"/>
          <w:sz w:val="28"/>
          <w:szCs w:val="28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</w:rPr>
        <w:t>його</w:t>
      </w:r>
      <w:r w:rsidRPr="00980839">
        <w:rPr>
          <w:rFonts w:ascii="Times New Roman" w:hAnsi="Times New Roman" w:cs="Times New Roman"/>
          <w:sz w:val="28"/>
          <w:szCs w:val="28"/>
        </w:rPr>
        <w:t xml:space="preserve"> розгляду на пленарному засіданні Верховної Ради України Представник Президента України у Верховній Раді України Р.Стефанчук.</w:t>
      </w:r>
    </w:p>
    <w:p w:rsidR="00FA2716" w:rsidRPr="00980839" w:rsidRDefault="00FA2716" w:rsidP="00FA27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716" w:rsidRPr="00980839" w:rsidRDefault="00FA2716" w:rsidP="00FA27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716" w:rsidRPr="00980839" w:rsidRDefault="00FA2716" w:rsidP="00FA27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2716" w:rsidRPr="00980839" w:rsidRDefault="00FA2716" w:rsidP="00FA2716">
      <w:pPr>
        <w:keepNext/>
        <w:autoSpaceDE w:val="0"/>
        <w:autoSpaceDN w:val="0"/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80839">
        <w:rPr>
          <w:rFonts w:ascii="Times New Roman" w:hAnsi="Times New Roman" w:cs="Times New Roman"/>
          <w:b/>
          <w:bCs/>
          <w:sz w:val="28"/>
          <w:szCs w:val="28"/>
        </w:rPr>
        <w:tab/>
        <w:t>В.ЗЕЛЕНСЬКИЙ</w:t>
      </w:r>
    </w:p>
    <w:p w:rsidR="00FA2716" w:rsidRPr="00980839" w:rsidRDefault="00FA2716" w:rsidP="00FA27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FA2716" w:rsidRPr="00980839" w:rsidRDefault="00FA2716" w:rsidP="00FA2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2716" w:rsidRDefault="00FA2716" w:rsidP="00FA2716"/>
    <w:p w:rsidR="002517CF" w:rsidRDefault="002517CF"/>
    <w:sectPr w:rsidR="002517CF" w:rsidSect="00FB08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16"/>
    <w:rsid w:val="00013B01"/>
    <w:rsid w:val="00192975"/>
    <w:rsid w:val="001F0CC2"/>
    <w:rsid w:val="002517CF"/>
    <w:rsid w:val="004313C4"/>
    <w:rsid w:val="004F65BA"/>
    <w:rsid w:val="00954244"/>
    <w:rsid w:val="00C368EA"/>
    <w:rsid w:val="00E17411"/>
    <w:rsid w:val="00FA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2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A27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168</Characters>
  <Application>Microsoft Office Word</Application>
  <DocSecurity>0</DocSecurity>
  <Lines>1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2020-06-05T14:37:00Z</dcterms:created>
  <dcterms:modified xsi:type="dcterms:W3CDTF">2020-06-05T14:37:00Z</dcterms:modified>
</cp:coreProperties>
</file>