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</w:t>
      </w: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иться</w:t>
      </w: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народн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ими</w:t>
      </w: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депутат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ами</w:t>
      </w: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України:</w:t>
      </w: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</w:pP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Шахов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им</w:t>
      </w: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С.В.</w:t>
      </w: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(посв.315)</w:t>
      </w: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</w:pP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Вельможним</w:t>
      </w:r>
      <w:proofErr w:type="spellEnd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С.А. </w:t>
      </w:r>
      <w:proofErr w:type="gramStart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( </w:t>
      </w:r>
      <w:proofErr w:type="spellStart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посв</w:t>
      </w:r>
      <w:proofErr w:type="spellEnd"/>
      <w:proofErr w:type="gramEnd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. 313) </w:t>
      </w: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</w:pPr>
    </w:p>
    <w:p w:rsidR="00AD594B" w:rsidRPr="00AD594B" w:rsidRDefault="00AD594B" w:rsidP="00AD59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Сухов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им</w:t>
      </w:r>
      <w:proofErr w:type="spellEnd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О.С. (</w:t>
      </w:r>
      <w:proofErr w:type="spellStart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посв</w:t>
      </w:r>
      <w:proofErr w:type="spellEnd"/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. 312)</w:t>
      </w:r>
    </w:p>
    <w:p w:rsidR="00AD594B" w:rsidRPr="00AD594B" w:rsidRDefault="00AD594B" w:rsidP="00AD594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D594B" w:rsidRPr="00AD594B" w:rsidRDefault="00AD594B" w:rsidP="00AD594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D594B" w:rsidRPr="00AD594B" w:rsidRDefault="00AD594B" w:rsidP="00AD594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0609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ЗАКОН </w:t>
      </w:r>
      <w:r w:rsidRPr="0090609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УКРАЇНИ</w:t>
      </w:r>
    </w:p>
    <w:p w:rsidR="00906090" w:rsidRPr="00906090" w:rsidRDefault="00906090" w:rsidP="00906090">
      <w:pPr>
        <w:spacing w:line="25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0609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060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«Про внесення змін до </w:t>
      </w:r>
      <w:r w:rsidR="00361C2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Закону</w:t>
      </w:r>
      <w:bookmarkStart w:id="0" w:name="_GoBack"/>
      <w:bookmarkEnd w:id="0"/>
      <w:r w:rsidRPr="009060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України «Про автомобільний транспорт» (щодо врегулювання окремих питань участі в конкурсі автомобільних перевізників)».</w:t>
      </w:r>
    </w:p>
    <w:p w:rsidR="00AD594B" w:rsidRPr="00AD594B" w:rsidRDefault="00AD594B" w:rsidP="00AD594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D594B" w:rsidRPr="00AD594B" w:rsidRDefault="00AD594B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 постановляє:</w:t>
      </w:r>
    </w:p>
    <w:p w:rsidR="00AD594B" w:rsidRPr="00AD594B" w:rsidRDefault="00AD594B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D594B" w:rsidRDefault="00906090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Внести</w:t>
      </w:r>
      <w:proofErr w:type="spellEnd"/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Закону України «Про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автомобільний транспорт»</w:t>
      </w:r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(Відомості Верховної Ради України (</w:t>
      </w:r>
      <w:r w:rsidRPr="009060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Відомості Верховної Ради України (ВВР), 2001, № 22, ст.105)</w:t>
      </w:r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наступні </w:t>
      </w:r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зміни:</w:t>
      </w:r>
    </w:p>
    <w:p w:rsidR="00906090" w:rsidRDefault="00906090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906090" w:rsidRPr="00403F73" w:rsidRDefault="00906090" w:rsidP="009060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Абзац п’ятий частини другої статті 45, після слів «</w:t>
      </w:r>
      <w:r w:rsidRPr="00403F73">
        <w:rPr>
          <w:rFonts w:ascii="Times New Roman" w:hAnsi="Times New Roman" w:cs="Times New Roman"/>
          <w:sz w:val="28"/>
          <w:szCs w:val="28"/>
        </w:rPr>
        <w:t>передбачають використовувати на маршрутах автобуси, переобладнані з</w:t>
      </w:r>
      <w:r>
        <w:rPr>
          <w:rFonts w:ascii="Times New Roman" w:hAnsi="Times New Roman"/>
          <w:sz w:val="28"/>
          <w:szCs w:val="28"/>
        </w:rPr>
        <w:t xml:space="preserve"> вантажних транспортних засобів», поставити «кому», та доповнити </w:t>
      </w:r>
      <w:r w:rsidR="00B56D36">
        <w:rPr>
          <w:rFonts w:ascii="Times New Roman" w:hAnsi="Times New Roman"/>
          <w:sz w:val="28"/>
          <w:szCs w:val="28"/>
        </w:rPr>
        <w:t xml:space="preserve">речення </w:t>
      </w:r>
      <w:r>
        <w:rPr>
          <w:rFonts w:ascii="Times New Roman" w:hAnsi="Times New Roman"/>
          <w:sz w:val="28"/>
          <w:szCs w:val="28"/>
        </w:rPr>
        <w:t>словами наступного змісту «</w:t>
      </w:r>
      <w:r w:rsidRPr="00906090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 xml:space="preserve">за відсутності протоколів випробувань таких автобусів на відповідність вимогам правил Європейської економічної комісії </w:t>
      </w:r>
      <w:r w:rsidRPr="00403F73">
        <w:rPr>
          <w:rFonts w:ascii="Times New Roman" w:eastAsia="Times New Roman" w:hAnsi="Times New Roman" w:cs="Times New Roman"/>
          <w:b/>
          <w:sz w:val="28"/>
          <w:szCs w:val="28"/>
        </w:rPr>
        <w:t>№ 43 (перевірка маркування безпечного скла); № 36 чи №52 (залежно від  пасажиро місткості, в обсязі вимог законодавчо регульованої сфери до автобусів, що перебувають в експлуатації); № 80 (вимоги до міцності сидінь та елементів їх кріплення, застосування сертифікованих сидінь, відповідність кріплення сидінь типовим схемам та конструктивним рішенням, перевіреним випробуваннями), виданих акредитованими Національним агентством з акредитації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випробувальними лабораторіями.»</w:t>
      </w:r>
    </w:p>
    <w:p w:rsidR="002651D8" w:rsidRDefault="002651D8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D594B" w:rsidRPr="00AD594B" w:rsidRDefault="00906090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</w:t>
      </w:r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Цей Закон набирає чинності з дня, наступного за днем його опублікування.</w:t>
      </w:r>
    </w:p>
    <w:p w:rsidR="002651D8" w:rsidRDefault="002651D8" w:rsidP="0090609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D594B" w:rsidRPr="00AD594B" w:rsidRDefault="00906090" w:rsidP="0090609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="00AD594B" w:rsidRPr="00AD59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Кабінету Міністрів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тримісячний термін від дня набрання чинності цим Законом </w:t>
      </w:r>
      <w:bookmarkStart w:id="1" w:name="n87"/>
      <w:bookmarkStart w:id="2" w:name="n88"/>
      <w:bookmarkEnd w:id="1"/>
      <w:bookmarkEnd w:id="2"/>
      <w:r w:rsidR="00AD594B" w:rsidRPr="00AD594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привести свої нормативно-правові акти у відповідність із цим Законом.</w:t>
      </w:r>
    </w:p>
    <w:p w:rsidR="00AD594B" w:rsidRPr="00AD594B" w:rsidRDefault="00AD594B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3" w:name="n89"/>
      <w:bookmarkEnd w:id="3"/>
    </w:p>
    <w:p w:rsidR="00AD594B" w:rsidRPr="00AD594B" w:rsidRDefault="00AD594B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D594B" w:rsidRPr="00AD594B" w:rsidRDefault="00AD594B" w:rsidP="00AD594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 Верховної Ради</w:t>
      </w: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</w:p>
    <w:p w:rsidR="00B0454C" w:rsidRDefault="00AD594B" w:rsidP="002651D8">
      <w:pPr>
        <w:widowControl w:val="0"/>
        <w:spacing w:after="0" w:line="240" w:lineRule="auto"/>
        <w:ind w:firstLine="720"/>
        <w:jc w:val="both"/>
      </w:pP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України</w:t>
      </w:r>
      <w:r w:rsidRPr="00AD59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 xml:space="preserve">                                                       </w:t>
      </w:r>
    </w:p>
    <w:sectPr w:rsidR="00B0454C" w:rsidSect="00465890">
      <w:footerReference w:type="default" r:id="rId6"/>
      <w:pgSz w:w="11900" w:h="16840"/>
      <w:pgMar w:top="1134" w:right="851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49C" w:rsidRDefault="00DB249C">
      <w:pPr>
        <w:spacing w:after="0" w:line="240" w:lineRule="auto"/>
      </w:pPr>
      <w:r>
        <w:separator/>
      </w:r>
    </w:p>
  </w:endnote>
  <w:endnote w:type="continuationSeparator" w:id="0">
    <w:p w:rsidR="00DB249C" w:rsidRDefault="00DB2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890" w:rsidRDefault="0090609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61C2C">
      <w:rPr>
        <w:noProof/>
      </w:rPr>
      <w:t>1</w:t>
    </w:r>
    <w:r>
      <w:fldChar w:fldCharType="end"/>
    </w:r>
  </w:p>
  <w:p w:rsidR="00465890" w:rsidRDefault="00DB249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49C" w:rsidRDefault="00DB249C">
      <w:pPr>
        <w:spacing w:after="0" w:line="240" w:lineRule="auto"/>
      </w:pPr>
      <w:r>
        <w:separator/>
      </w:r>
    </w:p>
  </w:footnote>
  <w:footnote w:type="continuationSeparator" w:id="0">
    <w:p w:rsidR="00DB249C" w:rsidRDefault="00DB2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4B"/>
    <w:rsid w:val="002651D8"/>
    <w:rsid w:val="00361C2C"/>
    <w:rsid w:val="007B3179"/>
    <w:rsid w:val="00906090"/>
    <w:rsid w:val="00A57121"/>
    <w:rsid w:val="00AD594B"/>
    <w:rsid w:val="00B0454C"/>
    <w:rsid w:val="00B56D36"/>
    <w:rsid w:val="00DB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4E761-1F61-46B8-84C2-2036D602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D594B"/>
    <w:pPr>
      <w:widowControl w:val="0"/>
      <w:tabs>
        <w:tab w:val="center" w:pos="4819"/>
        <w:tab w:val="right" w:pos="9639"/>
      </w:tabs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uk-UA"/>
    </w:rPr>
  </w:style>
  <w:style w:type="character" w:customStyle="1" w:styleId="a4">
    <w:name w:val="Нижній колонтитул Знак"/>
    <w:basedOn w:val="a0"/>
    <w:link w:val="a3"/>
    <w:uiPriority w:val="99"/>
    <w:rsid w:val="00AD594B"/>
    <w:rPr>
      <w:rFonts w:ascii="Tahoma" w:eastAsia="Times New Roman" w:hAnsi="Tahoma" w:cs="Tahoma"/>
      <w:color w:val="000000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906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Шахов Сергій Володимирович</dc:creator>
  <cp:keywords/>
  <dc:description/>
  <cp:lastModifiedBy>Шахов Сергій Володимирович</cp:lastModifiedBy>
  <cp:revision>6</cp:revision>
  <dcterms:created xsi:type="dcterms:W3CDTF">2020-05-20T07:36:00Z</dcterms:created>
  <dcterms:modified xsi:type="dcterms:W3CDTF">2020-06-09T07:55:00Z</dcterms:modified>
</cp:coreProperties>
</file>