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C02DF5" w:rsidRPr="00D47CAB" w:rsidRDefault="00C02DF5" w:rsidP="002E373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C02DF5" w:rsidRPr="00D47CAB" w:rsidRDefault="00C02DF5" w:rsidP="002D4B0E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2DF5" w:rsidRPr="00D47CAB" w:rsidRDefault="00C02DF5" w:rsidP="002D4B0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47CAB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D871B0" w:rsidRPr="00D47CAB" w:rsidRDefault="00C02DF5" w:rsidP="002D4B0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D47CAB">
        <w:rPr>
          <w:sz w:val="28"/>
          <w:szCs w:val="28"/>
          <w:lang w:eastAsia="ru-RU"/>
        </w:rPr>
        <w:t>на проект Закону України «</w:t>
      </w:r>
      <w:r w:rsidRPr="00D47CAB">
        <w:rPr>
          <w:sz w:val="28"/>
          <w:szCs w:val="28"/>
        </w:rPr>
        <w:t xml:space="preserve">Про внесення змін до Податкового </w:t>
      </w:r>
    </w:p>
    <w:p w:rsidR="00D871B0" w:rsidRPr="00D47CAB" w:rsidRDefault="00C02DF5" w:rsidP="002D4B0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D47CAB">
        <w:rPr>
          <w:sz w:val="28"/>
          <w:szCs w:val="28"/>
        </w:rPr>
        <w:t xml:space="preserve">кодексу України щодо стимулювання зменшення обсягів скидів забруднюючих речовин у водні об’єкти, викидів в атмосферне </w:t>
      </w:r>
    </w:p>
    <w:p w:rsidR="00C02DF5" w:rsidRPr="00D47CAB" w:rsidRDefault="00C02DF5" w:rsidP="002D4B0E">
      <w:pPr>
        <w:pStyle w:val="3"/>
        <w:spacing w:before="0" w:beforeAutospacing="0" w:after="0" w:afterAutospacing="0"/>
        <w:jc w:val="center"/>
        <w:rPr>
          <w:sz w:val="28"/>
          <w:szCs w:val="28"/>
          <w:lang w:eastAsia="ru-RU"/>
        </w:rPr>
      </w:pPr>
      <w:r w:rsidRPr="00D47CAB">
        <w:rPr>
          <w:sz w:val="28"/>
          <w:szCs w:val="28"/>
        </w:rPr>
        <w:t>повітря та розміщення відходів</w:t>
      </w:r>
      <w:r w:rsidRPr="00D47CAB">
        <w:rPr>
          <w:sz w:val="28"/>
          <w:szCs w:val="28"/>
          <w:lang w:eastAsia="ru-RU"/>
        </w:rPr>
        <w:t>»</w:t>
      </w:r>
    </w:p>
    <w:p w:rsidR="00C02DF5" w:rsidRPr="00D47CAB" w:rsidRDefault="00C02DF5" w:rsidP="002E3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2DF5" w:rsidRPr="00D47CAB" w:rsidRDefault="00C02DF5" w:rsidP="002D4B0E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D47CAB">
        <w:rPr>
          <w:rFonts w:ascii="Times New Roman" w:eastAsia="Times New Roman" w:hAnsi="Times New Roman"/>
          <w:sz w:val="28"/>
          <w:szCs w:val="28"/>
          <w:lang w:eastAsia="ru-RU"/>
        </w:rPr>
        <w:t>У законопроекті шляхом внесення змін до  Податкового кодексу України (далі – ПК) пропонується упорядкувати порядок адміністрування екологічного податку, зокрема: уточнити термінологію, у тому числі,  запровадити терміни «поточні витрати на охорону довкілля», «</w:t>
      </w:r>
      <w:r w:rsidR="009D6ED3" w:rsidRPr="00D47CAB">
        <w:rPr>
          <w:rFonts w:ascii="Times New Roman" w:hAnsi="Times New Roman"/>
          <w:iCs/>
          <w:color w:val="000000"/>
          <w:sz w:val="28"/>
          <w:szCs w:val="28"/>
          <w:lang w:eastAsia="ru-RU"/>
        </w:rPr>
        <w:t>капітальні інвестиції в необоротні активи на охорону довкілля</w:t>
      </w:r>
      <w:r w:rsidRPr="00D47CAB">
        <w:rPr>
          <w:rFonts w:ascii="Times New Roman" w:hAnsi="Times New Roman"/>
          <w:iCs/>
          <w:color w:val="000000"/>
          <w:sz w:val="28"/>
          <w:szCs w:val="28"/>
          <w:lang w:eastAsia="ru-RU"/>
        </w:rPr>
        <w:t>»;</w:t>
      </w:r>
      <w:r w:rsidR="00A30AC1" w:rsidRPr="00D47CAB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="00072AE7" w:rsidRPr="00D47CAB">
        <w:rPr>
          <w:rFonts w:ascii="Times New Roman" w:hAnsi="Times New Roman"/>
          <w:iCs/>
          <w:color w:val="000000"/>
          <w:sz w:val="28"/>
          <w:szCs w:val="28"/>
          <w:lang w:eastAsia="ru-RU"/>
        </w:rPr>
        <w:t>п</w:t>
      </w:r>
      <w:r w:rsidR="002D4B0E" w:rsidRPr="00D47CAB">
        <w:rPr>
          <w:rFonts w:ascii="Times New Roman" w:hAnsi="Times New Roman"/>
          <w:kern w:val="1"/>
          <w:sz w:val="28"/>
          <w:szCs w:val="28"/>
          <w:lang w:eastAsia="uk-UA"/>
        </w:rPr>
        <w:t>ідвищити</w:t>
      </w:r>
      <w:r w:rsidR="009D6ED3" w:rsidRPr="00D47CAB">
        <w:rPr>
          <w:rFonts w:ascii="Times New Roman" w:hAnsi="Times New Roman"/>
          <w:kern w:val="1"/>
          <w:sz w:val="28"/>
          <w:szCs w:val="28"/>
          <w:lang w:eastAsia="uk-UA"/>
        </w:rPr>
        <w:t xml:space="preserve"> на 20</w:t>
      </w:r>
      <w:r w:rsidR="00A30AC1" w:rsidRPr="00D47CAB">
        <w:rPr>
          <w:rFonts w:ascii="Times New Roman" w:hAnsi="Times New Roman"/>
          <w:kern w:val="1"/>
          <w:sz w:val="28"/>
          <w:szCs w:val="28"/>
          <w:lang w:eastAsia="uk-UA"/>
        </w:rPr>
        <w:t xml:space="preserve">% </w:t>
      </w:r>
      <w:r w:rsidR="009D6ED3" w:rsidRPr="00D47CAB">
        <w:rPr>
          <w:rFonts w:ascii="Times New Roman" w:hAnsi="Times New Roman"/>
          <w:kern w:val="1"/>
          <w:sz w:val="28"/>
          <w:szCs w:val="28"/>
          <w:lang w:eastAsia="uk-UA"/>
        </w:rPr>
        <w:t>ставки екологічного податку на викиди в атмосферне повітря (крім ставки за викиди двоокису вуглецю), за скиди забруднюючих речовин у водні об’єкти та за розміщення відходів у спеціально відведених для цього місцях чи на об'єктах (п</w:t>
      </w:r>
      <w:r w:rsidR="009D6ED3" w:rsidRPr="00D47CAB">
        <w:rPr>
          <w:rFonts w:ascii="Times New Roman" w:hAnsi="Times New Roman"/>
          <w:sz w:val="28"/>
          <w:szCs w:val="28"/>
        </w:rPr>
        <w:t xml:space="preserve">ри цьому, </w:t>
      </w:r>
      <w:r w:rsidR="0047675D" w:rsidRPr="00D47CAB">
        <w:rPr>
          <w:rFonts w:ascii="Times New Roman" w:hAnsi="Times New Roman"/>
          <w:sz w:val="28"/>
          <w:szCs w:val="28"/>
        </w:rPr>
        <w:t xml:space="preserve">до </w:t>
      </w:r>
      <w:r w:rsidR="009D6ED3" w:rsidRPr="00D47CAB">
        <w:rPr>
          <w:rFonts w:ascii="Times New Roman" w:hAnsi="Times New Roman"/>
          <w:sz w:val="28"/>
          <w:szCs w:val="28"/>
        </w:rPr>
        <w:t>запр</w:t>
      </w:r>
      <w:r w:rsidR="009D6ED3" w:rsidRPr="003A0CC2">
        <w:rPr>
          <w:rFonts w:ascii="Times New Roman" w:hAnsi="Times New Roman"/>
          <w:sz w:val="28"/>
          <w:szCs w:val="28"/>
        </w:rPr>
        <w:t>опонован</w:t>
      </w:r>
      <w:r w:rsidR="0047675D" w:rsidRPr="003A0CC2">
        <w:rPr>
          <w:rFonts w:ascii="Times New Roman" w:hAnsi="Times New Roman"/>
          <w:sz w:val="28"/>
          <w:szCs w:val="28"/>
        </w:rPr>
        <w:t>их</w:t>
      </w:r>
      <w:r w:rsidR="00A30AC1" w:rsidRPr="003A0CC2">
        <w:rPr>
          <w:rFonts w:ascii="Times New Roman" w:hAnsi="Times New Roman"/>
          <w:sz w:val="28"/>
          <w:szCs w:val="28"/>
        </w:rPr>
        <w:t xml:space="preserve"> </w:t>
      </w:r>
      <w:r w:rsidR="0047675D" w:rsidRPr="003A0CC2">
        <w:rPr>
          <w:rFonts w:ascii="Times New Roman" w:hAnsi="Times New Roman"/>
          <w:sz w:val="28"/>
          <w:szCs w:val="28"/>
        </w:rPr>
        <w:t xml:space="preserve">розмірів </w:t>
      </w:r>
      <w:r w:rsidR="009D6ED3" w:rsidRPr="003A0CC2">
        <w:rPr>
          <w:rFonts w:ascii="Times New Roman" w:hAnsi="Times New Roman"/>
          <w:sz w:val="28"/>
          <w:szCs w:val="28"/>
        </w:rPr>
        <w:t>став</w:t>
      </w:r>
      <w:r w:rsidR="0047675D" w:rsidRPr="003A0CC2">
        <w:rPr>
          <w:rFonts w:ascii="Times New Roman" w:hAnsi="Times New Roman"/>
          <w:sz w:val="28"/>
          <w:szCs w:val="28"/>
        </w:rPr>
        <w:t>ок</w:t>
      </w:r>
      <w:r w:rsidR="009D6ED3" w:rsidRPr="003A0CC2">
        <w:rPr>
          <w:rFonts w:ascii="Times New Roman" w:hAnsi="Times New Roman"/>
          <w:sz w:val="28"/>
          <w:szCs w:val="28"/>
        </w:rPr>
        <w:t xml:space="preserve"> екологічного податку</w:t>
      </w:r>
      <w:r w:rsidR="0047675D" w:rsidRPr="003A0CC2">
        <w:rPr>
          <w:rFonts w:ascii="Times New Roman" w:hAnsi="Times New Roman"/>
          <w:sz w:val="28"/>
          <w:szCs w:val="28"/>
        </w:rPr>
        <w:t xml:space="preserve"> пропонується поступово застосовувати додатковий відсотковий коефіцієнт</w:t>
      </w:r>
      <w:r w:rsidR="00A30AC1" w:rsidRPr="003A0CC2">
        <w:rPr>
          <w:rFonts w:ascii="Times New Roman" w:hAnsi="Times New Roman"/>
          <w:sz w:val="28"/>
          <w:szCs w:val="28"/>
        </w:rPr>
        <w:t>,</w:t>
      </w:r>
      <w:r w:rsidR="0047675D" w:rsidRPr="003A0CC2">
        <w:rPr>
          <w:rFonts w:ascii="Times New Roman" w:hAnsi="Times New Roman"/>
          <w:sz w:val="28"/>
          <w:szCs w:val="28"/>
        </w:rPr>
        <w:t xml:space="preserve"> який з </w:t>
      </w:r>
      <w:r w:rsidR="00B25BC2" w:rsidRPr="003A0CC2">
        <w:rPr>
          <w:rFonts w:ascii="Times New Roman" w:hAnsi="Times New Roman"/>
          <w:sz w:val="28"/>
          <w:szCs w:val="28"/>
        </w:rPr>
        <w:br/>
      </w:r>
      <w:r w:rsidR="0047675D" w:rsidRPr="003A0CC2">
        <w:rPr>
          <w:rFonts w:ascii="Times New Roman" w:hAnsi="Times New Roman"/>
          <w:sz w:val="28"/>
          <w:szCs w:val="28"/>
        </w:rPr>
        <w:t>01 січня 2030 року станов</w:t>
      </w:r>
      <w:r w:rsidR="00A30AC1" w:rsidRPr="003A0CC2">
        <w:rPr>
          <w:rFonts w:ascii="Times New Roman" w:hAnsi="Times New Roman"/>
          <w:sz w:val="28"/>
          <w:szCs w:val="28"/>
        </w:rPr>
        <w:t>итиме</w:t>
      </w:r>
      <w:r w:rsidR="0047675D" w:rsidRPr="003A0CC2">
        <w:rPr>
          <w:rFonts w:ascii="Times New Roman" w:hAnsi="Times New Roman"/>
          <w:sz w:val="28"/>
          <w:szCs w:val="28"/>
        </w:rPr>
        <w:t xml:space="preserve"> 100</w:t>
      </w:r>
      <w:r w:rsidR="00A30AC1" w:rsidRPr="003A0CC2">
        <w:rPr>
          <w:rFonts w:ascii="Times New Roman" w:hAnsi="Times New Roman"/>
          <w:sz w:val="28"/>
          <w:szCs w:val="28"/>
        </w:rPr>
        <w:t>%</w:t>
      </w:r>
      <w:r w:rsidR="0047675D" w:rsidRPr="003A0CC2">
        <w:rPr>
          <w:rFonts w:ascii="Times New Roman" w:hAnsi="Times New Roman"/>
          <w:sz w:val="28"/>
          <w:szCs w:val="28"/>
        </w:rPr>
        <w:t>);</w:t>
      </w:r>
      <w:r w:rsidR="00072AE7" w:rsidRPr="003A0CC2">
        <w:rPr>
          <w:rFonts w:ascii="Times New Roman" w:hAnsi="Times New Roman"/>
          <w:sz w:val="28"/>
          <w:szCs w:val="28"/>
        </w:rPr>
        <w:t xml:space="preserve"> с</w:t>
      </w:r>
      <w:r w:rsidR="00072AE7" w:rsidRPr="003A0CC2">
        <w:rPr>
          <w:rFonts w:ascii="Times New Roman" w:hAnsi="Times New Roman"/>
          <w:kern w:val="1"/>
          <w:sz w:val="28"/>
          <w:szCs w:val="28"/>
          <w:lang w:eastAsia="uk-UA"/>
        </w:rPr>
        <w:t xml:space="preserve">касувати </w:t>
      </w:r>
      <w:r w:rsidR="001478AD" w:rsidRPr="003A0CC2">
        <w:rPr>
          <w:rFonts w:ascii="Times New Roman" w:hAnsi="Times New Roman"/>
          <w:kern w:val="1"/>
          <w:sz w:val="28"/>
          <w:szCs w:val="28"/>
          <w:lang w:eastAsia="uk-UA"/>
        </w:rPr>
        <w:t>оподаткування</w:t>
      </w:r>
      <w:r w:rsidR="00A30AC1" w:rsidRPr="003A0CC2">
        <w:rPr>
          <w:rFonts w:ascii="Times New Roman" w:hAnsi="Times New Roman"/>
          <w:kern w:val="1"/>
          <w:sz w:val="28"/>
          <w:szCs w:val="28"/>
          <w:lang w:eastAsia="uk-UA"/>
        </w:rPr>
        <w:t xml:space="preserve"> </w:t>
      </w:r>
      <w:r w:rsidR="00072AE7" w:rsidRPr="003A0CC2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 викиди в атмосферне повітря</w:t>
      </w:r>
      <w:r w:rsidR="00072AE7" w:rsidRPr="003A0CC2">
        <w:rPr>
          <w:rFonts w:ascii="Times New Roman" w:hAnsi="Times New Roman"/>
          <w:kern w:val="1"/>
          <w:sz w:val="28"/>
          <w:szCs w:val="28"/>
          <w:lang w:eastAsia="uk-UA"/>
        </w:rPr>
        <w:t xml:space="preserve"> окису вуглецю; </w:t>
      </w:r>
      <w:r w:rsidR="00072AE7" w:rsidRPr="003A0CC2">
        <w:rPr>
          <w:rFonts w:ascii="Times New Roman" w:hAnsi="Times New Roman"/>
          <w:sz w:val="28"/>
          <w:szCs w:val="28"/>
        </w:rPr>
        <w:t>запровадити</w:t>
      </w:r>
      <w:r w:rsidRPr="003A0CC2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процедуру зменшення суми екологічного податку </w:t>
      </w:r>
      <w:r w:rsidR="004D166D" w:rsidRPr="003A0CC2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за викиди, </w:t>
      </w:r>
      <w:r w:rsidR="004D166D" w:rsidRPr="003A0CC2">
        <w:rPr>
          <w:rFonts w:ascii="Times New Roman" w:hAnsi="Times New Roman"/>
          <w:color w:val="000000" w:themeColor="text1"/>
          <w:sz w:val="28"/>
          <w:szCs w:val="28"/>
        </w:rPr>
        <w:t xml:space="preserve">скиди </w:t>
      </w:r>
      <w:r w:rsidR="004D166D" w:rsidRPr="003A0CC2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забруднюючих речовин та за </w:t>
      </w:r>
      <w:r w:rsidR="004D166D" w:rsidRPr="003A0CC2">
        <w:rPr>
          <w:rFonts w:ascii="Times New Roman" w:hAnsi="Times New Roman"/>
          <w:color w:val="000000" w:themeColor="text1"/>
          <w:sz w:val="28"/>
          <w:szCs w:val="28"/>
        </w:rPr>
        <w:t>розміщення</w:t>
      </w:r>
      <w:r w:rsidR="004D166D" w:rsidRPr="00D47CAB">
        <w:rPr>
          <w:rFonts w:ascii="Times New Roman" w:hAnsi="Times New Roman"/>
          <w:color w:val="000000" w:themeColor="text1"/>
          <w:sz w:val="28"/>
          <w:szCs w:val="28"/>
        </w:rPr>
        <w:t xml:space="preserve"> відходів </w:t>
      </w:r>
      <w:r w:rsidRPr="00D47CAB">
        <w:rPr>
          <w:rFonts w:ascii="Times New Roman" w:hAnsi="Times New Roman"/>
          <w:bCs/>
          <w:color w:val="000000"/>
          <w:sz w:val="28"/>
          <w:szCs w:val="28"/>
          <w:lang w:eastAsia="ru-RU"/>
        </w:rPr>
        <w:t>(</w:t>
      </w:r>
      <w:r w:rsidR="00A30AC1" w:rsidRPr="00D47CAB">
        <w:rPr>
          <w:rFonts w:ascii="Times New Roman" w:hAnsi="Times New Roman"/>
          <w:bCs/>
          <w:color w:val="000000"/>
          <w:sz w:val="28"/>
          <w:szCs w:val="28"/>
          <w:lang w:eastAsia="ru-RU"/>
        </w:rPr>
        <w:t>у</w:t>
      </w:r>
      <w:r w:rsidRPr="00D47CAB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розмірі не більше 70</w:t>
      </w:r>
      <w:r w:rsidR="00A30AC1" w:rsidRPr="00D47CAB">
        <w:rPr>
          <w:rFonts w:ascii="Times New Roman" w:hAnsi="Times New Roman"/>
          <w:bCs/>
          <w:color w:val="000000"/>
          <w:sz w:val="28"/>
          <w:szCs w:val="28"/>
          <w:lang w:eastAsia="ru-RU"/>
        </w:rPr>
        <w:t>%</w:t>
      </w:r>
      <w:r w:rsidRPr="00D47CAB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обчисленої суми екологічного податку) на суму витрат на освоєння (здійснення) капітальних інвестицій </w:t>
      </w:r>
      <w:r w:rsidR="008B7D8C" w:rsidRPr="00D47CAB">
        <w:rPr>
          <w:rFonts w:ascii="Times New Roman" w:hAnsi="Times New Roman"/>
          <w:bCs/>
          <w:color w:val="000000"/>
          <w:sz w:val="28"/>
          <w:szCs w:val="28"/>
          <w:lang w:eastAsia="ru-RU"/>
        </w:rPr>
        <w:t>у</w:t>
      </w:r>
      <w:r w:rsidRPr="00D47CAB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необоротні активи та/або поточних витрат на охорону довкілля.</w:t>
      </w:r>
    </w:p>
    <w:p w:rsidR="00C02DF5" w:rsidRPr="00D47CAB" w:rsidRDefault="00C02DF5" w:rsidP="002D4B0E">
      <w:pPr>
        <w:spacing w:after="0" w:line="240" w:lineRule="auto"/>
        <w:ind w:firstLine="709"/>
        <w:jc w:val="both"/>
        <w:rPr>
          <w:rFonts w:ascii="Times New Roman" w:hAnsi="Times New Roman"/>
          <w:i/>
          <w:kern w:val="1"/>
          <w:sz w:val="28"/>
          <w:szCs w:val="28"/>
          <w:lang w:eastAsia="uk-UA"/>
        </w:rPr>
      </w:pPr>
      <w:r w:rsidRPr="00D47CAB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285631" w:rsidRPr="00D47CAB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47CAB">
        <w:rPr>
          <w:rFonts w:ascii="Times New Roman" w:eastAsia="Times New Roman" w:hAnsi="Times New Roman"/>
          <w:sz w:val="28"/>
          <w:szCs w:val="28"/>
          <w:lang w:eastAsia="ru-RU"/>
        </w:rPr>
        <w:t>ояснювальній записці до законопроекту зазначається, що його метою є «</w:t>
      </w:r>
      <w:r w:rsidR="001478AD" w:rsidRPr="00D47CAB">
        <w:rPr>
          <w:rFonts w:ascii="Times New Roman" w:hAnsi="Times New Roman"/>
          <w:kern w:val="1"/>
          <w:sz w:val="28"/>
          <w:szCs w:val="28"/>
          <w:lang w:eastAsia="uk-UA"/>
        </w:rPr>
        <w:t xml:space="preserve">збільшення надходжень від екологічного податку на викиди в атмосферне повітря та водні об’єкти, та за розміщення відходів у спеціально відведених для цього місцях чи на об'єктах; закріплення оптимального, ефективного та цільового механізму використання екологічного податку шляхом надання права на зниження податкових зобов’язань у разі здійснення ними за власний кошт екологічних інвестицій та </w:t>
      </w:r>
      <w:proofErr w:type="spellStart"/>
      <w:r w:rsidR="001478AD" w:rsidRPr="00D47CAB">
        <w:rPr>
          <w:rFonts w:ascii="Times New Roman" w:hAnsi="Times New Roman"/>
          <w:kern w:val="1"/>
          <w:sz w:val="28"/>
          <w:szCs w:val="28"/>
          <w:lang w:eastAsia="uk-UA"/>
        </w:rPr>
        <w:t>екомодернізації</w:t>
      </w:r>
      <w:proofErr w:type="spellEnd"/>
      <w:r w:rsidR="001478AD" w:rsidRPr="00D47CAB">
        <w:rPr>
          <w:rFonts w:ascii="Times New Roman" w:hAnsi="Times New Roman"/>
          <w:kern w:val="1"/>
          <w:sz w:val="28"/>
          <w:szCs w:val="28"/>
          <w:lang w:eastAsia="uk-UA"/>
        </w:rPr>
        <w:t xml:space="preserve"> для покращення екологічної ситуації в Україні</w:t>
      </w:r>
      <w:r w:rsidRPr="00D47CAB">
        <w:rPr>
          <w:rFonts w:ascii="Times New Roman" w:hAnsi="Times New Roman"/>
          <w:kern w:val="1"/>
          <w:sz w:val="28"/>
          <w:szCs w:val="28"/>
          <w:lang w:eastAsia="uk-UA"/>
        </w:rPr>
        <w:t>».</w:t>
      </w:r>
    </w:p>
    <w:p w:rsidR="00C02DF5" w:rsidRPr="00D47CAB" w:rsidRDefault="00C02DF5" w:rsidP="002D4B0E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7CAB">
        <w:rPr>
          <w:rFonts w:ascii="Times New Roman" w:eastAsia="Times New Roman" w:hAnsi="Times New Roman"/>
          <w:sz w:val="28"/>
          <w:szCs w:val="28"/>
          <w:lang w:eastAsia="ru-RU"/>
        </w:rPr>
        <w:t>Головне у</w:t>
      </w:r>
      <w:r w:rsidR="009D196C">
        <w:rPr>
          <w:rFonts w:ascii="Times New Roman" w:eastAsia="Times New Roman" w:hAnsi="Times New Roman"/>
          <w:sz w:val="28"/>
          <w:szCs w:val="28"/>
          <w:lang w:eastAsia="ru-RU"/>
        </w:rPr>
        <w:t>правління, у цілому підтримуючи</w:t>
      </w:r>
      <w:r w:rsidRPr="00D47CA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пропозиції законопроекту щодо </w:t>
      </w:r>
      <w:r w:rsidR="00057F5B" w:rsidRPr="00D47CAB">
        <w:rPr>
          <w:rFonts w:ascii="Times New Roman" w:eastAsia="Times New Roman" w:hAnsi="Times New Roman"/>
          <w:sz w:val="28"/>
          <w:szCs w:val="28"/>
          <w:lang w:eastAsia="ru-RU"/>
        </w:rPr>
        <w:t>стимулювання</w:t>
      </w:r>
      <w:r w:rsidRPr="00D47CAB">
        <w:rPr>
          <w:rFonts w:ascii="Times New Roman" w:eastAsia="Times New Roman" w:hAnsi="Times New Roman"/>
          <w:sz w:val="28"/>
          <w:szCs w:val="28"/>
          <w:lang w:eastAsia="ru-RU"/>
        </w:rPr>
        <w:t xml:space="preserve"> здійснення екологічних інвестицій, </w:t>
      </w:r>
      <w:r w:rsidR="00285631" w:rsidRPr="00D47CAB">
        <w:rPr>
          <w:rFonts w:ascii="Times New Roman" w:eastAsia="Times New Roman" w:hAnsi="Times New Roman"/>
          <w:sz w:val="28"/>
          <w:szCs w:val="28"/>
          <w:lang w:eastAsia="ru-RU"/>
        </w:rPr>
        <w:t xml:space="preserve">одночасно </w:t>
      </w:r>
      <w:r w:rsidRPr="00D47CAB">
        <w:rPr>
          <w:rFonts w:ascii="Times New Roman" w:eastAsia="Times New Roman" w:hAnsi="Times New Roman"/>
          <w:sz w:val="28"/>
          <w:szCs w:val="28"/>
          <w:lang w:eastAsia="ru-RU"/>
        </w:rPr>
        <w:t>щодо окремих положень проекту вважає за доцільне висловити наступні зауваження і пропозиції.</w:t>
      </w:r>
    </w:p>
    <w:p w:rsidR="005441B9" w:rsidRPr="00D47CAB" w:rsidRDefault="005441B9" w:rsidP="002E3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D47CAB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D47CAB">
        <w:rPr>
          <w:rFonts w:ascii="Times New Roman" w:hAnsi="Times New Roman"/>
          <w:sz w:val="28"/>
          <w:szCs w:val="28"/>
        </w:rPr>
        <w:t xml:space="preserve"> У визначенні терміну «поточні витрати на охорону довкілля</w:t>
      </w:r>
      <w:r w:rsidR="00100BEE" w:rsidRPr="00D47CAB">
        <w:rPr>
          <w:rFonts w:ascii="Times New Roman" w:hAnsi="Times New Roman"/>
          <w:sz w:val="28"/>
          <w:szCs w:val="28"/>
        </w:rPr>
        <w:t xml:space="preserve"> – </w:t>
      </w:r>
      <w:r w:rsidR="00100BEE" w:rsidRPr="00D47CAB">
        <w:rPr>
          <w:rFonts w:ascii="Times New Roman" w:hAnsi="Times New Roman"/>
          <w:color w:val="000000" w:themeColor="text1"/>
          <w:sz w:val="28"/>
        </w:rPr>
        <w:t>всі види витрат, понесені платником податку при здійсненні планованої діяльності, погодженої у порядку</w:t>
      </w:r>
      <w:r w:rsidR="00B25BC2">
        <w:rPr>
          <w:rFonts w:ascii="Times New Roman" w:hAnsi="Times New Roman"/>
          <w:color w:val="000000" w:themeColor="text1"/>
          <w:sz w:val="28"/>
        </w:rPr>
        <w:t xml:space="preserve"> встановленому законом України </w:t>
      </w:r>
      <w:r w:rsidR="00100BEE" w:rsidRPr="00D47CAB">
        <w:rPr>
          <w:rFonts w:ascii="Times New Roman" w:hAnsi="Times New Roman"/>
          <w:color w:val="000000" w:themeColor="text1"/>
          <w:sz w:val="28"/>
        </w:rPr>
        <w:t>«Про оцінку впливу на довкілля», або відповідно до висновку державної екологічної експертизи, одержаного до введення в дію</w:t>
      </w:r>
      <w:r w:rsidR="00B25BC2">
        <w:rPr>
          <w:rFonts w:ascii="Times New Roman" w:hAnsi="Times New Roman"/>
          <w:color w:val="000000" w:themeColor="text1"/>
          <w:sz w:val="28"/>
        </w:rPr>
        <w:t xml:space="preserve"> закону України </w:t>
      </w:r>
      <w:r w:rsidR="00100BEE" w:rsidRPr="00D47CAB">
        <w:rPr>
          <w:rFonts w:ascii="Times New Roman" w:hAnsi="Times New Roman"/>
          <w:color w:val="000000" w:themeColor="text1"/>
          <w:sz w:val="28"/>
        </w:rPr>
        <w:t xml:space="preserve">«Про оцінку впливу на довкілля», а також інші витрати, понесені платником податку на збереження </w:t>
      </w:r>
      <w:proofErr w:type="spellStart"/>
      <w:r w:rsidR="00100BEE" w:rsidRPr="00D47CAB">
        <w:rPr>
          <w:rFonts w:ascii="Times New Roman" w:hAnsi="Times New Roman"/>
          <w:color w:val="000000" w:themeColor="text1"/>
          <w:sz w:val="28"/>
        </w:rPr>
        <w:t>біорізноманіття</w:t>
      </w:r>
      <w:proofErr w:type="spellEnd"/>
      <w:r w:rsidR="00100BEE" w:rsidRPr="00D47CAB">
        <w:rPr>
          <w:rFonts w:ascii="Times New Roman" w:hAnsi="Times New Roman"/>
          <w:color w:val="000000" w:themeColor="text1"/>
          <w:sz w:val="28"/>
        </w:rPr>
        <w:t xml:space="preserve"> та середовища існування» </w:t>
      </w:r>
      <w:r w:rsidRPr="00D47CAB">
        <w:rPr>
          <w:rFonts w:ascii="Times New Roman" w:hAnsi="Times New Roman"/>
          <w:sz w:val="28"/>
          <w:szCs w:val="28"/>
        </w:rPr>
        <w:t xml:space="preserve">(новий </w:t>
      </w:r>
      <w:proofErr w:type="spellStart"/>
      <w:r w:rsidRPr="00D47CAB">
        <w:rPr>
          <w:rFonts w:ascii="Times New Roman" w:hAnsi="Times New Roman"/>
          <w:sz w:val="28"/>
          <w:szCs w:val="28"/>
        </w:rPr>
        <w:t>пп</w:t>
      </w:r>
      <w:proofErr w:type="spellEnd"/>
      <w:r w:rsidRPr="00D47CAB">
        <w:rPr>
          <w:rFonts w:ascii="Times New Roman" w:hAnsi="Times New Roman"/>
          <w:sz w:val="28"/>
          <w:szCs w:val="28"/>
        </w:rPr>
        <w:t>.</w:t>
      </w:r>
      <w:r w:rsidR="00B11B45" w:rsidRPr="00D47CAB">
        <w:rPr>
          <w:rFonts w:ascii="Times New Roman" w:hAnsi="Times New Roman"/>
          <w:sz w:val="28"/>
          <w:szCs w:val="28"/>
        </w:rPr>
        <w:t> </w:t>
      </w:r>
      <w:r w:rsidRPr="00D47CAB">
        <w:rPr>
          <w:rFonts w:ascii="Times New Roman" w:hAnsi="Times New Roman"/>
          <w:sz w:val="28"/>
          <w:szCs w:val="28"/>
        </w:rPr>
        <w:t>14.1.28</w:t>
      </w:r>
      <w:r w:rsidR="00B11B45" w:rsidRPr="00D47CAB">
        <w:rPr>
          <w:rFonts w:ascii="Times New Roman" w:hAnsi="Times New Roman"/>
          <w:sz w:val="28"/>
          <w:szCs w:val="28"/>
        </w:rPr>
        <w:t>-</w:t>
      </w:r>
      <w:r w:rsidRPr="00D47CAB">
        <w:rPr>
          <w:rFonts w:ascii="Times New Roman" w:hAnsi="Times New Roman"/>
          <w:sz w:val="28"/>
          <w:szCs w:val="28"/>
        </w:rPr>
        <w:t xml:space="preserve">2 п. 14.1 </w:t>
      </w:r>
      <w:r w:rsidR="006C523E">
        <w:rPr>
          <w:rFonts w:ascii="Times New Roman" w:hAnsi="Times New Roman"/>
          <w:sz w:val="28"/>
          <w:szCs w:val="28"/>
        </w:rPr>
        <w:t xml:space="preserve">                </w:t>
      </w:r>
      <w:r w:rsidRPr="00D47CAB">
        <w:rPr>
          <w:rFonts w:ascii="Times New Roman" w:hAnsi="Times New Roman"/>
          <w:sz w:val="28"/>
          <w:szCs w:val="28"/>
        </w:rPr>
        <w:t>ст. 14 ПК) словосполучення «</w:t>
      </w:r>
      <w:r w:rsidRPr="00D47CAB">
        <w:rPr>
          <w:rFonts w:ascii="Times New Roman" w:hAnsi="Times New Roman"/>
          <w:color w:val="000000"/>
          <w:sz w:val="28"/>
          <w:szCs w:val="28"/>
        </w:rPr>
        <w:t xml:space="preserve">а також інші витрати, понесені платником податку на </w:t>
      </w:r>
      <w:r w:rsidRPr="00D47CAB">
        <w:rPr>
          <w:rFonts w:ascii="Times New Roman" w:hAnsi="Times New Roman"/>
          <w:i/>
          <w:color w:val="000000"/>
          <w:sz w:val="28"/>
          <w:szCs w:val="28"/>
        </w:rPr>
        <w:t xml:space="preserve">збереження </w:t>
      </w:r>
      <w:proofErr w:type="spellStart"/>
      <w:r w:rsidRPr="003A0CC2">
        <w:rPr>
          <w:rFonts w:ascii="Times New Roman" w:hAnsi="Times New Roman"/>
          <w:i/>
          <w:color w:val="000000"/>
          <w:sz w:val="28"/>
          <w:szCs w:val="28"/>
        </w:rPr>
        <w:t>біорізноманіття</w:t>
      </w:r>
      <w:proofErr w:type="spellEnd"/>
      <w:r w:rsidRPr="003A0CC2">
        <w:rPr>
          <w:rFonts w:ascii="Times New Roman" w:hAnsi="Times New Roman"/>
          <w:i/>
          <w:color w:val="000000"/>
          <w:sz w:val="28"/>
          <w:szCs w:val="28"/>
        </w:rPr>
        <w:t xml:space="preserve"> та середовища існування</w:t>
      </w:r>
      <w:r w:rsidRPr="003A0CC2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00BEE" w:rsidRPr="003A0CC2">
        <w:rPr>
          <w:rFonts w:ascii="Times New Roman" w:hAnsi="Times New Roman"/>
          <w:color w:val="000000"/>
          <w:sz w:val="28"/>
          <w:szCs w:val="28"/>
        </w:rPr>
        <w:t xml:space="preserve">вбачається доцільним замінити </w:t>
      </w:r>
      <w:r w:rsidRPr="003A0CC2">
        <w:rPr>
          <w:rFonts w:ascii="Times New Roman" w:hAnsi="Times New Roman"/>
          <w:sz w:val="28"/>
          <w:szCs w:val="28"/>
        </w:rPr>
        <w:t>на «</w:t>
      </w:r>
      <w:r w:rsidRPr="003A0CC2">
        <w:rPr>
          <w:rFonts w:ascii="Times New Roman" w:hAnsi="Times New Roman"/>
          <w:color w:val="000000"/>
          <w:sz w:val="28"/>
          <w:szCs w:val="28"/>
        </w:rPr>
        <w:t xml:space="preserve">а також інші витрати, понесені платником податку на </w:t>
      </w:r>
      <w:r w:rsidRPr="003A0CC2">
        <w:rPr>
          <w:rFonts w:ascii="Times New Roman" w:hAnsi="Times New Roman"/>
          <w:i/>
          <w:color w:val="000000"/>
          <w:sz w:val="28"/>
          <w:szCs w:val="28"/>
        </w:rPr>
        <w:t>здійснення природоохоронних заходів</w:t>
      </w:r>
      <w:r w:rsidRPr="003A0CC2">
        <w:rPr>
          <w:rFonts w:ascii="Times New Roman" w:hAnsi="Times New Roman"/>
          <w:color w:val="000000"/>
          <w:sz w:val="28"/>
          <w:szCs w:val="28"/>
        </w:rPr>
        <w:t xml:space="preserve">». Річ у тім, що перший вислів («витрати на збереження </w:t>
      </w:r>
      <w:proofErr w:type="spellStart"/>
      <w:r w:rsidRPr="003A0CC2">
        <w:rPr>
          <w:rFonts w:ascii="Times New Roman" w:hAnsi="Times New Roman"/>
          <w:color w:val="000000"/>
          <w:sz w:val="28"/>
          <w:szCs w:val="28"/>
        </w:rPr>
        <w:t>біорізноманіття</w:t>
      </w:r>
      <w:proofErr w:type="spellEnd"/>
      <w:r w:rsidRPr="003A0CC2">
        <w:rPr>
          <w:rFonts w:ascii="Times New Roman" w:hAnsi="Times New Roman"/>
          <w:color w:val="000000"/>
          <w:sz w:val="28"/>
          <w:szCs w:val="28"/>
        </w:rPr>
        <w:t xml:space="preserve"> та середовище існування») не дозволяє встановити конкретні види діяльності</w:t>
      </w:r>
      <w:r w:rsidR="009D196C" w:rsidRPr="003A0CC2">
        <w:rPr>
          <w:rFonts w:ascii="Times New Roman" w:hAnsi="Times New Roman"/>
          <w:color w:val="000000"/>
          <w:sz w:val="28"/>
          <w:szCs w:val="28"/>
        </w:rPr>
        <w:t>,</w:t>
      </w:r>
      <w:r w:rsidRPr="003A0CC2">
        <w:rPr>
          <w:rFonts w:ascii="Times New Roman" w:hAnsi="Times New Roman"/>
          <w:color w:val="000000"/>
          <w:sz w:val="28"/>
          <w:szCs w:val="28"/>
        </w:rPr>
        <w:t xml:space="preserve"> і не несе правових наслідків. </w:t>
      </w:r>
      <w:r w:rsidRPr="003A0CC2">
        <w:rPr>
          <w:rFonts w:ascii="Times New Roman" w:hAnsi="Times New Roman"/>
          <w:sz w:val="28"/>
          <w:szCs w:val="28"/>
        </w:rPr>
        <w:t xml:space="preserve">На </w:t>
      </w:r>
      <w:r w:rsidRPr="003A0CC2">
        <w:rPr>
          <w:rFonts w:ascii="Times New Roman" w:hAnsi="Times New Roman"/>
          <w:color w:val="000000"/>
          <w:sz w:val="28"/>
          <w:szCs w:val="28"/>
        </w:rPr>
        <w:t xml:space="preserve">відміну ж від зазначеного, постановою Кабінету Міністрів України </w:t>
      </w:r>
      <w:r w:rsidRPr="003A0CC2">
        <w:rPr>
          <w:rStyle w:val="FontStyle"/>
          <w:rFonts w:ascii="Times New Roman" w:hAnsi="Times New Roman" w:cs="Times New Roman"/>
          <w:sz w:val="28"/>
          <w:szCs w:val="28"/>
        </w:rPr>
        <w:t>від 17</w:t>
      </w:r>
      <w:r w:rsidR="00100BEE" w:rsidRPr="003A0CC2">
        <w:rPr>
          <w:rStyle w:val="FontStyle"/>
          <w:rFonts w:ascii="Times New Roman" w:hAnsi="Times New Roman" w:cs="Times New Roman"/>
          <w:sz w:val="28"/>
          <w:szCs w:val="28"/>
        </w:rPr>
        <w:t>.09.</w:t>
      </w:r>
      <w:r w:rsidRPr="003A0CC2">
        <w:rPr>
          <w:rStyle w:val="FontStyle"/>
          <w:rFonts w:ascii="Times New Roman" w:hAnsi="Times New Roman" w:cs="Times New Roman"/>
          <w:sz w:val="28"/>
          <w:szCs w:val="28"/>
        </w:rPr>
        <w:t xml:space="preserve">1996 </w:t>
      </w:r>
      <w:bookmarkStart w:id="0" w:name="_GoBack"/>
      <w:bookmarkEnd w:id="0"/>
      <w:r w:rsidRPr="003A0CC2">
        <w:rPr>
          <w:rStyle w:val="FontStyle"/>
          <w:rFonts w:ascii="Times New Roman" w:hAnsi="Times New Roman" w:cs="Times New Roman"/>
          <w:sz w:val="28"/>
          <w:szCs w:val="28"/>
        </w:rPr>
        <w:t>№ 1147 було затверджено Перелік видів діяльності, що належать до природоохоронних заходів, у якому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чітко визначено відповідні види діяльності для включення їх у поточні витрати на охорону довкілля, що створює можливості для о</w:t>
      </w:r>
      <w:r w:rsidRPr="00D47CAB">
        <w:rPr>
          <w:rFonts w:ascii="Times New Roman" w:hAnsi="Times New Roman"/>
          <w:color w:val="000000"/>
          <w:sz w:val="28"/>
          <w:szCs w:val="28"/>
        </w:rPr>
        <w:t>тримання платниками податку відповідного зменшення обчисленої суми екологічного податку. Окрім того, в екологічному законодавстві</w:t>
      </w:r>
      <w:r w:rsidRPr="00D47CAB">
        <w:rPr>
          <w:rFonts w:ascii="Times New Roman" w:hAnsi="Times New Roman"/>
          <w:sz w:val="28"/>
          <w:szCs w:val="28"/>
        </w:rPr>
        <w:t xml:space="preserve"> усталеним, окрім «довкілля», є термін «навколишнє природне середовище», а не «середовище існування», що пропонується проектом.</w:t>
      </w:r>
    </w:p>
    <w:p w:rsidR="00A0499F" w:rsidRPr="00D47CAB" w:rsidRDefault="003965F8" w:rsidP="002E3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</w:rPr>
      </w:pPr>
      <w:r w:rsidRPr="00D47CAB">
        <w:rPr>
          <w:rStyle w:val="FontStyle"/>
          <w:rFonts w:ascii="Times New Roman" w:hAnsi="Times New Roman" w:cs="Times New Roman"/>
          <w:b/>
          <w:sz w:val="28"/>
          <w:szCs w:val="28"/>
        </w:rPr>
        <w:t>2.</w:t>
      </w:r>
      <w:r w:rsidR="00A0499F" w:rsidRPr="00D47CAB">
        <w:rPr>
          <w:rStyle w:val="FontStyle"/>
          <w:rFonts w:ascii="Times New Roman" w:hAnsi="Times New Roman" w:cs="Times New Roman"/>
          <w:b/>
          <w:sz w:val="28"/>
          <w:szCs w:val="28"/>
        </w:rPr>
        <w:t xml:space="preserve"> </w:t>
      </w:r>
      <w:r w:rsidR="00A0499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Головне управління вважає неприйнятним у визначеннях основних понять, що використовуються у ПК і поширюються на усі суспільні відносини, робити уточнення, які стосуються окремих суспільних відносин. </w:t>
      </w:r>
      <w:r w:rsidR="00290C0F" w:rsidRPr="00D47CAB">
        <w:rPr>
          <w:rStyle w:val="FontStyle"/>
          <w:rFonts w:ascii="Times New Roman" w:hAnsi="Times New Roman" w:cs="Times New Roman"/>
          <w:sz w:val="28"/>
          <w:szCs w:val="28"/>
        </w:rPr>
        <w:t>Такими</w:t>
      </w:r>
      <w:r w:rsidR="00A0499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, зокрема, </w:t>
      </w:r>
      <w:r w:rsidR="00290C0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є </w:t>
      </w:r>
      <w:r w:rsidR="00A0499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уточнені визначення понять «інвестиції» та «капітальні інвестиції», які </w:t>
      </w:r>
      <w:r w:rsidR="00290C0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у проекті </w:t>
      </w:r>
      <w:r w:rsidR="00A0499F" w:rsidRPr="00D47CAB">
        <w:rPr>
          <w:rStyle w:val="FontStyle"/>
          <w:rFonts w:ascii="Times New Roman" w:hAnsi="Times New Roman" w:cs="Times New Roman"/>
          <w:sz w:val="28"/>
          <w:szCs w:val="28"/>
        </w:rPr>
        <w:t>пропонується кваліфікувати, відповідно, як:</w:t>
      </w:r>
    </w:p>
    <w:p w:rsidR="00A0499F" w:rsidRPr="00D47CAB" w:rsidRDefault="00A0499F" w:rsidP="00A049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47CAB">
        <w:rPr>
          <w:rStyle w:val="FontStyle"/>
          <w:rFonts w:ascii="Times New Roman" w:hAnsi="Times New Roman" w:cs="Times New Roman"/>
          <w:sz w:val="28"/>
          <w:szCs w:val="28"/>
        </w:rPr>
        <w:t>«</w:t>
      </w: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14.1.81. інвестиції – господарські операції, які передбачають придбання, </w:t>
      </w:r>
      <w:r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будівництво, реконструкцію, технічне переоснащення </w:t>
      </w:r>
      <w:r w:rsidRPr="00D47CAB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(в тому числі оснащення автоматизованими системами вимірювання</w:t>
      </w:r>
      <w:r w:rsidR="00290C0F" w:rsidRPr="00D47CAB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Pr="00D47CAB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та автоматизованим обладнанням для моніторингу викидів, встановлення яких передбачено чинним законодавством)</w:t>
      </w:r>
      <w:r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>, перепрофілювання або капітальний ремонт</w:t>
      </w:r>
      <w:r w:rsidR="00290C0F"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>основних засобів, нематеріальних активів, корпоративних прав та/або цінних паперів в обмін на кошти або майно. Інвестиції поділяються на:</w:t>
      </w:r>
    </w:p>
    <w:p w:rsidR="00A0499F" w:rsidRPr="00D47CAB" w:rsidRDefault="00A0499F" w:rsidP="00A049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а) капітальні інвестиції </w:t>
      </w:r>
      <w:r w:rsidR="00290C0F" w:rsidRPr="00D47CAB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господарські операції, що передбачають придбання,</w:t>
      </w:r>
      <w:r w:rsidR="00290C0F" w:rsidRPr="00D47C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>будівництво, реконструкцію, технічне переоснащення</w:t>
      </w:r>
      <w:bookmarkStart w:id="1" w:name="_Hlk34834823"/>
      <w:bookmarkStart w:id="2" w:name="_Hlk34834961"/>
      <w:r w:rsidR="00290C0F"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Pr="00D47CAB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(в тому числі оснащення автоматизованими системами вимірювання та автоматизованим обладнанням для моніторингу викидів, встановлення яких передбачено чинним законодавством)</w:t>
      </w:r>
      <w:r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>,</w:t>
      </w:r>
      <w:bookmarkEnd w:id="1"/>
      <w:bookmarkEnd w:id="2"/>
      <w:r w:rsidR="00290C0F"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>перепрофілювання або капітальний ремонт</w:t>
      </w:r>
      <w:r w:rsidR="00290C0F"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>будинків, споруд, інших об'єктів нерухомої власності, будь-яких основних засобів і нематеріальних активів, що підлягають амортизації відповідно до норм цього Кодексу»</w:t>
      </w:r>
      <w:r w:rsidR="00290C0F" w:rsidRPr="00D47C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(зміни до </w:t>
      </w:r>
      <w:proofErr w:type="spellStart"/>
      <w:r w:rsidR="00290C0F" w:rsidRPr="00D47CAB">
        <w:rPr>
          <w:rFonts w:ascii="Times New Roman" w:hAnsi="Times New Roman"/>
          <w:color w:val="000000"/>
          <w:sz w:val="28"/>
          <w:szCs w:val="28"/>
          <w:lang w:eastAsia="ru-RU"/>
        </w:rPr>
        <w:t>пп</w:t>
      </w:r>
      <w:proofErr w:type="spellEnd"/>
      <w:r w:rsidR="00290C0F" w:rsidRPr="00D47CAB">
        <w:rPr>
          <w:rFonts w:ascii="Times New Roman" w:hAnsi="Times New Roman"/>
          <w:color w:val="000000"/>
          <w:sz w:val="28"/>
          <w:szCs w:val="28"/>
          <w:lang w:eastAsia="ru-RU"/>
        </w:rPr>
        <w:t>. 14.1.81 п. 14.1 ст. 14 ПК)</w:t>
      </w: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290C0F" w:rsidRPr="00D47CAB" w:rsidRDefault="00290C0F" w:rsidP="00A049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>У даному випадку йдеться про уточнення «</w:t>
      </w:r>
      <w:r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(в тому числі оснащення автоматизованими системами вимірювання та автоматизованим </w:t>
      </w:r>
      <w:r w:rsidRPr="00D47CAB">
        <w:rPr>
          <w:rFonts w:ascii="Times New Roman" w:hAnsi="Times New Roman"/>
          <w:i/>
          <w:color w:val="000000"/>
          <w:sz w:val="28"/>
          <w:szCs w:val="28"/>
          <w:lang w:eastAsia="ru-RU"/>
        </w:rPr>
        <w:lastRenderedPageBreak/>
        <w:t>обладнанням для моніторингу викидів, встановлення яких передбачено чинним законодавством)</w:t>
      </w: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B11B45" w:rsidRPr="00D47CAB" w:rsidRDefault="003E7ACB" w:rsidP="002E3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</w:rPr>
      </w:pPr>
      <w:r w:rsidRPr="00D47CAB">
        <w:rPr>
          <w:rFonts w:ascii="Times New Roman" w:hAnsi="Times New Roman"/>
          <w:b/>
          <w:color w:val="000000"/>
          <w:sz w:val="28"/>
          <w:szCs w:val="28"/>
          <w:lang w:eastAsia="ru-RU"/>
        </w:rPr>
        <w:t>3.</w:t>
      </w:r>
      <w:r w:rsidRPr="00D47C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Відповідно до оновлених </w:t>
      </w:r>
      <w:proofErr w:type="spellStart"/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>п.п</w:t>
      </w:r>
      <w:proofErr w:type="spellEnd"/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>. 243.1-243.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>3</w:t>
      </w:r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ст. 243, </w:t>
      </w:r>
      <w:proofErr w:type="spellStart"/>
      <w:r w:rsidRPr="00D47CAB">
        <w:rPr>
          <w:rStyle w:val="FontStyle"/>
          <w:rFonts w:ascii="Times New Roman" w:hAnsi="Times New Roman" w:cs="Times New Roman"/>
          <w:sz w:val="28"/>
          <w:szCs w:val="28"/>
        </w:rPr>
        <w:t>п.</w:t>
      </w:r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>п</w:t>
      </w:r>
      <w:proofErr w:type="spellEnd"/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>. 245.1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, </w:t>
      </w:r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245.2 ст. 245, </w:t>
      </w:r>
      <w:proofErr w:type="spellStart"/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>п.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>п</w:t>
      </w:r>
      <w:proofErr w:type="spellEnd"/>
      <w:r w:rsidRPr="00D47CAB">
        <w:rPr>
          <w:rStyle w:val="FontStyle"/>
          <w:rFonts w:ascii="Times New Roman" w:hAnsi="Times New Roman" w:cs="Times New Roman"/>
          <w:sz w:val="28"/>
          <w:szCs w:val="28"/>
        </w:rPr>
        <w:t>.</w:t>
      </w:r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> 246.1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>, 246.2</w:t>
      </w:r>
      <w:r w:rsidR="00B11B45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ст. 246 ПК пропонується підвищити ставки екологічного податку </w:t>
      </w:r>
      <w:r w:rsidR="008D5DA1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за викиди в атмосферне повітря забруднюючих речовин </w:t>
      </w:r>
      <w:r w:rsidR="008D5DA1" w:rsidRPr="003A0CC2">
        <w:rPr>
          <w:rStyle w:val="FontStyle"/>
          <w:rFonts w:ascii="Times New Roman" w:hAnsi="Times New Roman" w:cs="Times New Roman"/>
          <w:sz w:val="28"/>
          <w:szCs w:val="28"/>
        </w:rPr>
        <w:t xml:space="preserve">стаціонарними джерелами забруднення, скиди забруднюючих речовин у водні об'єкти, </w:t>
      </w:r>
      <w:r w:rsidR="00DC050F" w:rsidRPr="003A0CC2">
        <w:rPr>
          <w:rStyle w:val="FontStyle"/>
          <w:rFonts w:ascii="Times New Roman" w:hAnsi="Times New Roman" w:cs="Times New Roman"/>
          <w:sz w:val="28"/>
          <w:szCs w:val="28"/>
        </w:rPr>
        <w:t>розміщення відходів у спеціально відведених для цього місцях чи на об'єктах.</w:t>
      </w:r>
      <w:r w:rsidR="00F3361F" w:rsidRPr="003A0CC2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  <w:r w:rsidR="00DC050F" w:rsidRPr="003A0CC2">
        <w:rPr>
          <w:rStyle w:val="FontStyle"/>
          <w:rFonts w:ascii="Times New Roman" w:hAnsi="Times New Roman" w:cs="Times New Roman"/>
          <w:sz w:val="28"/>
          <w:szCs w:val="28"/>
        </w:rPr>
        <w:t>Звертаємо увагу</w:t>
      </w:r>
      <w:r w:rsidR="009D196C" w:rsidRPr="003A0CC2">
        <w:rPr>
          <w:rStyle w:val="FontStyle"/>
          <w:rFonts w:ascii="Times New Roman" w:hAnsi="Times New Roman" w:cs="Times New Roman"/>
          <w:sz w:val="28"/>
          <w:szCs w:val="28"/>
        </w:rPr>
        <w:t xml:space="preserve"> на те</w:t>
      </w:r>
      <w:r w:rsidR="00DC050F" w:rsidRPr="003A0CC2">
        <w:rPr>
          <w:rStyle w:val="FontStyle"/>
          <w:rFonts w:ascii="Times New Roman" w:hAnsi="Times New Roman" w:cs="Times New Roman"/>
          <w:sz w:val="28"/>
          <w:szCs w:val="28"/>
        </w:rPr>
        <w:t>, що у супровідних до проекту документах відсутнє належне обґрунтування пропонованих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ставок под</w:t>
      </w:r>
      <w:r w:rsidR="006D29B5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атку, </w:t>
      </w:r>
      <w:r w:rsidR="00F3361F" w:rsidRPr="00D47CAB">
        <w:rPr>
          <w:rStyle w:val="FontStyle"/>
          <w:rFonts w:ascii="Times New Roman" w:hAnsi="Times New Roman" w:cs="Times New Roman"/>
          <w:sz w:val="28"/>
          <w:szCs w:val="28"/>
        </w:rPr>
        <w:t>у</w:t>
      </w:r>
      <w:r w:rsidR="006D29B5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тому числі, й </w:t>
      </w:r>
      <w:r w:rsidR="00F3361F" w:rsidRPr="00D47CAB">
        <w:rPr>
          <w:rStyle w:val="FontStyle"/>
          <w:rFonts w:ascii="Times New Roman" w:hAnsi="Times New Roman" w:cs="Times New Roman"/>
          <w:sz w:val="28"/>
          <w:szCs w:val="28"/>
        </w:rPr>
        <w:t>у</w:t>
      </w:r>
      <w:r w:rsidR="006D29B5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розрізі 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>забруднюючих</w:t>
      </w:r>
      <w:r w:rsidR="00F3361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>речовин. Зауважимо, що у проекті, зокрема, не переглядаються ставки податку за викиди двоокису вуглецю, що, на наш погляд, свідчить про відсутність комплексного підходу до вирішення означених у проекті проблем.</w:t>
      </w:r>
    </w:p>
    <w:p w:rsidR="00F90C5F" w:rsidRPr="00D47CAB" w:rsidRDefault="00772E99" w:rsidP="00D7269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</w:rPr>
      </w:pPr>
      <w:r w:rsidRPr="00D47CAB">
        <w:rPr>
          <w:rStyle w:val="FontStyle"/>
          <w:rFonts w:ascii="Times New Roman" w:hAnsi="Times New Roman" w:cs="Times New Roman"/>
          <w:b/>
          <w:sz w:val="28"/>
          <w:szCs w:val="28"/>
        </w:rPr>
        <w:t>4</w:t>
      </w:r>
      <w:r w:rsidR="00DC050F" w:rsidRPr="00D47CAB">
        <w:rPr>
          <w:rStyle w:val="FontStyle"/>
          <w:rFonts w:ascii="Times New Roman" w:hAnsi="Times New Roman" w:cs="Times New Roman"/>
          <w:b/>
          <w:sz w:val="28"/>
          <w:szCs w:val="28"/>
        </w:rPr>
        <w:t>.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В 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>оновлен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>ому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п.</w:t>
      </w:r>
      <w:r w:rsidR="00F90C5F" w:rsidRPr="00D47CAB">
        <w:rPr>
          <w:rStyle w:val="FontStyle"/>
          <w:rFonts w:ascii="Times New Roman" w:hAnsi="Times New Roman" w:cs="Times New Roman"/>
          <w:sz w:val="28"/>
          <w:szCs w:val="28"/>
        </w:rPr>
        <w:t> 2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>43.1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>ст.</w:t>
      </w:r>
      <w:r w:rsidR="00F90C5F" w:rsidRPr="00D47CAB">
        <w:rPr>
          <w:rStyle w:val="FontStyle"/>
          <w:rFonts w:ascii="Times New Roman" w:hAnsi="Times New Roman" w:cs="Times New Roman"/>
          <w:sz w:val="28"/>
          <w:szCs w:val="28"/>
        </w:rPr>
        <w:t> 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>243 ПК пропонується не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оподатковувати викиди в атмосферне повітря </w:t>
      </w:r>
      <w:r w:rsidR="00F90C5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окису вуглецю </w:t>
      </w:r>
      <w:r w:rsidR="00DC050F" w:rsidRPr="00D47CAB">
        <w:rPr>
          <w:rStyle w:val="FontStyle"/>
          <w:rFonts w:ascii="Times New Roman" w:hAnsi="Times New Roman" w:cs="Times New Roman"/>
          <w:sz w:val="28"/>
          <w:szCs w:val="28"/>
        </w:rPr>
        <w:t>стаціонарними джерелами забруднення</w:t>
      </w:r>
      <w:r w:rsidR="00F90C5F" w:rsidRPr="00D47CAB">
        <w:rPr>
          <w:rStyle w:val="FontStyle"/>
          <w:rFonts w:ascii="Times New Roman" w:hAnsi="Times New Roman" w:cs="Times New Roman"/>
          <w:sz w:val="28"/>
          <w:szCs w:val="28"/>
        </w:rPr>
        <w:t>. Згідно із пояснювальною запискою до проекту таке рішення обґрунтовується тим, що викиди вказаної речовини «напряму залежать від ефективності спалювання палива (ступінь окислення вуглецю), та в більшості розвинених країн світу і ЄС регулювання якої відбувається за рахунок суто економічних показників роботи установки» (п. 3). Враховуючи, що у проекті не пропонується альтернативних механізмів зменшення викидів окису вуглецю, скасування його оподаткування, на наш погляд, виглядає на сьогодні дискусійним.</w:t>
      </w:r>
    </w:p>
    <w:p w:rsidR="00990E0A" w:rsidRPr="00D47CAB" w:rsidRDefault="00772E99" w:rsidP="00D726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st42"/>
          <w:sz w:val="28"/>
          <w:szCs w:val="28"/>
        </w:rPr>
      </w:pPr>
      <w:r w:rsidRPr="00D47CAB">
        <w:rPr>
          <w:rStyle w:val="FontStyle"/>
          <w:rFonts w:ascii="Times New Roman" w:hAnsi="Times New Roman" w:cs="Times New Roman"/>
          <w:b/>
          <w:sz w:val="28"/>
          <w:szCs w:val="28"/>
        </w:rPr>
        <w:t>5</w:t>
      </w:r>
      <w:r w:rsidR="00F90C5F" w:rsidRPr="00D47CAB">
        <w:rPr>
          <w:rStyle w:val="FontStyle"/>
          <w:rFonts w:ascii="Times New Roman" w:hAnsi="Times New Roman" w:cs="Times New Roman"/>
          <w:b/>
          <w:sz w:val="28"/>
          <w:szCs w:val="28"/>
        </w:rPr>
        <w:t>.</w:t>
      </w:r>
      <w:r w:rsidR="00F90C5F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Відповідно до</w:t>
      </w:r>
      <w:r w:rsidR="001A17D0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нов</w:t>
      </w:r>
      <w:r w:rsidR="000A387E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их </w:t>
      </w:r>
      <w:proofErr w:type="spellStart"/>
      <w:r w:rsidR="000A387E" w:rsidRPr="00D47CAB">
        <w:rPr>
          <w:rFonts w:ascii="Times New Roman" w:eastAsia="Times New Roman" w:hAnsi="Times New Roman"/>
          <w:sz w:val="28"/>
          <w:szCs w:val="28"/>
          <w:lang w:eastAsia="uk-UA"/>
        </w:rPr>
        <w:t>пп</w:t>
      </w:r>
      <w:proofErr w:type="spellEnd"/>
      <w:r w:rsidR="000A387E" w:rsidRPr="00D47CAB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0A387E" w:rsidRPr="00D47CAB">
        <w:rPr>
          <w:rFonts w:ascii="Times New Roman" w:hAnsi="Times New Roman"/>
          <w:iCs/>
          <w:color w:val="000000"/>
          <w:sz w:val="28"/>
          <w:szCs w:val="28"/>
          <w:lang w:eastAsia="ru-RU"/>
        </w:rPr>
        <w:t>249.9.1, 249.9.2, 249.9.3</w:t>
      </w:r>
      <w:r w:rsidR="001A17D0"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п. 249.9 ст. 249 ПК</w:t>
      </w:r>
      <w:r w:rsidRPr="00D47CAB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  <w:r w:rsidR="006D29B5" w:rsidRPr="00D47CAB">
        <w:rPr>
          <w:rStyle w:val="FontStyle"/>
          <w:rFonts w:ascii="Times New Roman" w:hAnsi="Times New Roman" w:cs="Times New Roman"/>
          <w:sz w:val="28"/>
          <w:szCs w:val="28"/>
        </w:rPr>
        <w:t>«</w:t>
      </w:r>
      <w:r w:rsidR="001A17D0" w:rsidRPr="00D47CAB">
        <w:rPr>
          <w:rStyle w:val="FontStyle"/>
          <w:rFonts w:ascii="Times New Roman" w:hAnsi="Times New Roman" w:cs="Times New Roman"/>
          <w:sz w:val="28"/>
          <w:szCs w:val="28"/>
        </w:rPr>
        <w:t>о</w:t>
      </w:r>
      <w:r w:rsidR="001A17D0" w:rsidRPr="00D47CAB">
        <w:rPr>
          <w:rFonts w:ascii="Times New Roman" w:hAnsi="Times New Roman"/>
          <w:color w:val="000000"/>
          <w:sz w:val="28"/>
          <w:szCs w:val="28"/>
        </w:rPr>
        <w:t xml:space="preserve">бчислена сума екологічного податку за викиди забруднюючих речовин в атмосферне повітря стаціонарними джерелами забруднення, за скиди забруднюючих речовин безпосередньо у водні об’єкти, за розміщення відходів (крім розміщення окремих видів (класів) відходів як вторинної сировини, що розміщуються на власних територіях (об’єктах) суб’єктів господарювання), </w:t>
      </w:r>
      <w:r w:rsidR="00AF368A" w:rsidRPr="00D47CAB">
        <w:rPr>
          <w:rFonts w:ascii="Times New Roman" w:hAnsi="Times New Roman"/>
          <w:color w:val="000000" w:themeColor="text1"/>
          <w:sz w:val="28"/>
          <w:szCs w:val="28"/>
        </w:rPr>
        <w:t>зменшується платникам у податковому звітному періоді (в розмірі не більше 70 відсотків обчисленої суми екологічного податку) на суму витрат на освоєння (здійснення) капітальних інвестицій в необоротні активи та/або поточних витрат на охорону довкілля, спрямованих на реалізацію проектів еколог</w:t>
      </w:r>
      <w:r w:rsidR="003965F8" w:rsidRPr="00D47CAB">
        <w:rPr>
          <w:rFonts w:ascii="Times New Roman" w:hAnsi="Times New Roman"/>
          <w:color w:val="000000" w:themeColor="text1"/>
          <w:sz w:val="28"/>
          <w:szCs w:val="28"/>
        </w:rPr>
        <w:t>ічної модернізації підприємства</w:t>
      </w:r>
      <w:r w:rsidR="006D29B5" w:rsidRPr="00D47CAB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E13D72" w:rsidRPr="00D47C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. </w:t>
      </w:r>
      <w:r w:rsidR="00E13D72" w:rsidRPr="00D47CAB">
        <w:rPr>
          <w:rFonts w:ascii="Times New Roman" w:hAnsi="Times New Roman"/>
          <w:color w:val="000000" w:themeColor="text1"/>
          <w:sz w:val="28"/>
          <w:szCs w:val="28"/>
        </w:rPr>
        <w:t>Зазначене, на наш погляд, слід розглядати не стільки як податкову пільгу, скільки як компенсацію частини витрат на означені заходи, що</w:t>
      </w:r>
      <w:r w:rsidRPr="00D47C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29B5" w:rsidRPr="00D47CAB">
        <w:rPr>
          <w:rFonts w:ascii="Times New Roman" w:hAnsi="Times New Roman"/>
          <w:color w:val="000000"/>
          <w:sz w:val="28"/>
          <w:szCs w:val="28"/>
        </w:rPr>
        <w:t xml:space="preserve">потребує уточнення </w:t>
      </w:r>
      <w:r w:rsidR="00394D4A" w:rsidRPr="00D47CAB">
        <w:rPr>
          <w:rFonts w:ascii="Times New Roman" w:hAnsi="Times New Roman"/>
          <w:color w:val="000000"/>
          <w:sz w:val="28"/>
          <w:szCs w:val="28"/>
        </w:rPr>
        <w:t xml:space="preserve">відповідних заходів стимулювання </w:t>
      </w:r>
      <w:r w:rsidRPr="00D47CAB">
        <w:rPr>
          <w:rFonts w:ascii="Times New Roman" w:hAnsi="Times New Roman"/>
          <w:color w:val="000000"/>
          <w:sz w:val="28"/>
          <w:szCs w:val="28"/>
        </w:rPr>
        <w:t>у</w:t>
      </w:r>
      <w:r w:rsidR="00394D4A" w:rsidRPr="00D47CAB">
        <w:rPr>
          <w:rFonts w:ascii="Times New Roman" w:hAnsi="Times New Roman"/>
          <w:color w:val="000000"/>
          <w:sz w:val="28"/>
          <w:szCs w:val="28"/>
        </w:rPr>
        <w:t xml:space="preserve"> ст. </w:t>
      </w:r>
      <w:r w:rsidR="001A17D0" w:rsidRPr="00D47CAB">
        <w:rPr>
          <w:rFonts w:ascii="Times New Roman" w:hAnsi="Times New Roman"/>
          <w:color w:val="000000"/>
          <w:sz w:val="28"/>
          <w:szCs w:val="28"/>
        </w:rPr>
        <w:t xml:space="preserve">48 базового у сфері екології Закону України «Про охорону навколишнього природного середовища», у якій визначаються засади </w:t>
      </w:r>
      <w:r w:rsidR="001A17D0" w:rsidRPr="00D47CAB">
        <w:rPr>
          <w:rStyle w:val="st42"/>
          <w:sz w:val="28"/>
          <w:szCs w:val="28"/>
        </w:rPr>
        <w:t xml:space="preserve">стимулювання раціонального використання природних ресурсів, охорони навколишнього природного середовища. </w:t>
      </w:r>
    </w:p>
    <w:p w:rsidR="006F374A" w:rsidRPr="00D47CAB" w:rsidRDefault="006F374A" w:rsidP="00D726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47CAB">
        <w:rPr>
          <w:rStyle w:val="st42"/>
          <w:sz w:val="28"/>
          <w:szCs w:val="28"/>
        </w:rPr>
        <w:t xml:space="preserve">Також зауважимо, що у проекті не міститься обґрунтування </w:t>
      </w:r>
      <w:r w:rsidR="00BF1FEB" w:rsidRPr="00D47CAB">
        <w:rPr>
          <w:rStyle w:val="st42"/>
          <w:sz w:val="28"/>
          <w:szCs w:val="28"/>
        </w:rPr>
        <w:t xml:space="preserve">пропозиції щодо </w:t>
      </w:r>
      <w:r w:rsidRPr="00D47CAB">
        <w:rPr>
          <w:rStyle w:val="st42"/>
          <w:sz w:val="28"/>
          <w:szCs w:val="28"/>
        </w:rPr>
        <w:t xml:space="preserve">зменшення суми екологічного податку саме </w:t>
      </w:r>
      <w:r w:rsidR="00BF1FEB" w:rsidRPr="00D47CAB">
        <w:rPr>
          <w:rStyle w:val="st42"/>
          <w:sz w:val="28"/>
          <w:szCs w:val="28"/>
        </w:rPr>
        <w:t xml:space="preserve">на пропоновану величину. </w:t>
      </w:r>
      <w:r w:rsidRPr="00D47CAB">
        <w:rPr>
          <w:rStyle w:val="st42"/>
          <w:sz w:val="28"/>
          <w:szCs w:val="28"/>
        </w:rPr>
        <w:t>На наш погляд, виглядає дискусійним спрямування переважної частини сум екологічного податку на компе</w:t>
      </w:r>
      <w:r w:rsidR="009D196C">
        <w:rPr>
          <w:rStyle w:val="st42"/>
          <w:sz w:val="28"/>
          <w:szCs w:val="28"/>
        </w:rPr>
        <w:t xml:space="preserve">нсацію заходів із модернізації </w:t>
      </w:r>
      <w:r w:rsidRPr="00D47CAB">
        <w:rPr>
          <w:rStyle w:val="st42"/>
          <w:sz w:val="28"/>
          <w:szCs w:val="28"/>
        </w:rPr>
        <w:t xml:space="preserve">підприємства, </w:t>
      </w:r>
      <w:r w:rsidRPr="00D47CAB">
        <w:rPr>
          <w:rStyle w:val="st42"/>
          <w:sz w:val="28"/>
          <w:szCs w:val="28"/>
        </w:rPr>
        <w:lastRenderedPageBreak/>
        <w:t>яка має здійснюватися здебільшого за рахунок власних коштів суб’єкта господарювання, а не за рахунок сум екологічного податку, які він має сплатити до бюджету. У такому аспекті, вказана пропозиція не повною мірою узгоджується із принципом «забруднювач-платить»</w:t>
      </w:r>
      <w:r w:rsidR="00BF1FEB" w:rsidRPr="00D47CAB">
        <w:rPr>
          <w:rStyle w:val="st42"/>
          <w:sz w:val="28"/>
          <w:szCs w:val="28"/>
        </w:rPr>
        <w:t xml:space="preserve"> </w:t>
      </w:r>
      <w:r w:rsidRPr="00D47CAB">
        <w:rPr>
          <w:rStyle w:val="st42"/>
          <w:sz w:val="28"/>
          <w:szCs w:val="28"/>
        </w:rPr>
        <w:t xml:space="preserve">як принципу міжнародного екологічного права. </w:t>
      </w:r>
    </w:p>
    <w:p w:rsidR="002E3731" w:rsidRPr="00D47CAB" w:rsidRDefault="00BF1FEB" w:rsidP="002E37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7CAB">
        <w:rPr>
          <w:rFonts w:ascii="Times New Roman" w:hAnsi="Times New Roman"/>
          <w:b/>
          <w:sz w:val="28"/>
          <w:szCs w:val="28"/>
        </w:rPr>
        <w:t>6</w:t>
      </w:r>
      <w:r w:rsidR="002E3731" w:rsidRPr="00D47CAB">
        <w:rPr>
          <w:rFonts w:ascii="Times New Roman" w:hAnsi="Times New Roman"/>
          <w:b/>
          <w:sz w:val="28"/>
          <w:szCs w:val="28"/>
        </w:rPr>
        <w:t>.</w:t>
      </w:r>
      <w:r w:rsidRPr="00D47CAB">
        <w:rPr>
          <w:rFonts w:ascii="Times New Roman" w:hAnsi="Times New Roman"/>
          <w:b/>
          <w:sz w:val="28"/>
          <w:szCs w:val="28"/>
        </w:rPr>
        <w:t xml:space="preserve"> </w:t>
      </w:r>
      <w:r w:rsidR="00057F5B" w:rsidRPr="00D47CAB">
        <w:rPr>
          <w:rFonts w:ascii="Times New Roman" w:hAnsi="Times New Roman"/>
          <w:sz w:val="28"/>
          <w:szCs w:val="28"/>
          <w:lang w:eastAsia="uk-UA"/>
        </w:rPr>
        <w:t>Проект не містить завершеного механізму</w:t>
      </w:r>
      <w:r w:rsidR="00625A1F" w:rsidRPr="00D47CAB">
        <w:rPr>
          <w:rFonts w:ascii="Times New Roman" w:hAnsi="Times New Roman"/>
          <w:sz w:val="28"/>
          <w:szCs w:val="28"/>
          <w:lang w:eastAsia="uk-UA"/>
        </w:rPr>
        <w:t xml:space="preserve"> правового регулювання, оскільки не передбачає </w:t>
      </w:r>
      <w:r w:rsidR="002E3731" w:rsidRPr="00D47CAB">
        <w:rPr>
          <w:rStyle w:val="FontStyle"/>
          <w:rFonts w:ascii="Times New Roman" w:hAnsi="Times New Roman" w:cs="Times New Roman"/>
          <w:kern w:val="2"/>
          <w:sz w:val="28"/>
          <w:szCs w:val="28"/>
        </w:rPr>
        <w:t>відповідальн</w:t>
      </w:r>
      <w:r w:rsidR="00625A1F" w:rsidRPr="00D47CAB">
        <w:rPr>
          <w:rStyle w:val="FontStyle"/>
          <w:rFonts w:ascii="Times New Roman" w:hAnsi="Times New Roman" w:cs="Times New Roman"/>
          <w:kern w:val="2"/>
          <w:sz w:val="28"/>
          <w:szCs w:val="28"/>
        </w:rPr>
        <w:t>ості</w:t>
      </w:r>
      <w:r w:rsidR="002E3731" w:rsidRPr="00D47CAB">
        <w:rPr>
          <w:rStyle w:val="FontStyle"/>
          <w:rFonts w:ascii="Times New Roman" w:hAnsi="Times New Roman" w:cs="Times New Roman"/>
          <w:kern w:val="2"/>
          <w:sz w:val="28"/>
          <w:szCs w:val="28"/>
        </w:rPr>
        <w:t xml:space="preserve"> платників податку за нецільове використання коштів, спрямованих на екологічну модернізацію підприємств.</w:t>
      </w:r>
    </w:p>
    <w:p w:rsidR="00A24453" w:rsidRPr="00D47CAB" w:rsidRDefault="00BF1FEB" w:rsidP="002E3731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CAB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2E3731" w:rsidRPr="00D47CA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47C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24453" w:rsidRPr="00D47CAB">
        <w:rPr>
          <w:rFonts w:ascii="Times New Roman" w:hAnsi="Times New Roman" w:cs="Times New Roman"/>
          <w:sz w:val="28"/>
          <w:szCs w:val="28"/>
          <w:lang w:val="uk-UA"/>
        </w:rPr>
        <w:t>Прийняття проекту містить ризики зменшення надходжень до державного та місцевих бюджетів. Водночас до проекту не надано фінансово-економічне обґрунтування (</w:t>
      </w:r>
      <w:r w:rsidR="00A24453" w:rsidRPr="003A0CC2">
        <w:rPr>
          <w:rFonts w:ascii="Times New Roman" w:hAnsi="Times New Roman" w:cs="Times New Roman"/>
          <w:sz w:val="28"/>
          <w:szCs w:val="28"/>
          <w:lang w:val="uk-UA"/>
        </w:rPr>
        <w:t>включаючи відповідні розрахунки) та пропозиції щодо скорочення витрат бюджету та/або джерел додаткових надходжень бюджету для досягнення його збалансованості, що зумовлено вимогами ч. 1 ст. 27 Бюджетного кодексу України, ч. 3 ст. 91 Регламенту Верховної Ради України.</w:t>
      </w:r>
      <w:r w:rsidR="009D196C" w:rsidRPr="003A0C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4453" w:rsidRPr="003A0CC2">
        <w:rPr>
          <w:rFonts w:ascii="Times New Roman" w:hAnsi="Times New Roman" w:cs="Times New Roman"/>
          <w:sz w:val="28"/>
          <w:szCs w:val="28"/>
          <w:lang w:val="uk-UA"/>
        </w:rPr>
        <w:t>Також відповідно до вимог ст. 103 Бюджетного кодексу України надання державою податкових пільг, які зменшують доходи місцевих бюджетів має супроводжуватися наданням додаткової дотації з державного бюджету місцевим бюджетам на компенсацію</w:t>
      </w:r>
      <w:r w:rsidR="00A24453"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відповідних втрат доходів місцевих бюджетів.</w:t>
      </w:r>
    </w:p>
    <w:p w:rsidR="0075779A" w:rsidRPr="00D47CAB" w:rsidRDefault="00BF1FEB" w:rsidP="0075779A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CAB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75779A" w:rsidRPr="00D47CA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47C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779A" w:rsidRPr="00D47CAB">
        <w:rPr>
          <w:rFonts w:ascii="Times New Roman" w:hAnsi="Times New Roman" w:cs="Times New Roman"/>
          <w:sz w:val="28"/>
          <w:szCs w:val="28"/>
          <w:lang w:val="uk-UA"/>
        </w:rPr>
        <w:t>Пропозиція проекту, згідно з якою «цей</w:t>
      </w:r>
      <w:r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79A" w:rsidRPr="00D47C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 набирає чинності з дня наступного за днем його офіційного опублікування, крім статей 243, 245, 246 пункту 2 підрозділу 5 розділу XX П</w:t>
      </w:r>
      <w:r w:rsidRPr="00D47C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одаткового кодексу України</w:t>
      </w:r>
      <w:r w:rsidR="0075779A" w:rsidRPr="00D47C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 редакції цього Закону, які набирають чинності з 01 січня 2021 року</w:t>
      </w:r>
      <w:r w:rsidR="0075779A"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», не відповідає </w:t>
      </w:r>
      <w:r w:rsidR="0075779A" w:rsidRPr="00D47CAB">
        <w:rPr>
          <w:rFonts w:ascii="Times New Roman" w:eastAsia="font328" w:hAnsi="Times New Roman" w:cs="Times New Roman"/>
          <w:color w:val="000000"/>
          <w:sz w:val="28"/>
          <w:szCs w:val="28"/>
          <w:lang w:val="uk-UA"/>
        </w:rPr>
        <w:t xml:space="preserve">приписам ч. 3 ст. 27 Бюджетного кодексу України, згідно із якою </w:t>
      </w:r>
      <w:r w:rsidR="0075779A" w:rsidRPr="00D47CAB">
        <w:rPr>
          <w:rFonts w:ascii="Times New Roman" w:hAnsi="Times New Roman" w:cs="Times New Roman"/>
          <w:sz w:val="28"/>
          <w:szCs w:val="28"/>
          <w:lang w:val="uk-UA"/>
        </w:rPr>
        <w:t>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</w:t>
      </w:r>
      <w:r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79A" w:rsidRPr="00D47CAB">
        <w:rPr>
          <w:rFonts w:ascii="Times New Roman" w:hAnsi="Times New Roman" w:cs="Times New Roman"/>
          <w:sz w:val="28"/>
          <w:szCs w:val="28"/>
          <w:lang w:val="uk-UA"/>
        </w:rPr>
        <w:t>не пізніше 15 липня року, що передує плановому, вводяться в дію не раніше початку планового бюджетного періоду;</w:t>
      </w:r>
      <w:r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79A" w:rsidRPr="00D47CAB">
        <w:rPr>
          <w:rFonts w:ascii="Times New Roman" w:hAnsi="Times New Roman" w:cs="Times New Roman"/>
          <w:sz w:val="28"/>
          <w:szCs w:val="28"/>
          <w:lang w:val="uk-UA"/>
        </w:rPr>
        <w:t>після 15 липня року, що передує плановому, вводяться в дію не раніше початку бюджетного періоду, що настає за плановим.</w:t>
      </w:r>
    </w:p>
    <w:p w:rsidR="00D47CAB" w:rsidRPr="00D47CAB" w:rsidRDefault="00D47CAB" w:rsidP="0075779A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відповідно до </w:t>
      </w:r>
      <w:proofErr w:type="spellStart"/>
      <w:r w:rsidRPr="00D47CAB">
        <w:rPr>
          <w:rFonts w:ascii="Times New Roman" w:hAnsi="Times New Roman" w:cs="Times New Roman"/>
          <w:sz w:val="28"/>
          <w:szCs w:val="28"/>
          <w:lang w:val="uk-UA"/>
        </w:rPr>
        <w:t>пп</w:t>
      </w:r>
      <w:proofErr w:type="spellEnd"/>
      <w:r w:rsidRPr="00D47CAB">
        <w:rPr>
          <w:rFonts w:ascii="Times New Roman" w:hAnsi="Times New Roman" w:cs="Times New Roman"/>
          <w:sz w:val="28"/>
          <w:szCs w:val="28"/>
          <w:lang w:val="uk-UA"/>
        </w:rPr>
        <w:t>. 4.1.9 п. 4.1 ст. 4 ПК «</w:t>
      </w:r>
      <w:r w:rsidRPr="00D47CAB">
        <w:rPr>
          <w:rStyle w:val="rvts0"/>
          <w:rFonts w:ascii="Times New Roman" w:hAnsi="Times New Roman" w:cs="Times New Roman"/>
          <w:sz w:val="28"/>
          <w:szCs w:val="28"/>
          <w:lang w:val="uk-UA"/>
        </w:rPr>
        <w:t>зміни до будь-яких елементів податків та зборів не можуть вноситися пізніш як за шість місяців до початку нового бюджетного періоду, в якому буду</w:t>
      </w:r>
      <w:r w:rsidR="00DD78A0">
        <w:rPr>
          <w:rStyle w:val="rvts0"/>
          <w:rFonts w:ascii="Times New Roman" w:hAnsi="Times New Roman" w:cs="Times New Roman"/>
          <w:sz w:val="28"/>
          <w:szCs w:val="28"/>
          <w:lang w:val="uk-UA"/>
        </w:rPr>
        <w:t>ть діяти нові правила та ставки»</w:t>
      </w:r>
      <w:r w:rsidRPr="00D47CAB">
        <w:rPr>
          <w:rStyle w:val="rvts0"/>
          <w:rFonts w:ascii="Times New Roman" w:hAnsi="Times New Roman" w:cs="Times New Roman"/>
          <w:sz w:val="28"/>
          <w:szCs w:val="28"/>
          <w:lang w:val="uk-UA"/>
        </w:rPr>
        <w:t>.</w:t>
      </w:r>
    </w:p>
    <w:p w:rsidR="00F90C5F" w:rsidRPr="00D47CAB" w:rsidRDefault="00BF1FEB" w:rsidP="002E3731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CAB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A24453" w:rsidRPr="00D47CA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24453" w:rsidRPr="00D47CA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90C5F"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Проект потребує техніко-юридичного доопрацювання. </w:t>
      </w:r>
    </w:p>
    <w:p w:rsidR="00F90C5F" w:rsidRPr="00D47CAB" w:rsidRDefault="00BF1FEB" w:rsidP="002E3731">
      <w:pPr>
        <w:pStyle w:val="a4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D47C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9.1. </w:t>
      </w:r>
      <w:r w:rsidR="00F90C5F" w:rsidRPr="00D47C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</w:t>
      </w:r>
      <w:proofErr w:type="spellStart"/>
      <w:r w:rsidR="00F90C5F" w:rsidRPr="00D47C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пп.</w:t>
      </w:r>
      <w:r w:rsidRPr="00D47C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пп</w:t>
      </w:r>
      <w:proofErr w:type="spellEnd"/>
      <w:r w:rsidRPr="00D47C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F90C5F" w:rsidRPr="00D47C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 </w:t>
      </w:r>
      <w:r w:rsidR="00F90C5F" w:rsidRPr="00D47CA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249.9.1, 249.9.2, 249.9.3 п. 249.9 н</w:t>
      </w:r>
      <w:r w:rsidR="00F90C5F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ової ст. 249 ПК використовуються різні р</w:t>
      </w:r>
      <w:r w:rsidR="00F90C5F" w:rsidRPr="00D47CAB">
        <w:rPr>
          <w:rFonts w:ascii="Times New Roman" w:eastAsia="Times New Roman" w:hAnsi="Times New Roman"/>
          <w:sz w:val="28"/>
          <w:szCs w:val="28"/>
          <w:lang w:val="uk-UA" w:eastAsia="uk-UA"/>
        </w:rPr>
        <w:t>едакції</w:t>
      </w:r>
      <w:r w:rsidR="00F90C5F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однакових </w:t>
      </w:r>
      <w:r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за змістом </w:t>
      </w:r>
      <w:r w:rsidR="00F90C5F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приписів, а саме</w:t>
      </w:r>
      <w:r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:</w:t>
      </w:r>
      <w:r w:rsidR="00F90C5F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</w:t>
      </w:r>
      <w:r w:rsidR="00F90C5F"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«</w:t>
      </w:r>
      <w:r w:rsidR="00F90C5F" w:rsidRPr="00D47CAB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зменшується платниками податку у звітному податковому періоді</w:t>
      </w:r>
      <w:r w:rsidR="00F90C5F"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», «</w:t>
      </w:r>
      <w:r w:rsidR="00F90C5F" w:rsidRPr="00D47CAB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зменшується платникам у звітному податковому періоді»,</w:t>
      </w:r>
      <w:r w:rsidR="00F90C5F"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«</w:t>
      </w:r>
      <w:r w:rsidR="00F90C5F" w:rsidRPr="00D47CAB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зменшується платникам у податковому звітному періоді»</w:t>
      </w:r>
      <w:r w:rsidR="00F90C5F" w:rsidRPr="00D47CAB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3D7193" w:rsidRPr="00D47CAB" w:rsidRDefault="00BF1FEB" w:rsidP="0023234C">
      <w:pPr>
        <w:pStyle w:val="a4"/>
        <w:spacing w:after="0"/>
        <w:ind w:firstLine="709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9.2. </w:t>
      </w:r>
      <w:r w:rsidR="0023234C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Некоректною є пропозиція проекту, згідно з якою «</w:t>
      </w:r>
      <w:r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ц</w:t>
      </w:r>
      <w:r w:rsidR="0023234C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ей Закон набирає чинності з дня наступного за днем його офіційного опублікування, </w:t>
      </w:r>
      <w:r w:rsidR="0023234C"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крім статей 243, 245, 246 пункту 2 підрозділу 5 розділу XX «ПЕРЕХІДНІ ПОЛОЖЕННЯ»</w:t>
      </w:r>
      <w:r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23234C"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Податкового кодексу України</w:t>
      </w:r>
      <w:r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23234C" w:rsidRPr="00D47CAB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в редакції цього Закону</w:t>
      </w:r>
      <w:r w:rsidR="0023234C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…», </w:t>
      </w:r>
      <w:r w:rsidR="0023234C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lastRenderedPageBreak/>
        <w:t xml:space="preserve">адже вказана норма регулює питання набрання чинності положень </w:t>
      </w:r>
      <w:r w:rsidR="003D7193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Закону, проект якого розглядається</w:t>
      </w:r>
      <w:r w:rsidR="0023234C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, а не норм ПК.</w:t>
      </w:r>
      <w:r w:rsidR="003D7193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У даному випадку слід визначати термін набрання чинності приписів Закону, проект якого розглядається, якими вносяться зміни до відповідних норм ПК. </w:t>
      </w:r>
    </w:p>
    <w:p w:rsidR="0023234C" w:rsidRPr="00D47CAB" w:rsidRDefault="006D2F0C" w:rsidP="0023234C">
      <w:pPr>
        <w:pStyle w:val="a4"/>
        <w:spacing w:after="0"/>
        <w:ind w:firstLine="709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Крім того</w:t>
      </w:r>
      <w:r w:rsidR="0023234C" w:rsidRPr="00D47CAB">
        <w:rPr>
          <w:rFonts w:ascii="Times New Roman" w:hAnsi="Times New Roman"/>
          <w:iCs/>
          <w:color w:val="000000"/>
          <w:sz w:val="28"/>
          <w:szCs w:val="28"/>
          <w:lang w:val="uk-UA"/>
        </w:rPr>
        <w:t>, зазначена пропозиція не містить свого порядкового номеру, що порушує наскрізну нумерацію цього розділу.</w:t>
      </w:r>
    </w:p>
    <w:p w:rsidR="00C02DF5" w:rsidRPr="00D47CAB" w:rsidRDefault="003D7193" w:rsidP="002E3731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CAB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F90C5F" w:rsidRPr="00D47CA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47C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02DF5" w:rsidRPr="00D47CAB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те, що за змістом відповідних положень Конституції України (ст. 116) забезпечення проведення фінансової, цінової, податкової політики належить до повноважень Кабінету Міністрів України, </w:t>
      </w:r>
      <w:r w:rsidR="00C02DF5" w:rsidRPr="00D47CA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прийняття виваженого рішення щодо пропозицій проекту доцільно отримати висновок Уряду.</w:t>
      </w:r>
    </w:p>
    <w:p w:rsidR="00C02DF5" w:rsidRPr="00D47CAB" w:rsidRDefault="00C02DF5" w:rsidP="002E3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2DF5" w:rsidRPr="00D47CAB" w:rsidRDefault="00C02DF5" w:rsidP="002E37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2DF5" w:rsidRPr="00D47CAB" w:rsidRDefault="00C02DF5" w:rsidP="002E3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D47CAB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 Тихонюк</w:t>
      </w:r>
    </w:p>
    <w:p w:rsidR="00C02DF5" w:rsidRPr="00D47CAB" w:rsidRDefault="00C02DF5" w:rsidP="002E3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02DF5" w:rsidRPr="00D47CAB" w:rsidRDefault="00C02DF5" w:rsidP="002E3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02DF5" w:rsidRPr="00D47CAB" w:rsidRDefault="00C02DF5" w:rsidP="002E3731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 w:rsidRPr="00D47CAB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D47CAB">
        <w:rPr>
          <w:rFonts w:ascii="Times New Roman" w:eastAsia="Times New Roman" w:hAnsi="Times New Roman"/>
          <w:sz w:val="20"/>
          <w:szCs w:val="20"/>
          <w:lang w:eastAsia="uk-UA"/>
        </w:rPr>
        <w:t>.: І. Крегул</w:t>
      </w:r>
    </w:p>
    <w:p w:rsidR="0067453D" w:rsidRPr="00D47CAB" w:rsidRDefault="008D0658" w:rsidP="002E3731">
      <w:pPr>
        <w:ind w:firstLine="709"/>
        <w:rPr>
          <w:rFonts w:ascii="Times New Roman" w:hAnsi="Times New Roman"/>
        </w:rPr>
      </w:pPr>
    </w:p>
    <w:sectPr w:rsidR="0067453D" w:rsidRPr="00D47CAB" w:rsidSect="00F043E0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658" w:rsidRDefault="008D0658" w:rsidP="00C02DF5">
      <w:pPr>
        <w:spacing w:after="0" w:line="240" w:lineRule="auto"/>
      </w:pPr>
      <w:r>
        <w:separator/>
      </w:r>
    </w:p>
  </w:endnote>
  <w:endnote w:type="continuationSeparator" w:id="0">
    <w:p w:rsidR="008D0658" w:rsidRDefault="008D0658" w:rsidP="00C0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328">
    <w:charset w:val="AC"/>
    <w:family w:val="auto"/>
    <w:pitch w:val="variable"/>
    <w:sig w:usb0="00001000" w:usb1="00000004" w:usb2="00000004" w:usb3="00002000" w:csb0="00001000" w:csb1="01401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658" w:rsidRDefault="008D0658" w:rsidP="00C02DF5">
      <w:pPr>
        <w:spacing w:after="0" w:line="240" w:lineRule="auto"/>
      </w:pPr>
      <w:r>
        <w:separator/>
      </w:r>
    </w:p>
  </w:footnote>
  <w:footnote w:type="continuationSeparator" w:id="0">
    <w:p w:rsidR="008D0658" w:rsidRDefault="008D0658" w:rsidP="00C02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365E2F">
    <w:pPr>
      <w:pStyle w:val="a5"/>
      <w:jc w:val="right"/>
    </w:pPr>
    <w:r>
      <w:fldChar w:fldCharType="begin"/>
    </w:r>
    <w:r w:rsidR="004C05F9">
      <w:instrText>PAGE   \* MERGEFORMAT</w:instrText>
    </w:r>
    <w:r>
      <w:fldChar w:fldCharType="separate"/>
    </w:r>
    <w:r w:rsidR="003C0A57">
      <w:rPr>
        <w:noProof/>
      </w:rPr>
      <w:t>5</w:t>
    </w:r>
    <w:r>
      <w:rPr>
        <w:noProof/>
      </w:rPr>
      <w:fldChar w:fldCharType="end"/>
    </w:r>
  </w:p>
  <w:p w:rsidR="00F043E0" w:rsidRDefault="008D065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4C05F9" w:rsidP="00F043E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3543</w:t>
    </w:r>
    <w:r w:rsidR="00C02DF5">
      <w:rPr>
        <w:rFonts w:ascii="Times New Roman" w:eastAsia="Times New Roman" w:hAnsi="Times New Roman"/>
        <w:sz w:val="20"/>
        <w:szCs w:val="20"/>
        <w:lang w:val="ru-RU" w:eastAsia="ru-RU"/>
      </w:rPr>
      <w:t>-1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C02DF5">
      <w:rPr>
        <w:rFonts w:ascii="Times New Roman" w:eastAsia="Times New Roman" w:hAnsi="Times New Roman"/>
        <w:sz w:val="20"/>
        <w:szCs w:val="20"/>
        <w:lang w:eastAsia="ru-RU"/>
      </w:rPr>
      <w:t>11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0</w:t>
    </w:r>
    <w:r w:rsidR="00C02DF5">
      <w:rPr>
        <w:rFonts w:ascii="Times New Roman" w:eastAsia="Times New Roman" w:hAnsi="Times New Roman"/>
        <w:sz w:val="20"/>
        <w:szCs w:val="20"/>
        <w:lang w:val="ru-RU" w:eastAsia="ru-RU"/>
      </w:rPr>
      <w:t>6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.20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20</w:t>
    </w:r>
  </w:p>
  <w:p w:rsidR="00F043E0" w:rsidRDefault="004C05F9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F043E0" w:rsidRDefault="00C02DF5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>Д</w:t>
    </w:r>
    <w:r w:rsidR="004C05F9">
      <w:rPr>
        <w:rFonts w:ascii="Times New Roman" w:eastAsia="Times New Roman" w:hAnsi="Times New Roman"/>
        <w:sz w:val="20"/>
        <w:szCs w:val="20"/>
        <w:lang w:eastAsia="ru-RU"/>
      </w:rPr>
      <w:t xml:space="preserve">. </w:t>
    </w: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Соломчук</w:t>
    </w:r>
    <w:proofErr w:type="spellEnd"/>
    <w:r w:rsidR="004C05F9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DF5"/>
    <w:rsid w:val="00057F5B"/>
    <w:rsid w:val="00072AE7"/>
    <w:rsid w:val="000A387E"/>
    <w:rsid w:val="000D00AA"/>
    <w:rsid w:val="00100BEE"/>
    <w:rsid w:val="001478AD"/>
    <w:rsid w:val="001A17D0"/>
    <w:rsid w:val="001D050B"/>
    <w:rsid w:val="001F3E92"/>
    <w:rsid w:val="001F6261"/>
    <w:rsid w:val="0023234C"/>
    <w:rsid w:val="00285631"/>
    <w:rsid w:val="00290C0F"/>
    <w:rsid w:val="002B72F2"/>
    <w:rsid w:val="002D4B0E"/>
    <w:rsid w:val="002E3731"/>
    <w:rsid w:val="0032711A"/>
    <w:rsid w:val="00365E2F"/>
    <w:rsid w:val="00394D4A"/>
    <w:rsid w:val="003965F8"/>
    <w:rsid w:val="003A0CC2"/>
    <w:rsid w:val="003C0A57"/>
    <w:rsid w:val="003C7E4D"/>
    <w:rsid w:val="003D7193"/>
    <w:rsid w:val="003E7ACB"/>
    <w:rsid w:val="0041205C"/>
    <w:rsid w:val="0047675D"/>
    <w:rsid w:val="004A4DA4"/>
    <w:rsid w:val="004C05F9"/>
    <w:rsid w:val="004C5184"/>
    <w:rsid w:val="004D166D"/>
    <w:rsid w:val="004F4692"/>
    <w:rsid w:val="005441B9"/>
    <w:rsid w:val="005A6A17"/>
    <w:rsid w:val="00625A1F"/>
    <w:rsid w:val="00642AFA"/>
    <w:rsid w:val="00687890"/>
    <w:rsid w:val="006C523E"/>
    <w:rsid w:val="006D29B5"/>
    <w:rsid w:val="006D2F0C"/>
    <w:rsid w:val="006F374A"/>
    <w:rsid w:val="007241B1"/>
    <w:rsid w:val="0075779A"/>
    <w:rsid w:val="00772E99"/>
    <w:rsid w:val="00810D46"/>
    <w:rsid w:val="0085556F"/>
    <w:rsid w:val="008B7D8C"/>
    <w:rsid w:val="008D0658"/>
    <w:rsid w:val="008D5DA1"/>
    <w:rsid w:val="00990E0A"/>
    <w:rsid w:val="009A37D5"/>
    <w:rsid w:val="009B54BD"/>
    <w:rsid w:val="009D196C"/>
    <w:rsid w:val="009D4CF0"/>
    <w:rsid w:val="009D6ED3"/>
    <w:rsid w:val="00A0499F"/>
    <w:rsid w:val="00A24453"/>
    <w:rsid w:val="00A30AC1"/>
    <w:rsid w:val="00A64018"/>
    <w:rsid w:val="00AF368A"/>
    <w:rsid w:val="00B11B45"/>
    <w:rsid w:val="00B25BC2"/>
    <w:rsid w:val="00B67BD4"/>
    <w:rsid w:val="00BF1316"/>
    <w:rsid w:val="00BF1FEB"/>
    <w:rsid w:val="00C02DF5"/>
    <w:rsid w:val="00C226DF"/>
    <w:rsid w:val="00C723AB"/>
    <w:rsid w:val="00C91882"/>
    <w:rsid w:val="00CC1987"/>
    <w:rsid w:val="00D47CAB"/>
    <w:rsid w:val="00D60D94"/>
    <w:rsid w:val="00D72697"/>
    <w:rsid w:val="00D86544"/>
    <w:rsid w:val="00D871B0"/>
    <w:rsid w:val="00D87A64"/>
    <w:rsid w:val="00DC050F"/>
    <w:rsid w:val="00DD78A0"/>
    <w:rsid w:val="00E13D72"/>
    <w:rsid w:val="00E2134B"/>
    <w:rsid w:val="00F3361F"/>
    <w:rsid w:val="00F90C5F"/>
    <w:rsid w:val="00F96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40FDD"/>
  <w15:docId w15:val="{7295BFE1-D226-4942-888F-D1E8B960A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DF5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C02D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2DF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uiPriority w:val="99"/>
    <w:rsid w:val="00C02DF5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C02DF5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C02DF5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C02DF5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C02DF5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C02DF5"/>
  </w:style>
  <w:style w:type="paragraph" w:styleId="a5">
    <w:name w:val="header"/>
    <w:basedOn w:val="a"/>
    <w:link w:val="a6"/>
    <w:uiPriority w:val="99"/>
    <w:unhideWhenUsed/>
    <w:rsid w:val="00C02DF5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6">
    <w:name w:val="Верхній колонтитул Знак"/>
    <w:basedOn w:val="a0"/>
    <w:link w:val="a5"/>
    <w:uiPriority w:val="99"/>
    <w:rsid w:val="00C02DF5"/>
    <w:rPr>
      <w:rFonts w:ascii="Calibri" w:eastAsia="Calibri" w:hAnsi="Calibri" w:cs="Times New Roman"/>
      <w:szCs w:val="20"/>
    </w:rPr>
  </w:style>
  <w:style w:type="paragraph" w:styleId="a7">
    <w:name w:val="footer"/>
    <w:basedOn w:val="a"/>
    <w:link w:val="a8"/>
    <w:uiPriority w:val="99"/>
    <w:unhideWhenUsed/>
    <w:rsid w:val="00C02D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02DF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C02DF5"/>
    <w:pPr>
      <w:ind w:left="720"/>
      <w:contextualSpacing/>
    </w:pPr>
  </w:style>
  <w:style w:type="paragraph" w:styleId="aa">
    <w:name w:val="Normal (Web)"/>
    <w:basedOn w:val="a"/>
    <w:uiPriority w:val="99"/>
    <w:rsid w:val="00B67B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b">
    <w:name w:val="Body Text Indent"/>
    <w:basedOn w:val="a"/>
    <w:link w:val="ac"/>
    <w:uiPriority w:val="99"/>
    <w:semiHidden/>
    <w:unhideWhenUsed/>
    <w:rsid w:val="007241B1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semiHidden/>
    <w:rsid w:val="007241B1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rsid w:val="007241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241B1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5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7444</Words>
  <Characters>4244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</dc:creator>
  <cp:lastModifiedBy>Інна Григорівна Лопотуха</cp:lastModifiedBy>
  <cp:revision>5</cp:revision>
  <dcterms:created xsi:type="dcterms:W3CDTF">2020-07-10T12:45:00Z</dcterms:created>
  <dcterms:modified xsi:type="dcterms:W3CDTF">2020-07-10T12:46:00Z</dcterms:modified>
</cp:coreProperties>
</file>