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DEB" w:rsidRDefault="00CB103D" w:rsidP="009C0019">
      <w:pPr>
        <w:pStyle w:val="30"/>
        <w:spacing w:after="120" w:line="240" w:lineRule="auto"/>
        <w:jc w:val="center"/>
      </w:pPr>
      <w:bookmarkStart w:id="0" w:name="_GoBack"/>
      <w:bookmarkEnd w:id="0"/>
      <w:r>
        <w:t>ПОЯСНЮВАЛЬНА ЗАПИСКА</w:t>
      </w:r>
    </w:p>
    <w:p w:rsidR="004D60E9" w:rsidRDefault="004D60E9" w:rsidP="009C0019">
      <w:pPr>
        <w:pStyle w:val="30"/>
        <w:spacing w:after="0" w:line="240" w:lineRule="auto"/>
        <w:jc w:val="center"/>
      </w:pPr>
      <w:r w:rsidRPr="004D60E9">
        <w:rPr>
          <w:rFonts w:eastAsia="MS Mincho"/>
        </w:rPr>
        <w:t xml:space="preserve">до проекту Закону про внесення змін до розділу ІІ «Прикінцеві положення» Закону України «Про внесення змін до деяких законів України щодо забезпечення лікування коронавірусної хвороби (COVID-19)» (щодо продовження строку дії </w:t>
      </w:r>
      <w:r w:rsidR="009C0019" w:rsidRPr="009C0019">
        <w:rPr>
          <w:rFonts w:eastAsia="MS Mincho"/>
        </w:rPr>
        <w:t>у зв’язку із загрозою зростання захворюваності населення на к</w:t>
      </w:r>
      <w:r w:rsidR="009C0019">
        <w:rPr>
          <w:rFonts w:eastAsia="MS Mincho"/>
        </w:rPr>
        <w:t>оронавірусну хворобу (COVID-19)</w:t>
      </w:r>
    </w:p>
    <w:p w:rsidR="009C0019" w:rsidRDefault="009C0019" w:rsidP="009C00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500A" w:rsidRDefault="00D7500A" w:rsidP="009C0019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291FA2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Закону</w:t>
      </w:r>
    </w:p>
    <w:p w:rsidR="009C0019" w:rsidRDefault="009C0019" w:rsidP="009C00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D4BBB" w:rsidRDefault="0008365A" w:rsidP="004D60E9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 прийняттям </w:t>
      </w:r>
      <w:r w:rsidR="004D60E9">
        <w:rPr>
          <w:rFonts w:ascii="Times New Roman" w:hAnsi="Times New Roman"/>
          <w:bCs/>
          <w:sz w:val="28"/>
          <w:szCs w:val="28"/>
        </w:rPr>
        <w:t>Законом</w:t>
      </w:r>
      <w:r w:rsidR="004D60E9" w:rsidRPr="004D60E9">
        <w:rPr>
          <w:rFonts w:ascii="Times New Roman" w:hAnsi="Times New Roman"/>
          <w:bCs/>
          <w:sz w:val="28"/>
          <w:szCs w:val="28"/>
        </w:rPr>
        <w:t xml:space="preserve"> України «Про внесення змін до деяких законів України щодо забезпечення лікування коронавірусної хвороби (COVID-19)»</w:t>
      </w:r>
      <w:r w:rsidR="004D60E9">
        <w:rPr>
          <w:rFonts w:ascii="Times New Roman" w:hAnsi="Times New Roman"/>
          <w:bCs/>
          <w:sz w:val="28"/>
          <w:szCs w:val="28"/>
        </w:rPr>
        <w:t xml:space="preserve"> було створено</w:t>
      </w:r>
      <w:r w:rsidR="004D60E9" w:rsidRPr="004D60E9">
        <w:rPr>
          <w:rFonts w:ascii="Times New Roman" w:hAnsi="Times New Roman"/>
          <w:bCs/>
          <w:sz w:val="28"/>
          <w:szCs w:val="28"/>
        </w:rPr>
        <w:t xml:space="preserve"> прав</w:t>
      </w:r>
      <w:r w:rsidR="004D60E9">
        <w:rPr>
          <w:rFonts w:ascii="Times New Roman" w:hAnsi="Times New Roman"/>
          <w:bCs/>
          <w:sz w:val="28"/>
          <w:szCs w:val="28"/>
        </w:rPr>
        <w:t xml:space="preserve">е </w:t>
      </w:r>
      <w:r w:rsidR="004D60E9" w:rsidRPr="004D60E9">
        <w:rPr>
          <w:rFonts w:ascii="Times New Roman" w:hAnsi="Times New Roman"/>
          <w:bCs/>
          <w:sz w:val="28"/>
          <w:szCs w:val="28"/>
        </w:rPr>
        <w:t>підґрунтя для оперативного здійснення державою комплексу невідкладних заходів для попередження та лікування коронавірусної хвороби (COVID-19), зокрема</w:t>
      </w:r>
      <w:r w:rsidR="009D4BBB">
        <w:rPr>
          <w:rFonts w:ascii="Times New Roman" w:hAnsi="Times New Roman"/>
          <w:bCs/>
          <w:sz w:val="28"/>
          <w:szCs w:val="28"/>
        </w:rPr>
        <w:t>:</w:t>
      </w:r>
    </w:p>
    <w:p w:rsidR="009D4BBB" w:rsidRDefault="004D60E9" w:rsidP="004D60E9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D60E9">
        <w:rPr>
          <w:rFonts w:ascii="Times New Roman" w:hAnsi="Times New Roman"/>
          <w:bCs/>
          <w:sz w:val="28"/>
          <w:szCs w:val="28"/>
        </w:rPr>
        <w:t>можливість застосування для лікування особи, хворої на ко</w:t>
      </w:r>
      <w:r w:rsidR="009D4BBB">
        <w:rPr>
          <w:rFonts w:ascii="Times New Roman" w:hAnsi="Times New Roman"/>
          <w:bCs/>
          <w:sz w:val="28"/>
          <w:szCs w:val="28"/>
        </w:rPr>
        <w:t xml:space="preserve">ронавірусну хворобу (COVID-19) </w:t>
      </w:r>
      <w:r w:rsidRPr="004D60E9">
        <w:rPr>
          <w:rFonts w:ascii="Times New Roman" w:hAnsi="Times New Roman"/>
          <w:bCs/>
          <w:sz w:val="28"/>
          <w:szCs w:val="28"/>
        </w:rPr>
        <w:t xml:space="preserve">незареєстрованих лікарських засобів, що рекомендовані офіційним органом Сполучених Штатів Америки, країн - членів Європейського Союзу, Великобританії, Швейцарської Конфедерації, Японії, Австралії, Канади, Китайської народної республіки, Держави Ізраїль для лікування коронавірусної хвороби (COVID-19) у відповідній країні, а також зареєстрованих лікарських засобів за показаннями, незазначеними в інструкції для медичного застосування за умови наявності доведеної ефективності щодо лікування коронавірусної хвороби (COVID-19) та/або рекомендовані офіційним органом </w:t>
      </w:r>
      <w:r w:rsidR="0008365A">
        <w:rPr>
          <w:rFonts w:ascii="Times New Roman" w:hAnsi="Times New Roman"/>
          <w:bCs/>
          <w:sz w:val="28"/>
          <w:szCs w:val="28"/>
        </w:rPr>
        <w:t>вказаних вище країн;</w:t>
      </w:r>
    </w:p>
    <w:p w:rsidR="004D60E9" w:rsidRPr="004D60E9" w:rsidRDefault="004D60E9" w:rsidP="004D60E9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D60E9">
        <w:rPr>
          <w:rFonts w:ascii="Times New Roman" w:hAnsi="Times New Roman"/>
          <w:bCs/>
          <w:sz w:val="28"/>
          <w:szCs w:val="28"/>
        </w:rPr>
        <w:t>затвердження протоколів клінічних досліджень лікарських засобів, для лікування коронавірусної хвороби COVID-19 та суттєвих поправок до оста</w:t>
      </w:r>
      <w:r w:rsidR="009D4BBB">
        <w:rPr>
          <w:rFonts w:ascii="Times New Roman" w:hAnsi="Times New Roman"/>
          <w:bCs/>
          <w:sz w:val="28"/>
          <w:szCs w:val="28"/>
        </w:rPr>
        <w:t xml:space="preserve">нніх у термін до 5 календарних </w:t>
      </w:r>
      <w:r w:rsidRPr="004D60E9">
        <w:rPr>
          <w:rFonts w:ascii="Times New Roman" w:hAnsi="Times New Roman"/>
          <w:bCs/>
          <w:sz w:val="28"/>
          <w:szCs w:val="28"/>
        </w:rPr>
        <w:t>днів;</w:t>
      </w:r>
    </w:p>
    <w:p w:rsidR="004D60E9" w:rsidRPr="004D60E9" w:rsidRDefault="004D60E9" w:rsidP="004D60E9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D60E9">
        <w:rPr>
          <w:rFonts w:ascii="Times New Roman" w:hAnsi="Times New Roman"/>
          <w:bCs/>
          <w:sz w:val="28"/>
          <w:szCs w:val="28"/>
        </w:rPr>
        <w:t>проведення експертизи реєстраційних матеріалів та матеріалів щодо внесення змін до реєстраційних матеріалів лікарських засобів для лікування коронавірусної хвороби (COVID-19) у строк до 5 календарних днів;</w:t>
      </w:r>
    </w:p>
    <w:p w:rsidR="004D60E9" w:rsidRPr="004D60E9" w:rsidRDefault="004D60E9" w:rsidP="004D60E9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D60E9">
        <w:rPr>
          <w:rFonts w:ascii="Times New Roman" w:hAnsi="Times New Roman"/>
          <w:bCs/>
          <w:sz w:val="28"/>
          <w:szCs w:val="28"/>
        </w:rPr>
        <w:t xml:space="preserve">прийняття рішень про державну реєстрацію або про відмову у державній реєстрації таких лікарських засобів у строк, </w:t>
      </w:r>
      <w:r w:rsidR="009D4BBB">
        <w:rPr>
          <w:rFonts w:ascii="Times New Roman" w:hAnsi="Times New Roman"/>
          <w:bCs/>
          <w:sz w:val="28"/>
          <w:szCs w:val="28"/>
        </w:rPr>
        <w:t xml:space="preserve">що не перевищує 2 робочих днів </w:t>
      </w:r>
      <w:r w:rsidRPr="004D60E9">
        <w:rPr>
          <w:rFonts w:ascii="Times New Roman" w:hAnsi="Times New Roman"/>
          <w:bCs/>
          <w:sz w:val="28"/>
          <w:szCs w:val="28"/>
        </w:rPr>
        <w:t xml:space="preserve">за результатами експертизи реєстраційних матеріалів (реєстраційного досьє);  </w:t>
      </w:r>
    </w:p>
    <w:p w:rsidR="004D60E9" w:rsidRDefault="004D60E9" w:rsidP="009D4BB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D60E9">
        <w:rPr>
          <w:rFonts w:ascii="Times New Roman" w:hAnsi="Times New Roman"/>
          <w:bCs/>
          <w:sz w:val="28"/>
          <w:szCs w:val="28"/>
        </w:rPr>
        <w:t>проведення експертизи матеріалів клінічних випробувань лікарських засобів для лікування коронавірусної хвороби (COVID-19) у строк до 5</w:t>
      </w:r>
      <w:r w:rsidR="009D4BBB">
        <w:rPr>
          <w:rFonts w:ascii="Times New Roman" w:hAnsi="Times New Roman"/>
          <w:bCs/>
          <w:sz w:val="28"/>
          <w:szCs w:val="28"/>
        </w:rPr>
        <w:t xml:space="preserve"> календарних днів.</w:t>
      </w:r>
    </w:p>
    <w:p w:rsidR="009D4BBB" w:rsidRDefault="0008365A" w:rsidP="009D4BB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Однак, в</w:t>
      </w:r>
      <w:r w:rsidR="009D4BBB">
        <w:rPr>
          <w:rFonts w:ascii="Times New Roman" w:hAnsi="Times New Roman"/>
          <w:bCs/>
          <w:sz w:val="28"/>
          <w:szCs w:val="28"/>
        </w:rPr>
        <w:t xml:space="preserve">ідповідно до пункту першого розділу </w:t>
      </w:r>
      <w:r w:rsidR="009D4BBB" w:rsidRPr="009D4BBB">
        <w:rPr>
          <w:rFonts w:ascii="Times New Roman" w:hAnsi="Times New Roman"/>
          <w:bCs/>
          <w:sz w:val="28"/>
          <w:szCs w:val="28"/>
        </w:rPr>
        <w:t>ІІ «Прикінцеві положення»</w:t>
      </w:r>
      <w:r w:rsidR="009D4BBB">
        <w:rPr>
          <w:rFonts w:ascii="Times New Roman" w:hAnsi="Times New Roman"/>
          <w:bCs/>
          <w:sz w:val="28"/>
          <w:szCs w:val="28"/>
        </w:rPr>
        <w:t xml:space="preserve"> цього Закону, строк дії вказаних вище норм спливає 1 липня 2020 року.</w:t>
      </w:r>
    </w:p>
    <w:p w:rsidR="000326DA" w:rsidRDefault="009D4BBB" w:rsidP="009D4BB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Водночас, в останні дні в Україні спостерігається пришвидшення темпів поширення </w:t>
      </w:r>
      <w:r w:rsidRPr="004D60E9">
        <w:rPr>
          <w:rFonts w:ascii="Times New Roman" w:hAnsi="Times New Roman"/>
          <w:bCs/>
          <w:sz w:val="28"/>
          <w:szCs w:val="28"/>
        </w:rPr>
        <w:t>ко</w:t>
      </w:r>
      <w:r>
        <w:rPr>
          <w:rFonts w:ascii="Times New Roman" w:hAnsi="Times New Roman"/>
          <w:bCs/>
          <w:sz w:val="28"/>
          <w:szCs w:val="28"/>
        </w:rPr>
        <w:t>ронавірусної хвороби (COVID-19), зокрема</w:t>
      </w:r>
      <w:r w:rsidR="009C0019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8365A">
        <w:rPr>
          <w:rFonts w:ascii="Times New Roman" w:hAnsi="Times New Roman"/>
          <w:bCs/>
          <w:sz w:val="28"/>
          <w:szCs w:val="28"/>
        </w:rPr>
        <w:t xml:space="preserve">станом на 11 червня 2020 року </w:t>
      </w:r>
      <w:r>
        <w:rPr>
          <w:rFonts w:ascii="Times New Roman" w:hAnsi="Times New Roman"/>
          <w:bCs/>
          <w:sz w:val="28"/>
          <w:szCs w:val="28"/>
        </w:rPr>
        <w:t>зареєстровано 689 нових випадків цієї хвороби</w:t>
      </w:r>
      <w:r w:rsidR="00874595">
        <w:rPr>
          <w:rFonts w:ascii="Times New Roman" w:hAnsi="Times New Roman"/>
          <w:bCs/>
          <w:sz w:val="28"/>
          <w:szCs w:val="28"/>
        </w:rPr>
        <w:t xml:space="preserve"> (21 особа померла)</w:t>
      </w:r>
      <w:r w:rsidR="000326DA">
        <w:rPr>
          <w:rFonts w:ascii="Times New Roman" w:hAnsi="Times New Roman"/>
          <w:bCs/>
          <w:sz w:val="28"/>
          <w:szCs w:val="28"/>
        </w:rPr>
        <w:t>, що стало рекордним показником з моменту початку пандемії</w:t>
      </w:r>
      <w:r w:rsidR="0008365A">
        <w:rPr>
          <w:rFonts w:ascii="Times New Roman" w:hAnsi="Times New Roman"/>
          <w:bCs/>
          <w:sz w:val="28"/>
          <w:szCs w:val="28"/>
        </w:rPr>
        <w:t xml:space="preserve"> в нашій країні</w:t>
      </w:r>
      <w:r w:rsidR="000326DA">
        <w:rPr>
          <w:rFonts w:ascii="Times New Roman" w:hAnsi="Times New Roman"/>
          <w:bCs/>
          <w:sz w:val="28"/>
          <w:szCs w:val="28"/>
        </w:rPr>
        <w:t>.</w:t>
      </w:r>
    </w:p>
    <w:p w:rsidR="000326DA" w:rsidRDefault="000326DA" w:rsidP="009D4BBB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 огляду на це, а також враховуючи високу ймовірність </w:t>
      </w:r>
      <w:r w:rsidRPr="000326DA">
        <w:rPr>
          <w:rFonts w:ascii="Times New Roman" w:hAnsi="Times New Roman"/>
          <w:bCs/>
          <w:sz w:val="28"/>
          <w:szCs w:val="28"/>
        </w:rPr>
        <w:t>посилення пандемії коронавірусної хвороби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326DA">
        <w:rPr>
          <w:rFonts w:ascii="Times New Roman" w:hAnsi="Times New Roman"/>
          <w:bCs/>
          <w:sz w:val="28"/>
          <w:szCs w:val="28"/>
        </w:rPr>
        <w:t>(COVID-19)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="00BD6152">
        <w:rPr>
          <w:rFonts w:ascii="Times New Roman" w:hAnsi="Times New Roman"/>
          <w:bCs/>
          <w:sz w:val="28"/>
          <w:szCs w:val="28"/>
        </w:rPr>
        <w:t>особливо в осіннє-зимовий</w:t>
      </w:r>
      <w:r w:rsidR="00C66B9A">
        <w:rPr>
          <w:rFonts w:ascii="Times New Roman" w:hAnsi="Times New Roman"/>
          <w:bCs/>
          <w:sz w:val="28"/>
          <w:szCs w:val="28"/>
        </w:rPr>
        <w:t xml:space="preserve"> період, </w:t>
      </w:r>
      <w:r>
        <w:rPr>
          <w:rFonts w:ascii="Times New Roman" w:hAnsi="Times New Roman"/>
          <w:bCs/>
          <w:sz w:val="28"/>
          <w:szCs w:val="28"/>
        </w:rPr>
        <w:t xml:space="preserve">вкрай доцільним є продовження строку дії </w:t>
      </w:r>
      <w:r w:rsidRPr="000326DA">
        <w:rPr>
          <w:rFonts w:ascii="Times New Roman" w:hAnsi="Times New Roman"/>
          <w:bCs/>
          <w:sz w:val="28"/>
          <w:szCs w:val="28"/>
        </w:rPr>
        <w:t xml:space="preserve">Закону України «Про </w:t>
      </w:r>
      <w:r w:rsidRPr="000326DA">
        <w:rPr>
          <w:rFonts w:ascii="Times New Roman" w:hAnsi="Times New Roman"/>
          <w:bCs/>
          <w:sz w:val="28"/>
          <w:szCs w:val="28"/>
        </w:rPr>
        <w:lastRenderedPageBreak/>
        <w:t>внесення змін до деяких законів України щодо забезпечення лікування коронавірусної хвороби (COVID-19)»</w:t>
      </w:r>
      <w:r>
        <w:rPr>
          <w:rFonts w:ascii="Times New Roman" w:hAnsi="Times New Roman"/>
          <w:bCs/>
          <w:sz w:val="28"/>
          <w:szCs w:val="28"/>
        </w:rPr>
        <w:t xml:space="preserve"> з метою збереження життя та здоров’я українців, забезпечення їх своєчасною медичної допомогою та лікарськими засобами у разі хвороби.</w:t>
      </w:r>
    </w:p>
    <w:p w:rsidR="00D7500A" w:rsidRPr="00A30753" w:rsidRDefault="00D7500A" w:rsidP="00D7500A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7500A" w:rsidRPr="00CE13F8" w:rsidRDefault="00D7500A" w:rsidP="00D7500A">
      <w:pPr>
        <w:spacing w:after="12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CE13F8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905A3E">
        <w:rPr>
          <w:rFonts w:ascii="Times New Roman" w:hAnsi="Times New Roman"/>
          <w:b/>
          <w:sz w:val="28"/>
          <w:szCs w:val="28"/>
          <w:lang w:eastAsia="ru-RU"/>
        </w:rPr>
        <w:t>Цілі та завдання законопроекту</w:t>
      </w:r>
    </w:p>
    <w:p w:rsidR="00D7500A" w:rsidRDefault="00D7500A" w:rsidP="00D7500A">
      <w:pPr>
        <w:tabs>
          <w:tab w:val="left" w:pos="993"/>
        </w:tabs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закону розроблений з метою </w:t>
      </w:r>
      <w:r w:rsidR="009C0019" w:rsidRPr="009C0019">
        <w:rPr>
          <w:rFonts w:ascii="Times New Roman" w:hAnsi="Times New Roman"/>
          <w:sz w:val="28"/>
          <w:szCs w:val="28"/>
        </w:rPr>
        <w:t>з метою забезпечення доступу хворих на коронавірусну хворобу громадя</w:t>
      </w:r>
      <w:r w:rsidR="009C0019">
        <w:rPr>
          <w:rFonts w:ascii="Times New Roman" w:hAnsi="Times New Roman"/>
          <w:sz w:val="28"/>
          <w:szCs w:val="28"/>
        </w:rPr>
        <w:t xml:space="preserve">н до ліків та </w:t>
      </w:r>
      <w:r>
        <w:rPr>
          <w:rFonts w:ascii="Times New Roman" w:hAnsi="Times New Roman"/>
          <w:sz w:val="28"/>
          <w:szCs w:val="28"/>
        </w:rPr>
        <w:t xml:space="preserve">запобігання поширенню </w:t>
      </w:r>
      <w:r w:rsidR="009527B9" w:rsidRPr="009527B9">
        <w:rPr>
          <w:rFonts w:ascii="Times New Roman" w:hAnsi="Times New Roman"/>
          <w:sz w:val="28"/>
          <w:szCs w:val="28"/>
        </w:rPr>
        <w:t xml:space="preserve">коронавірусної хвороби </w:t>
      </w:r>
      <w:r w:rsidR="0008365A">
        <w:rPr>
          <w:rFonts w:ascii="Times New Roman" w:hAnsi="Times New Roman"/>
          <w:sz w:val="28"/>
          <w:szCs w:val="28"/>
        </w:rPr>
        <w:t>(</w:t>
      </w:r>
      <w:r w:rsidR="009527B9" w:rsidRPr="009527B9">
        <w:rPr>
          <w:rFonts w:ascii="Times New Roman" w:hAnsi="Times New Roman"/>
          <w:sz w:val="28"/>
          <w:szCs w:val="28"/>
        </w:rPr>
        <w:t>COVID-19</w:t>
      </w:r>
      <w:r w:rsidR="0008365A">
        <w:rPr>
          <w:rFonts w:ascii="Times New Roman" w:hAnsi="Times New Roman"/>
          <w:sz w:val="28"/>
          <w:szCs w:val="28"/>
        </w:rPr>
        <w:t>)</w:t>
      </w:r>
      <w:r w:rsidR="009527B9" w:rsidRPr="009527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серед населення України.</w:t>
      </w:r>
    </w:p>
    <w:p w:rsidR="007316E9" w:rsidRDefault="007316E9" w:rsidP="00D7500A">
      <w:pPr>
        <w:tabs>
          <w:tab w:val="left" w:pos="993"/>
        </w:tabs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7500A" w:rsidRPr="0032094C" w:rsidRDefault="00D7500A" w:rsidP="00D7500A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05A3E">
        <w:rPr>
          <w:rFonts w:ascii="Times New Roman" w:hAnsi="Times New Roman"/>
          <w:b/>
          <w:sz w:val="28"/>
          <w:szCs w:val="28"/>
          <w:lang w:eastAsia="ru-RU"/>
        </w:rPr>
        <w:t>3. Загальна характеристика і основні положення законопроекту</w:t>
      </w:r>
    </w:p>
    <w:p w:rsidR="00D7500A" w:rsidRDefault="00D7500A" w:rsidP="00D7500A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Проектом закону </w:t>
      </w:r>
      <w:r w:rsidRPr="00905A3E">
        <w:rPr>
          <w:rFonts w:ascii="Times New Roman" w:hAnsi="Times New Roman"/>
          <w:sz w:val="28"/>
          <w:szCs w:val="28"/>
          <w:lang w:eastAsia="ru-RU"/>
        </w:rPr>
        <w:t>пропонується</w:t>
      </w:r>
      <w:r w:rsidR="009B388B">
        <w:rPr>
          <w:rFonts w:ascii="Times New Roman" w:hAnsi="Times New Roman"/>
          <w:sz w:val="28"/>
          <w:szCs w:val="28"/>
          <w:lang w:eastAsia="ru-RU"/>
        </w:rPr>
        <w:t xml:space="preserve"> продовжити </w:t>
      </w:r>
      <w:r w:rsidR="009B388B" w:rsidRPr="009B388B">
        <w:rPr>
          <w:rFonts w:ascii="Times New Roman" w:hAnsi="Times New Roman"/>
          <w:sz w:val="28"/>
          <w:szCs w:val="28"/>
        </w:rPr>
        <w:t>строк дії Закону України «Про внесення змін до деяких законів України щодо забезпечення лікування коронавірусної хвороби (COVID-19)»</w:t>
      </w:r>
      <w:r w:rsidR="009B388B">
        <w:rPr>
          <w:rFonts w:ascii="Times New Roman" w:hAnsi="Times New Roman"/>
          <w:sz w:val="28"/>
          <w:szCs w:val="28"/>
        </w:rPr>
        <w:t xml:space="preserve"> до 1 </w:t>
      </w:r>
      <w:r w:rsidR="00D413CD">
        <w:rPr>
          <w:rFonts w:ascii="Times New Roman" w:hAnsi="Times New Roman"/>
          <w:sz w:val="28"/>
          <w:szCs w:val="28"/>
        </w:rPr>
        <w:t>січня 2021</w:t>
      </w:r>
      <w:r w:rsidR="009B388B">
        <w:rPr>
          <w:rFonts w:ascii="Times New Roman" w:hAnsi="Times New Roman"/>
          <w:sz w:val="28"/>
          <w:szCs w:val="28"/>
        </w:rPr>
        <w:t xml:space="preserve"> року.</w:t>
      </w:r>
    </w:p>
    <w:p w:rsidR="007316E9" w:rsidRDefault="007316E9" w:rsidP="00D7500A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500A" w:rsidRPr="0032094C" w:rsidRDefault="00D7500A" w:rsidP="00D7500A">
      <w:pPr>
        <w:tabs>
          <w:tab w:val="left" w:pos="0"/>
          <w:tab w:val="left" w:pos="993"/>
        </w:tabs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32094C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Pr="00015C9E">
        <w:rPr>
          <w:rFonts w:ascii="Times New Roman" w:hAnsi="Times New Roman"/>
          <w:b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:rsidR="00D7500A" w:rsidRDefault="00D7500A" w:rsidP="00185C9D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15C9E">
        <w:rPr>
          <w:rFonts w:ascii="Times New Roman" w:hAnsi="Times New Roman"/>
          <w:sz w:val="28"/>
          <w:szCs w:val="28"/>
          <w:lang w:eastAsia="ru-RU"/>
        </w:rPr>
        <w:t>Регулювання правовідносин у зазначеній сфері здійснюється Конституцією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885E3C">
        <w:rPr>
          <w:rFonts w:ascii="Times New Roman" w:hAnsi="Times New Roman"/>
          <w:sz w:val="28"/>
          <w:szCs w:val="28"/>
          <w:lang w:eastAsia="ru-RU"/>
        </w:rPr>
        <w:t>з</w:t>
      </w:r>
      <w:r w:rsidR="00A65280" w:rsidRPr="007316E9">
        <w:rPr>
          <w:rFonts w:ascii="Times New Roman" w:hAnsi="Times New Roman"/>
          <w:bCs/>
          <w:sz w:val="28"/>
          <w:szCs w:val="28"/>
        </w:rPr>
        <w:t xml:space="preserve">аконами України </w:t>
      </w:r>
      <w:r w:rsidR="00A65280">
        <w:rPr>
          <w:rFonts w:ascii="Times New Roman" w:hAnsi="Times New Roman"/>
          <w:bCs/>
          <w:sz w:val="28"/>
          <w:szCs w:val="28"/>
        </w:rPr>
        <w:t>«</w:t>
      </w:r>
      <w:r w:rsidR="00185C9D" w:rsidRPr="007316E9">
        <w:rPr>
          <w:rFonts w:ascii="Times New Roman" w:hAnsi="Times New Roman"/>
          <w:bCs/>
          <w:sz w:val="28"/>
          <w:szCs w:val="28"/>
        </w:rPr>
        <w:t>Основи законодавства про охор</w:t>
      </w:r>
      <w:r w:rsidR="009B388B">
        <w:rPr>
          <w:rFonts w:ascii="Times New Roman" w:hAnsi="Times New Roman"/>
          <w:bCs/>
          <w:sz w:val="28"/>
          <w:szCs w:val="28"/>
        </w:rPr>
        <w:t xml:space="preserve">ону здоров’я», </w:t>
      </w:r>
      <w:r w:rsidR="00185C9D" w:rsidRPr="007316E9">
        <w:rPr>
          <w:rFonts w:ascii="Times New Roman" w:hAnsi="Times New Roman"/>
          <w:bCs/>
          <w:sz w:val="28"/>
          <w:szCs w:val="28"/>
        </w:rPr>
        <w:t>«Про лікарські засоби»</w:t>
      </w:r>
      <w:r w:rsidR="009B388B">
        <w:rPr>
          <w:rFonts w:ascii="Times New Roman" w:hAnsi="Times New Roman"/>
          <w:bCs/>
          <w:sz w:val="28"/>
          <w:szCs w:val="28"/>
        </w:rPr>
        <w:t>,</w:t>
      </w:r>
      <w:r w:rsidR="009B388B" w:rsidRPr="009B388B">
        <w:t xml:space="preserve"> </w:t>
      </w:r>
      <w:r w:rsidR="009B388B" w:rsidRPr="009B388B">
        <w:rPr>
          <w:rFonts w:ascii="Times New Roman" w:hAnsi="Times New Roman"/>
          <w:bCs/>
          <w:sz w:val="28"/>
          <w:szCs w:val="28"/>
        </w:rPr>
        <w:t>«Про внесення змін до деяких законів України щодо забезпечення лікування коронавірусної хвороби (COVID-19)»</w:t>
      </w:r>
      <w:r w:rsidR="009B388B">
        <w:rPr>
          <w:rFonts w:ascii="Times New Roman" w:hAnsi="Times New Roman"/>
          <w:bCs/>
          <w:sz w:val="28"/>
          <w:szCs w:val="28"/>
        </w:rPr>
        <w:t>.</w:t>
      </w:r>
    </w:p>
    <w:p w:rsidR="00185C9D" w:rsidRDefault="00185C9D" w:rsidP="00185C9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500A" w:rsidRPr="0032094C" w:rsidRDefault="00D7500A" w:rsidP="00D7500A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32094C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D7500A" w:rsidRDefault="00D7500A" w:rsidP="00D7500A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Прийняття</w:t>
      </w:r>
      <w:r w:rsidRPr="008003D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8003D6">
        <w:rPr>
          <w:rFonts w:ascii="Times New Roman" w:hAnsi="Times New Roman"/>
          <w:sz w:val="28"/>
          <w:szCs w:val="28"/>
          <w:lang w:eastAsia="ru-RU"/>
        </w:rPr>
        <w:t xml:space="preserve">у </w:t>
      </w:r>
      <w:r>
        <w:rPr>
          <w:rFonts w:ascii="Times New Roman" w:hAnsi="Times New Roman"/>
          <w:sz w:val="28"/>
          <w:szCs w:val="28"/>
          <w:lang w:eastAsia="ru-RU"/>
        </w:rPr>
        <w:t>закону</w:t>
      </w:r>
      <w:r w:rsidRPr="008003D6">
        <w:rPr>
          <w:rFonts w:ascii="Times New Roman" w:hAnsi="Times New Roman"/>
          <w:sz w:val="28"/>
          <w:szCs w:val="28"/>
          <w:lang w:eastAsia="ru-RU"/>
        </w:rPr>
        <w:t xml:space="preserve"> не потребує додаткового фінансування з державного чи місцевого бюджетів.</w:t>
      </w:r>
    </w:p>
    <w:p w:rsidR="00D7500A" w:rsidRDefault="00D7500A" w:rsidP="00D7500A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7500A" w:rsidRDefault="00D7500A" w:rsidP="00D7500A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15C9E">
        <w:rPr>
          <w:rFonts w:ascii="Times New Roman" w:hAnsi="Times New Roman"/>
          <w:b/>
          <w:sz w:val="28"/>
          <w:szCs w:val="28"/>
          <w:lang w:eastAsia="ru-RU"/>
        </w:rPr>
        <w:t>6.</w:t>
      </w:r>
      <w:r w:rsidRPr="00015C9E">
        <w:rPr>
          <w:rFonts w:ascii="Times New Roman" w:hAnsi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Закону</w:t>
      </w:r>
    </w:p>
    <w:p w:rsidR="00D7500A" w:rsidRDefault="00D7500A" w:rsidP="00D7500A">
      <w:pPr>
        <w:tabs>
          <w:tab w:val="left" w:pos="0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15C9E"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 w:rsidRPr="00015C9E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2C564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закону</w:t>
      </w:r>
      <w:r w:rsidRPr="002C56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дозволить оперативно реагувати на виклики, пов’язані з виникненням та поширенням </w:t>
      </w:r>
      <w:r w:rsidRPr="004A5FA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оронавірусної хвороби (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B02BC7">
        <w:rPr>
          <w:rFonts w:ascii="Times New Roman" w:hAnsi="Times New Roman"/>
          <w:sz w:val="28"/>
          <w:szCs w:val="28"/>
        </w:rPr>
        <w:t>-19</w:t>
      </w:r>
      <w:r>
        <w:rPr>
          <w:rFonts w:ascii="Times New Roman" w:hAnsi="Times New Roman"/>
          <w:sz w:val="28"/>
          <w:szCs w:val="28"/>
        </w:rPr>
        <w:t>)</w:t>
      </w:r>
      <w:r w:rsidRPr="00B02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серед населення України, а запропоновані заходи сприятимуть </w:t>
      </w:r>
      <w:r w:rsidR="00885E3C" w:rsidRPr="00885E3C">
        <w:rPr>
          <w:rFonts w:ascii="Times New Roman" w:hAnsi="Times New Roman"/>
          <w:sz w:val="28"/>
          <w:szCs w:val="28"/>
        </w:rPr>
        <w:t>забезпеченн</w:t>
      </w:r>
      <w:r w:rsidR="00885E3C">
        <w:rPr>
          <w:rFonts w:ascii="Times New Roman" w:hAnsi="Times New Roman"/>
          <w:sz w:val="28"/>
          <w:szCs w:val="28"/>
        </w:rPr>
        <w:t xml:space="preserve">ю </w:t>
      </w:r>
      <w:r w:rsidR="00885E3C" w:rsidRPr="00885E3C">
        <w:rPr>
          <w:rFonts w:ascii="Times New Roman" w:hAnsi="Times New Roman"/>
          <w:sz w:val="28"/>
          <w:szCs w:val="28"/>
        </w:rPr>
        <w:t xml:space="preserve"> доступу хворих на коронавірусну хворобу громадян до ліків</w:t>
      </w:r>
      <w:r w:rsidR="00885E3C">
        <w:rPr>
          <w:rFonts w:ascii="Times New Roman" w:hAnsi="Times New Roman"/>
          <w:sz w:val="28"/>
          <w:szCs w:val="28"/>
        </w:rPr>
        <w:t xml:space="preserve">, а також  </w:t>
      </w:r>
      <w:r>
        <w:rPr>
          <w:rFonts w:ascii="Times New Roman" w:hAnsi="Times New Roman"/>
          <w:sz w:val="28"/>
          <w:szCs w:val="28"/>
        </w:rPr>
        <w:t>скороченню темпів поширення цієї особливо небезпечної інфекційної хвороби.</w:t>
      </w:r>
    </w:p>
    <w:p w:rsidR="00D7500A" w:rsidRDefault="00D7500A" w:rsidP="00D7500A">
      <w:pPr>
        <w:tabs>
          <w:tab w:val="left" w:pos="993"/>
        </w:tabs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D7500A" w:rsidRPr="002173CC" w:rsidRDefault="002173CC" w:rsidP="00D7500A">
      <w:pPr>
        <w:tabs>
          <w:tab w:val="left" w:pos="993"/>
        </w:tabs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2173CC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p w:rsidR="00D7500A" w:rsidRDefault="00D7500A" w:rsidP="00D7500A">
      <w:pPr>
        <w:pStyle w:val="30"/>
        <w:spacing w:after="0" w:line="240" w:lineRule="auto"/>
        <w:ind w:right="658"/>
        <w:jc w:val="both"/>
      </w:pPr>
    </w:p>
    <w:sectPr w:rsidR="00D7500A" w:rsidSect="00885E3C">
      <w:headerReference w:type="even" r:id="rId10"/>
      <w:headerReference w:type="default" r:id="rId11"/>
      <w:pgSz w:w="11900" w:h="16840"/>
      <w:pgMar w:top="709" w:right="851" w:bottom="1134" w:left="1701" w:header="397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DFF" w:rsidRDefault="00430DFF">
      <w:r>
        <w:separator/>
      </w:r>
    </w:p>
  </w:endnote>
  <w:endnote w:type="continuationSeparator" w:id="0">
    <w:p w:rsidR="00430DFF" w:rsidRDefault="0043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DFF" w:rsidRDefault="00430DFF"/>
  </w:footnote>
  <w:footnote w:type="continuationSeparator" w:id="0">
    <w:p w:rsidR="00430DFF" w:rsidRDefault="00430D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2B4" w:rsidRDefault="0050521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0D1CCCD8" wp14:editId="24EB22C9">
              <wp:simplePos x="0" y="0"/>
              <wp:positionH relativeFrom="page">
                <wp:posOffset>4237990</wp:posOffset>
              </wp:positionH>
              <wp:positionV relativeFrom="page">
                <wp:posOffset>582930</wp:posOffset>
              </wp:positionV>
              <wp:extent cx="70485" cy="160655"/>
              <wp:effectExtent l="0" t="1905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02B4" w:rsidRDefault="00CB103D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D1CCCD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3.7pt;margin-top:45.9pt;width:5.55pt;height:12.6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/4mpw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" filled="f" stroked="f">
              <v:textbox style="mso-fit-shape-to-text:t" inset="0,0,0,0">
                <w:txbxContent>
                  <w:p w:rsidR="001402B4" w:rsidRDefault="00CB103D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75431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85C9D" w:rsidRPr="00185C9D" w:rsidRDefault="00185C9D">
        <w:pPr>
          <w:pStyle w:val="aa"/>
          <w:jc w:val="center"/>
          <w:rPr>
            <w:rFonts w:ascii="Times New Roman" w:hAnsi="Times New Roman" w:cs="Times New Roman"/>
          </w:rPr>
        </w:pPr>
        <w:r w:rsidRPr="00185C9D">
          <w:rPr>
            <w:rFonts w:ascii="Times New Roman" w:hAnsi="Times New Roman" w:cs="Times New Roman"/>
          </w:rPr>
          <w:fldChar w:fldCharType="begin"/>
        </w:r>
        <w:r w:rsidRPr="00185C9D">
          <w:rPr>
            <w:rFonts w:ascii="Times New Roman" w:hAnsi="Times New Roman" w:cs="Times New Roman"/>
          </w:rPr>
          <w:instrText>PAGE   \* MERGEFORMAT</w:instrText>
        </w:r>
        <w:r w:rsidRPr="00185C9D">
          <w:rPr>
            <w:rFonts w:ascii="Times New Roman" w:hAnsi="Times New Roman" w:cs="Times New Roman"/>
          </w:rPr>
          <w:fldChar w:fldCharType="separate"/>
        </w:r>
        <w:r w:rsidR="00E33A7B" w:rsidRPr="00E33A7B">
          <w:rPr>
            <w:rFonts w:ascii="Times New Roman" w:hAnsi="Times New Roman" w:cs="Times New Roman"/>
            <w:noProof/>
            <w:lang w:val="ru-RU"/>
          </w:rPr>
          <w:t>2</w:t>
        </w:r>
        <w:r w:rsidRPr="00185C9D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80B97"/>
    <w:multiLevelType w:val="multilevel"/>
    <w:tmpl w:val="A7FAC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2B4"/>
    <w:rsid w:val="000326DA"/>
    <w:rsid w:val="0008365A"/>
    <w:rsid w:val="00115A67"/>
    <w:rsid w:val="001402B4"/>
    <w:rsid w:val="00166D0D"/>
    <w:rsid w:val="00184941"/>
    <w:rsid w:val="00185C9D"/>
    <w:rsid w:val="002173CC"/>
    <w:rsid w:val="0024739F"/>
    <w:rsid w:val="0036004E"/>
    <w:rsid w:val="00430DFF"/>
    <w:rsid w:val="004D60E9"/>
    <w:rsid w:val="0050521C"/>
    <w:rsid w:val="00535CB0"/>
    <w:rsid w:val="0060671D"/>
    <w:rsid w:val="00607D80"/>
    <w:rsid w:val="00623E7A"/>
    <w:rsid w:val="007316E9"/>
    <w:rsid w:val="00823BA2"/>
    <w:rsid w:val="00874595"/>
    <w:rsid w:val="00885E3C"/>
    <w:rsid w:val="009527B9"/>
    <w:rsid w:val="009B388B"/>
    <w:rsid w:val="009C0019"/>
    <w:rsid w:val="009D4BBB"/>
    <w:rsid w:val="00A10C76"/>
    <w:rsid w:val="00A53EA2"/>
    <w:rsid w:val="00A57D2A"/>
    <w:rsid w:val="00A65280"/>
    <w:rsid w:val="00AD5AB4"/>
    <w:rsid w:val="00AD7ECD"/>
    <w:rsid w:val="00B02CB7"/>
    <w:rsid w:val="00BD6152"/>
    <w:rsid w:val="00C66B9A"/>
    <w:rsid w:val="00C86DEB"/>
    <w:rsid w:val="00CB103D"/>
    <w:rsid w:val="00CB31DD"/>
    <w:rsid w:val="00CC1622"/>
    <w:rsid w:val="00CD2A1C"/>
    <w:rsid w:val="00D413CD"/>
    <w:rsid w:val="00D564BA"/>
    <w:rsid w:val="00D7500A"/>
    <w:rsid w:val="00DC3CA2"/>
    <w:rsid w:val="00DF6A0F"/>
    <w:rsid w:val="00E33A7B"/>
    <w:rsid w:val="00EB6317"/>
    <w:rsid w:val="00ED78AA"/>
    <w:rsid w:val="00F1463F"/>
    <w:rsid w:val="00F53BBB"/>
    <w:rsid w:val="00F61056"/>
    <w:rsid w:val="00FC565B"/>
    <w:rsid w:val="00FC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A48444-9580-48B9-A13D-FC6F0D93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Exact">
    <w:name w:val="Основни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lang w:val="ru-RU" w:eastAsia="ru-RU" w:bidi="ru-RU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after="300" w:line="336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70" w:lineRule="exac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after="60" w:line="37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  <w:lang w:val="ru-RU" w:eastAsia="ru-RU" w:bidi="ru-RU"/>
    </w:rPr>
  </w:style>
  <w:style w:type="paragraph" w:styleId="a7">
    <w:name w:val="List Paragraph"/>
    <w:basedOn w:val="a"/>
    <w:uiPriority w:val="34"/>
    <w:qFormat/>
    <w:rsid w:val="0024739F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185C9D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185C9D"/>
    <w:rPr>
      <w:color w:val="000000"/>
    </w:rPr>
  </w:style>
  <w:style w:type="paragraph" w:styleId="aa">
    <w:name w:val="header"/>
    <w:basedOn w:val="a"/>
    <w:link w:val="ab"/>
    <w:uiPriority w:val="99"/>
    <w:unhideWhenUsed/>
    <w:rsid w:val="00185C9D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185C9D"/>
    <w:rPr>
      <w:color w:val="000000"/>
    </w:rPr>
  </w:style>
  <w:style w:type="paragraph" w:customStyle="1" w:styleId="ac">
    <w:name w:val="Назва документа"/>
    <w:basedOn w:val="a"/>
    <w:next w:val="a"/>
    <w:rsid w:val="009527B9"/>
    <w:pPr>
      <w:keepNext/>
      <w:keepLines/>
      <w:widowControl/>
      <w:spacing w:before="360" w:after="360"/>
      <w:jc w:val="center"/>
    </w:pPr>
    <w:rPr>
      <w:rFonts w:ascii="Antiqua" w:eastAsia="Times New Roman" w:hAnsi="Antiqua" w:cs="Times New Roman"/>
      <w:b/>
      <w:color w:val="auto"/>
      <w:sz w:val="26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4E9777-E453-4136-8C5F-C308631D4A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36B472-2136-4B50-A2E5-242DC98023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02B12-FBFA-4E65-AF1E-7ED58764E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2822</Words>
  <Characters>1610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2020-06-11T12:36:00Z</dcterms:created>
  <dcterms:modified xsi:type="dcterms:W3CDTF">2020-06-11T12:36:00Z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