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945C4" w:rsidRPr="00247C23" w:rsidRDefault="002945C4" w:rsidP="002945C4">
      <w:pPr>
        <w:spacing w:after="0" w:line="240" w:lineRule="auto"/>
        <w:jc w:val="center"/>
        <w:rPr>
          <w:b/>
          <w:lang w:val="uk-UA"/>
        </w:rPr>
      </w:pPr>
      <w:bookmarkStart w:id="0" w:name="_GoBack"/>
      <w:bookmarkEnd w:id="0"/>
      <w:r w:rsidRPr="00247C23">
        <w:rPr>
          <w:b/>
          <w:lang w:val="uk-UA"/>
        </w:rPr>
        <w:t xml:space="preserve">ПОРІВНЯЛЬНА ТАБЛИЦЯ </w:t>
      </w:r>
    </w:p>
    <w:p w:rsidR="002945C4" w:rsidRPr="002945C4" w:rsidRDefault="002945C4" w:rsidP="002945C4">
      <w:pPr>
        <w:jc w:val="center"/>
        <w:rPr>
          <w:lang w:val="uk-UA"/>
        </w:rPr>
      </w:pPr>
      <w:r w:rsidRPr="00247C23">
        <w:rPr>
          <w:b/>
          <w:lang w:val="uk-UA"/>
        </w:rPr>
        <w:t>до проекту</w:t>
      </w:r>
      <w:r>
        <w:rPr>
          <w:b/>
        </w:rPr>
        <w:t xml:space="preserve"> </w:t>
      </w:r>
      <w:r>
        <w:rPr>
          <w:b/>
          <w:lang w:val="uk-UA"/>
        </w:rPr>
        <w:t xml:space="preserve">Постанови Верховної Ради України </w:t>
      </w:r>
      <w:r w:rsidRPr="002945C4">
        <w:rPr>
          <w:b/>
          <w:lang w:val="uk-UA"/>
        </w:rPr>
        <w:t>«</w:t>
      </w:r>
      <w:r w:rsidRPr="002945C4">
        <w:rPr>
          <w:b/>
          <w:szCs w:val="28"/>
          <w:lang w:val="uk-UA"/>
        </w:rPr>
        <w:t>Про внесення змін до Положення про помічника-консультанта народного депутата України та Постанови Верховної Ради України «Про фінансове забезпечення діяльності народного депутата України»</w:t>
      </w:r>
    </w:p>
    <w:tbl>
      <w:tblPr>
        <w:tblStyle w:val="a3"/>
        <w:tblW w:w="15021" w:type="dxa"/>
        <w:tblLayout w:type="fixed"/>
        <w:tblLook w:val="04A0" w:firstRow="1" w:lastRow="0" w:firstColumn="1" w:lastColumn="0" w:noHBand="0" w:noVBand="1"/>
      </w:tblPr>
      <w:tblGrid>
        <w:gridCol w:w="7509"/>
        <w:gridCol w:w="7512"/>
      </w:tblGrid>
      <w:tr w:rsidR="002945C4" w:rsidRPr="00A036A1" w:rsidTr="005079EA">
        <w:tc>
          <w:tcPr>
            <w:tcW w:w="15021" w:type="dxa"/>
            <w:gridSpan w:val="2"/>
          </w:tcPr>
          <w:p w:rsidR="002945C4" w:rsidRPr="00423513" w:rsidRDefault="002945C4" w:rsidP="005079EA">
            <w:pPr>
              <w:jc w:val="center"/>
              <w:rPr>
                <w:b/>
                <w:lang w:val="uk-UA"/>
              </w:rPr>
            </w:pPr>
            <w:r w:rsidRPr="00423513">
              <w:rPr>
                <w:b/>
                <w:lang w:val="uk-UA"/>
              </w:rPr>
              <w:t>Положення про помічника-консультанта народного депутата України,</w:t>
            </w:r>
          </w:p>
          <w:p w:rsidR="002945C4" w:rsidRPr="00423513" w:rsidRDefault="002945C4" w:rsidP="008E7D71">
            <w:pPr>
              <w:jc w:val="center"/>
              <w:rPr>
                <w:rStyle w:val="rvts9"/>
                <w:sz w:val="26"/>
                <w:szCs w:val="26"/>
              </w:rPr>
            </w:pPr>
            <w:r w:rsidRPr="00423513">
              <w:rPr>
                <w:b/>
                <w:lang w:val="uk-UA"/>
              </w:rPr>
              <w:t xml:space="preserve">затверджене Постановою Верховної Ради України від </w:t>
            </w:r>
            <w:r w:rsidRPr="00423513">
              <w:rPr>
                <w:rStyle w:val="rvts44"/>
                <w:b/>
              </w:rPr>
              <w:t>13 жовтня 1995 року</w:t>
            </w:r>
            <w:r w:rsidRPr="00423513">
              <w:rPr>
                <w:rStyle w:val="rvts44"/>
                <w:b/>
                <w:lang w:val="uk-UA"/>
              </w:rPr>
              <w:t xml:space="preserve"> </w:t>
            </w:r>
            <w:r w:rsidRPr="00423513">
              <w:rPr>
                <w:rStyle w:val="rvts44"/>
                <w:b/>
              </w:rPr>
              <w:t>№ 379/95-ВР</w:t>
            </w:r>
          </w:p>
        </w:tc>
      </w:tr>
      <w:tr w:rsidR="002945C4" w:rsidRPr="00A036A1" w:rsidTr="005079EA">
        <w:tc>
          <w:tcPr>
            <w:tcW w:w="7509" w:type="dxa"/>
          </w:tcPr>
          <w:p w:rsidR="002945C4" w:rsidRPr="00A036A1" w:rsidRDefault="002945C4" w:rsidP="005079EA">
            <w:pPr>
              <w:pStyle w:val="rvps2"/>
              <w:spacing w:before="0" w:beforeAutospacing="0" w:after="0" w:afterAutospacing="0"/>
              <w:ind w:firstLine="308"/>
              <w:jc w:val="both"/>
              <w:rPr>
                <w:rStyle w:val="rvts0"/>
                <w:sz w:val="26"/>
                <w:szCs w:val="26"/>
              </w:rPr>
            </w:pPr>
            <w:r w:rsidRPr="00A036A1">
              <w:rPr>
                <w:rStyle w:val="rvts9"/>
                <w:sz w:val="26"/>
                <w:szCs w:val="26"/>
              </w:rPr>
              <w:t>Стаття 1.1.</w:t>
            </w:r>
            <w:r w:rsidRPr="00A036A1">
              <w:rPr>
                <w:rStyle w:val="rvts0"/>
                <w:sz w:val="26"/>
                <w:szCs w:val="26"/>
              </w:rPr>
              <w:t xml:space="preserve"> Правовий статус помічника-консультанта народного депутата України</w:t>
            </w:r>
          </w:p>
          <w:p w:rsidR="002945C4" w:rsidRPr="00A036A1" w:rsidRDefault="002945C4" w:rsidP="005079EA">
            <w:pPr>
              <w:pStyle w:val="rvps2"/>
              <w:spacing w:before="0" w:beforeAutospacing="0" w:after="0" w:afterAutospacing="0"/>
              <w:ind w:firstLine="308"/>
              <w:jc w:val="both"/>
              <w:rPr>
                <w:sz w:val="26"/>
                <w:szCs w:val="26"/>
              </w:rPr>
            </w:pPr>
            <w:r w:rsidRPr="00A036A1">
              <w:rPr>
                <w:sz w:val="26"/>
                <w:szCs w:val="26"/>
              </w:rPr>
              <w:t>……………………………………………</w:t>
            </w:r>
          </w:p>
          <w:p w:rsidR="002945C4" w:rsidRPr="00621CD6" w:rsidRDefault="002945C4" w:rsidP="005079EA">
            <w:pPr>
              <w:pStyle w:val="rvps2"/>
              <w:spacing w:before="0" w:beforeAutospacing="0" w:after="0" w:afterAutospacing="0"/>
              <w:ind w:firstLine="308"/>
              <w:jc w:val="both"/>
              <w:rPr>
                <w:rStyle w:val="rvts0"/>
                <w:sz w:val="26"/>
                <w:szCs w:val="26"/>
              </w:rPr>
            </w:pPr>
            <w:r w:rsidRPr="00621CD6">
              <w:rPr>
                <w:color w:val="000000"/>
                <w:sz w:val="26"/>
                <w:szCs w:val="26"/>
                <w:shd w:val="clear" w:color="auto" w:fill="FFFFFF"/>
              </w:rPr>
              <w:t>2. Помічником-консультантом народного депутата України може бути лише громадянин України, який має середню спеціальну чи вищу освіту і вільно володіє державною мовою.</w:t>
            </w:r>
          </w:p>
          <w:p w:rsidR="002945C4" w:rsidRDefault="002945C4" w:rsidP="005079EA">
            <w:pPr>
              <w:pStyle w:val="rvps2"/>
              <w:spacing w:before="0" w:beforeAutospacing="0" w:after="0" w:afterAutospacing="0"/>
              <w:ind w:firstLine="308"/>
              <w:jc w:val="both"/>
              <w:rPr>
                <w:rStyle w:val="rvts0"/>
                <w:sz w:val="26"/>
                <w:szCs w:val="26"/>
              </w:rPr>
            </w:pPr>
          </w:p>
          <w:p w:rsidR="002945C4" w:rsidRPr="00A036A1" w:rsidRDefault="002945C4" w:rsidP="005079EA">
            <w:pPr>
              <w:pStyle w:val="rvps2"/>
              <w:spacing w:before="0" w:beforeAutospacing="0" w:after="0" w:afterAutospacing="0"/>
              <w:ind w:firstLine="308"/>
              <w:jc w:val="both"/>
              <w:rPr>
                <w:sz w:val="26"/>
                <w:szCs w:val="26"/>
              </w:rPr>
            </w:pPr>
            <w:r w:rsidRPr="00A036A1">
              <w:rPr>
                <w:rStyle w:val="rvts0"/>
                <w:sz w:val="26"/>
                <w:szCs w:val="26"/>
              </w:rPr>
              <w:t>4. Помічники-консультанти народного депутата України перебувають у штаті державних підприємств, установ, організацій або за заявою народного депутата України прикріплюються для кадрового та фінансового обслуговування до виконавчих комітетів відповідного органу місцевого самоврядування, а у містах Києві та Севастополі - до секретаріатів міських рад.</w:t>
            </w:r>
          </w:p>
          <w:p w:rsidR="002945C4" w:rsidRPr="00A036A1" w:rsidRDefault="002945C4" w:rsidP="005079EA">
            <w:pPr>
              <w:ind w:firstLine="308"/>
              <w:jc w:val="both"/>
              <w:rPr>
                <w:sz w:val="26"/>
                <w:szCs w:val="26"/>
                <w:lang w:val="uk-UA"/>
              </w:rPr>
            </w:pPr>
          </w:p>
        </w:tc>
        <w:tc>
          <w:tcPr>
            <w:tcW w:w="7512" w:type="dxa"/>
          </w:tcPr>
          <w:p w:rsidR="002945C4" w:rsidRPr="00A036A1" w:rsidRDefault="002945C4" w:rsidP="005079EA">
            <w:pPr>
              <w:pStyle w:val="rvps2"/>
              <w:spacing w:before="0" w:beforeAutospacing="0" w:after="0" w:afterAutospacing="0"/>
              <w:ind w:firstLine="284"/>
              <w:jc w:val="both"/>
              <w:rPr>
                <w:rStyle w:val="rvts0"/>
                <w:sz w:val="26"/>
                <w:szCs w:val="26"/>
              </w:rPr>
            </w:pPr>
            <w:r w:rsidRPr="00A036A1">
              <w:rPr>
                <w:rStyle w:val="rvts9"/>
                <w:sz w:val="26"/>
                <w:szCs w:val="26"/>
              </w:rPr>
              <w:t>Стаття 1.1.</w:t>
            </w:r>
            <w:r w:rsidRPr="00A036A1">
              <w:rPr>
                <w:rStyle w:val="rvts0"/>
                <w:sz w:val="26"/>
                <w:szCs w:val="26"/>
              </w:rPr>
              <w:t xml:space="preserve"> Правовий статус помічника-консультанта народного депутата України</w:t>
            </w:r>
          </w:p>
          <w:p w:rsidR="002945C4" w:rsidRPr="00A036A1" w:rsidRDefault="002945C4" w:rsidP="005079EA">
            <w:pPr>
              <w:pStyle w:val="rvps2"/>
              <w:spacing w:before="0" w:beforeAutospacing="0" w:after="0" w:afterAutospacing="0"/>
              <w:ind w:firstLine="284"/>
              <w:jc w:val="both"/>
              <w:rPr>
                <w:sz w:val="26"/>
                <w:szCs w:val="26"/>
              </w:rPr>
            </w:pPr>
            <w:r w:rsidRPr="00A036A1">
              <w:rPr>
                <w:sz w:val="26"/>
                <w:szCs w:val="26"/>
              </w:rPr>
              <w:t>……………………………………………</w:t>
            </w:r>
          </w:p>
          <w:p w:rsidR="002945C4" w:rsidRPr="00621CD6" w:rsidRDefault="002945C4" w:rsidP="005079EA">
            <w:pPr>
              <w:ind w:firstLine="567"/>
              <w:jc w:val="both"/>
              <w:rPr>
                <w:rFonts w:cs="Times New Roman"/>
                <w:b/>
                <w:sz w:val="26"/>
                <w:szCs w:val="26"/>
              </w:rPr>
            </w:pPr>
            <w:r w:rsidRPr="00621CD6">
              <w:rPr>
                <w:rFonts w:cs="Times New Roman"/>
                <w:b/>
                <w:color w:val="000000"/>
                <w:sz w:val="26"/>
                <w:szCs w:val="26"/>
                <w:shd w:val="clear" w:color="auto" w:fill="FFFFFF"/>
                <w:lang w:val="uk-UA"/>
              </w:rPr>
              <w:t xml:space="preserve">2. </w:t>
            </w:r>
            <w:r w:rsidRPr="00621CD6">
              <w:rPr>
                <w:rFonts w:cs="Times New Roman"/>
                <w:b/>
                <w:color w:val="000000"/>
                <w:sz w:val="26"/>
                <w:szCs w:val="26"/>
                <w:shd w:val="clear" w:color="auto" w:fill="FFFFFF"/>
              </w:rPr>
              <w:t xml:space="preserve">Помічником-консультантом народного депутата може бути лише громадянин України, </w:t>
            </w:r>
            <w:r w:rsidRPr="00621CD6">
              <w:rPr>
                <w:rFonts w:cs="Times New Roman"/>
                <w:b/>
                <w:color w:val="000000"/>
                <w:sz w:val="26"/>
                <w:szCs w:val="26"/>
                <w:shd w:val="clear" w:color="auto" w:fill="FFFFFF"/>
                <w:lang w:val="uk-UA"/>
              </w:rPr>
              <w:t xml:space="preserve">який </w:t>
            </w:r>
            <w:r w:rsidRPr="00621CD6">
              <w:rPr>
                <w:rFonts w:cs="Times New Roman"/>
                <w:b/>
                <w:color w:val="000000"/>
                <w:sz w:val="26"/>
                <w:szCs w:val="26"/>
                <w:shd w:val="clear" w:color="auto" w:fill="FFFFFF"/>
              </w:rPr>
              <w:t>вільно володіє державною мовою.</w:t>
            </w:r>
          </w:p>
          <w:p w:rsidR="002945C4" w:rsidRDefault="002945C4" w:rsidP="005079EA">
            <w:pPr>
              <w:pStyle w:val="rvps2"/>
              <w:spacing w:before="0" w:beforeAutospacing="0" w:after="0" w:afterAutospacing="0"/>
              <w:ind w:firstLine="284"/>
              <w:jc w:val="both"/>
              <w:rPr>
                <w:rStyle w:val="rvts0"/>
                <w:b/>
                <w:sz w:val="26"/>
                <w:szCs w:val="26"/>
              </w:rPr>
            </w:pPr>
          </w:p>
          <w:p w:rsidR="002945C4" w:rsidRPr="00AD4A36" w:rsidRDefault="002945C4" w:rsidP="005079EA">
            <w:pPr>
              <w:pStyle w:val="rvps2"/>
              <w:spacing w:before="0" w:beforeAutospacing="0" w:after="0" w:afterAutospacing="0"/>
              <w:ind w:firstLine="284"/>
              <w:jc w:val="both"/>
              <w:rPr>
                <w:b/>
                <w:sz w:val="26"/>
                <w:szCs w:val="26"/>
              </w:rPr>
            </w:pPr>
            <w:r w:rsidRPr="002A4D93">
              <w:rPr>
                <w:rStyle w:val="rvts0"/>
                <w:b/>
                <w:sz w:val="26"/>
                <w:szCs w:val="26"/>
              </w:rPr>
              <w:t>4.</w:t>
            </w:r>
            <w:r>
              <w:rPr>
                <w:rStyle w:val="rvts0"/>
                <w:b/>
                <w:sz w:val="26"/>
                <w:szCs w:val="26"/>
              </w:rPr>
              <w:t xml:space="preserve"> </w:t>
            </w:r>
            <w:r w:rsidR="00AD4A36" w:rsidRPr="00AD4A36">
              <w:rPr>
                <w:b/>
                <w:sz w:val="26"/>
                <w:szCs w:val="26"/>
              </w:rPr>
              <w:t>Помічники-консультанти народного депутата України за його заявою прикріплюються до Апарату Верховної Ради України: які працюють за строковим трудовим договором (на постійній основі чи за сумісництвом), – для кадрового та фінансового обслуговування, які працюють на громадських засадах, – для кадрового обслуговування</w:t>
            </w:r>
            <w:r w:rsidRPr="00AD4A36">
              <w:rPr>
                <w:b/>
                <w:sz w:val="26"/>
                <w:szCs w:val="26"/>
              </w:rPr>
              <w:t>.</w:t>
            </w:r>
          </w:p>
          <w:p w:rsidR="002945C4" w:rsidRPr="008C01DF" w:rsidRDefault="002945C4" w:rsidP="005079EA">
            <w:pPr>
              <w:pStyle w:val="rvps2"/>
              <w:spacing w:before="0" w:beforeAutospacing="0" w:after="0" w:afterAutospacing="0"/>
              <w:ind w:firstLine="284"/>
              <w:jc w:val="both"/>
              <w:rPr>
                <w:b/>
                <w:sz w:val="26"/>
                <w:szCs w:val="26"/>
              </w:rPr>
            </w:pPr>
          </w:p>
          <w:p w:rsidR="002945C4" w:rsidRPr="00A036A1" w:rsidRDefault="002945C4" w:rsidP="005079EA">
            <w:pPr>
              <w:ind w:firstLine="387"/>
              <w:jc w:val="both"/>
              <w:rPr>
                <w:sz w:val="26"/>
                <w:szCs w:val="26"/>
                <w:lang w:val="uk-UA"/>
              </w:rPr>
            </w:pPr>
          </w:p>
        </w:tc>
      </w:tr>
      <w:tr w:rsidR="002945C4" w:rsidRPr="00A036A1" w:rsidTr="005079EA">
        <w:tc>
          <w:tcPr>
            <w:tcW w:w="7509" w:type="dxa"/>
          </w:tcPr>
          <w:p w:rsidR="002945C4" w:rsidRPr="00132570" w:rsidRDefault="002945C4" w:rsidP="005079EA">
            <w:pPr>
              <w:pStyle w:val="rvps2"/>
              <w:spacing w:before="0" w:beforeAutospacing="0" w:after="0" w:afterAutospacing="0"/>
              <w:ind w:firstLine="308"/>
              <w:jc w:val="both"/>
              <w:rPr>
                <w:sz w:val="26"/>
                <w:szCs w:val="26"/>
              </w:rPr>
            </w:pPr>
            <w:r w:rsidRPr="00132570">
              <w:rPr>
                <w:rStyle w:val="rvts9"/>
                <w:sz w:val="26"/>
                <w:szCs w:val="26"/>
              </w:rPr>
              <w:t>Стаття 3.3.</w:t>
            </w:r>
            <w:r w:rsidRPr="00132570">
              <w:rPr>
                <w:sz w:val="26"/>
                <w:szCs w:val="26"/>
              </w:rPr>
              <w:t xml:space="preserve"> Зарахування на посаду помічника-консультанта народного депутата України</w:t>
            </w:r>
          </w:p>
          <w:p w:rsidR="002945C4" w:rsidRDefault="002945C4" w:rsidP="005079EA">
            <w:pPr>
              <w:pStyle w:val="rvps2"/>
              <w:spacing w:before="0" w:beforeAutospacing="0" w:after="0" w:afterAutospacing="0"/>
              <w:ind w:firstLine="308"/>
              <w:jc w:val="both"/>
              <w:rPr>
                <w:sz w:val="26"/>
                <w:szCs w:val="26"/>
              </w:rPr>
            </w:pPr>
            <w:bookmarkStart w:id="1" w:name="n67"/>
            <w:bookmarkEnd w:id="1"/>
            <w:r w:rsidRPr="00132570">
              <w:rPr>
                <w:sz w:val="26"/>
                <w:szCs w:val="26"/>
              </w:rPr>
              <w:t xml:space="preserve">1. Зарахування на посаду помічника-консультанта народного депутата України проводиться на підставі письмового подання народного депутата України Керівнику Апарату Верховної Ради України </w:t>
            </w:r>
            <w:r w:rsidRPr="000338ED">
              <w:rPr>
                <w:sz w:val="26"/>
                <w:szCs w:val="26"/>
              </w:rPr>
              <w:t>чи керівнику виконавчого комітету відповідного органу місцевого самоврядування, а у містах Києві та Севастополі - секретаріату міської ради, державного підприємства, установи та організації</w:t>
            </w:r>
            <w:r w:rsidRPr="00132570">
              <w:rPr>
                <w:sz w:val="26"/>
                <w:szCs w:val="26"/>
              </w:rPr>
              <w:t xml:space="preserve">, в якому зазначаються: прізвище, ім'я та по батькові кандидата на посаду, зарахування на постійній основі чи за сумісництвом, строк дії трудового договору, розмір встановлюваної заробітної плати, дата зарахування. До письмового подання народного депутата України додаються </w:t>
            </w:r>
            <w:r w:rsidRPr="00132570">
              <w:rPr>
                <w:sz w:val="26"/>
                <w:szCs w:val="26"/>
              </w:rPr>
              <w:lastRenderedPageBreak/>
              <w:t>особиста заява особи, яку приймають на цю посаду, та інші документи, передбачені законодавством.</w:t>
            </w:r>
          </w:p>
          <w:p w:rsidR="002945C4" w:rsidRPr="00132570" w:rsidRDefault="002945C4" w:rsidP="005079EA">
            <w:pPr>
              <w:ind w:firstLine="308"/>
              <w:jc w:val="both"/>
              <w:rPr>
                <w:sz w:val="26"/>
                <w:szCs w:val="26"/>
                <w:lang w:val="uk-UA"/>
              </w:rPr>
            </w:pPr>
          </w:p>
        </w:tc>
        <w:tc>
          <w:tcPr>
            <w:tcW w:w="7512" w:type="dxa"/>
          </w:tcPr>
          <w:p w:rsidR="002945C4" w:rsidRPr="00132570" w:rsidRDefault="002945C4" w:rsidP="005079EA">
            <w:pPr>
              <w:pStyle w:val="rvps2"/>
              <w:spacing w:before="0" w:beforeAutospacing="0" w:after="0" w:afterAutospacing="0"/>
              <w:ind w:firstLine="284"/>
              <w:jc w:val="both"/>
              <w:rPr>
                <w:sz w:val="26"/>
                <w:szCs w:val="26"/>
              </w:rPr>
            </w:pPr>
            <w:r w:rsidRPr="00132570">
              <w:rPr>
                <w:rStyle w:val="rvts9"/>
                <w:sz w:val="26"/>
                <w:szCs w:val="26"/>
              </w:rPr>
              <w:lastRenderedPageBreak/>
              <w:t>Стаття 3.3.</w:t>
            </w:r>
            <w:r w:rsidRPr="00132570">
              <w:rPr>
                <w:sz w:val="26"/>
                <w:szCs w:val="26"/>
              </w:rPr>
              <w:t xml:space="preserve"> Зарахування на посаду помічника-консультанта народного депутата України</w:t>
            </w:r>
          </w:p>
          <w:p w:rsidR="002945C4" w:rsidRPr="006341F9" w:rsidRDefault="002945C4" w:rsidP="005079EA">
            <w:pPr>
              <w:pStyle w:val="rvps2"/>
              <w:spacing w:before="0" w:beforeAutospacing="0" w:after="0" w:afterAutospacing="0"/>
              <w:ind w:firstLine="284"/>
              <w:jc w:val="both"/>
              <w:rPr>
                <w:b/>
                <w:sz w:val="26"/>
                <w:szCs w:val="26"/>
              </w:rPr>
            </w:pPr>
            <w:r w:rsidRPr="006341F9">
              <w:rPr>
                <w:b/>
                <w:sz w:val="26"/>
                <w:szCs w:val="26"/>
              </w:rPr>
              <w:t>1. Зарахування на посаду помічника-консультанта народного депутата України проводиться на підставі письмового подання народного депутата України Керівнику Апарату Верховної Ради України, в якому зазначаються: прізвище, ім'я та по батькові кандидата на посаду, зарахування на постійній основі чи за сумісництвом, строк дії трудового договору, розмір встановлюваної заробітної плати, дата зарахування. До письмового подання народного депутата України додаються особиста заява особи, яку приймають на цю посаду, та інші документи, передбачені законодавством.</w:t>
            </w:r>
          </w:p>
          <w:p w:rsidR="002945C4" w:rsidRPr="00132570" w:rsidRDefault="002945C4" w:rsidP="005079EA">
            <w:pPr>
              <w:pStyle w:val="rvps2"/>
              <w:spacing w:before="0" w:beforeAutospacing="0" w:after="0" w:afterAutospacing="0"/>
              <w:ind w:firstLine="284"/>
              <w:jc w:val="both"/>
              <w:rPr>
                <w:sz w:val="26"/>
                <w:szCs w:val="26"/>
              </w:rPr>
            </w:pPr>
          </w:p>
        </w:tc>
      </w:tr>
      <w:tr w:rsidR="002945C4" w:rsidRPr="00423513" w:rsidTr="005079EA">
        <w:tc>
          <w:tcPr>
            <w:tcW w:w="7509" w:type="dxa"/>
          </w:tcPr>
          <w:p w:rsidR="002945C4" w:rsidRPr="00132570" w:rsidRDefault="002945C4" w:rsidP="005079EA">
            <w:pPr>
              <w:pStyle w:val="rvps2"/>
              <w:spacing w:before="0" w:beforeAutospacing="0" w:after="0" w:afterAutospacing="0"/>
              <w:ind w:firstLine="449"/>
              <w:jc w:val="both"/>
              <w:rPr>
                <w:sz w:val="26"/>
                <w:szCs w:val="26"/>
              </w:rPr>
            </w:pPr>
            <w:r w:rsidRPr="00132570">
              <w:rPr>
                <w:rStyle w:val="rvts9"/>
                <w:sz w:val="26"/>
                <w:szCs w:val="26"/>
              </w:rPr>
              <w:t>Стаття 4.1.</w:t>
            </w:r>
            <w:r w:rsidRPr="00132570">
              <w:rPr>
                <w:sz w:val="26"/>
                <w:szCs w:val="26"/>
              </w:rPr>
              <w:t xml:space="preserve"> Оплата праці помічника-консультанта народного депутата України</w:t>
            </w:r>
          </w:p>
          <w:p w:rsidR="002945C4" w:rsidRPr="00132570" w:rsidRDefault="002945C4" w:rsidP="005079EA">
            <w:pPr>
              <w:pStyle w:val="rvps2"/>
              <w:spacing w:before="0" w:beforeAutospacing="0" w:after="0" w:afterAutospacing="0"/>
              <w:ind w:firstLine="449"/>
              <w:jc w:val="both"/>
              <w:rPr>
                <w:sz w:val="26"/>
                <w:szCs w:val="26"/>
              </w:rPr>
            </w:pPr>
            <w:bookmarkStart w:id="2" w:name="n77"/>
            <w:bookmarkEnd w:id="2"/>
            <w:r w:rsidRPr="00132570">
              <w:rPr>
                <w:sz w:val="26"/>
                <w:szCs w:val="26"/>
              </w:rPr>
              <w:t>1. Розмір загального фонду оплати праці помічників-консультантів народного депутата України встановлюється Верховною Радою України.</w:t>
            </w:r>
          </w:p>
          <w:p w:rsidR="002945C4" w:rsidRPr="00132570" w:rsidRDefault="002945C4" w:rsidP="005079EA">
            <w:pPr>
              <w:pStyle w:val="rvps2"/>
              <w:spacing w:before="0" w:beforeAutospacing="0" w:after="0" w:afterAutospacing="0"/>
              <w:ind w:firstLine="449"/>
              <w:jc w:val="both"/>
              <w:rPr>
                <w:sz w:val="26"/>
                <w:szCs w:val="26"/>
              </w:rPr>
            </w:pPr>
            <w:bookmarkStart w:id="3" w:name="n78"/>
            <w:bookmarkEnd w:id="3"/>
            <w:r w:rsidRPr="00132570">
              <w:rPr>
                <w:sz w:val="26"/>
                <w:szCs w:val="26"/>
              </w:rPr>
              <w:t>2. У межах загального фонду, встановленого йому для оплати праці помічників-консультантів, народний депутат України самостійно:</w:t>
            </w:r>
            <w:bookmarkStart w:id="4" w:name="n79"/>
            <w:bookmarkEnd w:id="4"/>
          </w:p>
          <w:p w:rsidR="002945C4" w:rsidRPr="00132570" w:rsidRDefault="002945C4" w:rsidP="005079EA">
            <w:pPr>
              <w:pStyle w:val="rvps2"/>
              <w:spacing w:before="0" w:beforeAutospacing="0" w:after="0" w:afterAutospacing="0"/>
              <w:ind w:firstLine="449"/>
              <w:jc w:val="both"/>
              <w:rPr>
                <w:sz w:val="26"/>
                <w:szCs w:val="26"/>
              </w:rPr>
            </w:pPr>
            <w:r w:rsidRPr="00132570">
              <w:rPr>
                <w:sz w:val="26"/>
                <w:szCs w:val="26"/>
              </w:rPr>
              <w:t>1) визначає кількість помічників-консультантів, які працюють за строковим трудовим договором на постійній основі чи за сумісництвом або на громадських засадах;</w:t>
            </w:r>
          </w:p>
          <w:p w:rsidR="002945C4" w:rsidRPr="00132570" w:rsidRDefault="002945C4" w:rsidP="005079EA">
            <w:pPr>
              <w:pStyle w:val="rvps2"/>
              <w:spacing w:before="0" w:beforeAutospacing="0" w:after="0" w:afterAutospacing="0"/>
              <w:ind w:firstLine="449"/>
              <w:jc w:val="both"/>
              <w:rPr>
                <w:sz w:val="26"/>
                <w:szCs w:val="26"/>
              </w:rPr>
            </w:pPr>
            <w:bookmarkStart w:id="5" w:name="n80"/>
            <w:bookmarkEnd w:id="5"/>
            <w:r w:rsidRPr="00132570">
              <w:rPr>
                <w:sz w:val="26"/>
                <w:szCs w:val="26"/>
              </w:rPr>
              <w:t>2) здійснює розподіл місячного фонду заробітної плати помічників-консультантів, що не може бути нижчим за встановлену законом мінімальну заробітну плату;</w:t>
            </w:r>
          </w:p>
          <w:p w:rsidR="002945C4" w:rsidRPr="00132570" w:rsidRDefault="002945C4" w:rsidP="005079EA">
            <w:pPr>
              <w:pStyle w:val="rvps2"/>
              <w:spacing w:before="0" w:beforeAutospacing="0" w:after="0" w:afterAutospacing="0"/>
              <w:ind w:firstLine="449"/>
              <w:jc w:val="both"/>
              <w:rPr>
                <w:sz w:val="26"/>
                <w:szCs w:val="26"/>
              </w:rPr>
            </w:pPr>
            <w:bookmarkStart w:id="6" w:name="n81"/>
            <w:bookmarkEnd w:id="6"/>
            <w:r w:rsidRPr="00132570">
              <w:rPr>
                <w:sz w:val="26"/>
                <w:szCs w:val="26"/>
              </w:rPr>
              <w:t>3) надає помічникам-консультантам матеріальну допомогу для вирішення соціально-побутових питань.</w:t>
            </w:r>
          </w:p>
          <w:p w:rsidR="002945C4" w:rsidRPr="00132570" w:rsidRDefault="002945C4" w:rsidP="005079EA">
            <w:pPr>
              <w:pStyle w:val="rvps2"/>
              <w:spacing w:before="0" w:beforeAutospacing="0" w:after="0" w:afterAutospacing="0"/>
              <w:ind w:firstLine="449"/>
              <w:jc w:val="both"/>
              <w:rPr>
                <w:sz w:val="26"/>
                <w:szCs w:val="26"/>
              </w:rPr>
            </w:pPr>
          </w:p>
          <w:p w:rsidR="002945C4" w:rsidRPr="00132570" w:rsidRDefault="002945C4" w:rsidP="005079EA">
            <w:pPr>
              <w:pStyle w:val="rvps2"/>
              <w:spacing w:before="0" w:beforeAutospacing="0" w:after="0" w:afterAutospacing="0"/>
              <w:ind w:firstLine="449"/>
              <w:jc w:val="both"/>
              <w:rPr>
                <w:sz w:val="26"/>
                <w:szCs w:val="26"/>
              </w:rPr>
            </w:pPr>
          </w:p>
          <w:p w:rsidR="002945C4" w:rsidRPr="00132570" w:rsidRDefault="002945C4" w:rsidP="005079EA">
            <w:pPr>
              <w:pStyle w:val="rvps2"/>
              <w:spacing w:before="0" w:beforeAutospacing="0" w:after="0" w:afterAutospacing="0"/>
              <w:ind w:firstLine="449"/>
              <w:jc w:val="both"/>
              <w:rPr>
                <w:sz w:val="26"/>
                <w:szCs w:val="26"/>
              </w:rPr>
            </w:pPr>
          </w:p>
          <w:p w:rsidR="002945C4" w:rsidRPr="00132570" w:rsidRDefault="002945C4" w:rsidP="005079EA">
            <w:pPr>
              <w:pStyle w:val="rvps2"/>
              <w:spacing w:before="0" w:beforeAutospacing="0" w:after="0" w:afterAutospacing="0"/>
              <w:ind w:firstLine="449"/>
              <w:jc w:val="both"/>
              <w:rPr>
                <w:sz w:val="26"/>
                <w:szCs w:val="26"/>
              </w:rPr>
            </w:pPr>
          </w:p>
          <w:p w:rsidR="002945C4" w:rsidRPr="00132570" w:rsidRDefault="002945C4" w:rsidP="005079EA">
            <w:pPr>
              <w:pStyle w:val="rvps2"/>
              <w:spacing w:before="0" w:beforeAutospacing="0" w:after="0" w:afterAutospacing="0"/>
              <w:ind w:firstLine="449"/>
              <w:jc w:val="both"/>
              <w:rPr>
                <w:sz w:val="26"/>
                <w:szCs w:val="26"/>
              </w:rPr>
            </w:pPr>
          </w:p>
          <w:p w:rsidR="002945C4" w:rsidRDefault="002945C4" w:rsidP="005079EA">
            <w:pPr>
              <w:pStyle w:val="rvps2"/>
              <w:spacing w:before="0" w:beforeAutospacing="0" w:after="0" w:afterAutospacing="0"/>
              <w:ind w:firstLine="449"/>
              <w:jc w:val="both"/>
              <w:rPr>
                <w:sz w:val="26"/>
                <w:szCs w:val="26"/>
              </w:rPr>
            </w:pPr>
          </w:p>
          <w:p w:rsidR="002945C4" w:rsidRPr="00132570" w:rsidRDefault="002945C4" w:rsidP="005079EA">
            <w:pPr>
              <w:pStyle w:val="rvps2"/>
              <w:spacing w:before="0" w:beforeAutospacing="0" w:after="0" w:afterAutospacing="0"/>
              <w:ind w:firstLine="449"/>
              <w:jc w:val="both"/>
              <w:rPr>
                <w:sz w:val="26"/>
                <w:szCs w:val="26"/>
              </w:rPr>
            </w:pPr>
          </w:p>
          <w:p w:rsidR="002945C4" w:rsidRPr="00256D05" w:rsidRDefault="002945C4" w:rsidP="005079EA">
            <w:pPr>
              <w:pStyle w:val="rvps2"/>
              <w:spacing w:before="0" w:beforeAutospacing="0" w:after="0" w:afterAutospacing="0"/>
              <w:ind w:firstLine="449"/>
              <w:jc w:val="both"/>
              <w:rPr>
                <w:sz w:val="26"/>
                <w:szCs w:val="26"/>
              </w:rPr>
            </w:pPr>
            <w:r w:rsidRPr="00256D05">
              <w:rPr>
                <w:rStyle w:val="rvts46"/>
              </w:rPr>
              <w:t xml:space="preserve">{Частину третю статті 4.1 виключено на підставі Закону </w:t>
            </w:r>
            <w:hyperlink r:id="rId9" w:anchor="n1139" w:tgtFrame="_blank" w:history="1">
              <w:r w:rsidRPr="00256D05">
                <w:rPr>
                  <w:rStyle w:val="a4"/>
                  <w:color w:val="auto"/>
                  <w:u w:val="none"/>
                </w:rPr>
                <w:t>№ 889-VIII від 10.12.2015</w:t>
              </w:r>
            </w:hyperlink>
            <w:r w:rsidRPr="00256D05">
              <w:rPr>
                <w:rStyle w:val="rvts46"/>
              </w:rPr>
              <w:t>}</w:t>
            </w:r>
          </w:p>
          <w:p w:rsidR="002945C4" w:rsidRPr="00256D05" w:rsidRDefault="002945C4" w:rsidP="005079EA">
            <w:pPr>
              <w:ind w:firstLine="449"/>
              <w:jc w:val="both"/>
              <w:rPr>
                <w:sz w:val="26"/>
                <w:szCs w:val="26"/>
                <w:lang w:val="uk-UA"/>
              </w:rPr>
            </w:pPr>
          </w:p>
          <w:p w:rsidR="002945C4" w:rsidRPr="00132570" w:rsidRDefault="002945C4" w:rsidP="005079EA">
            <w:pPr>
              <w:ind w:firstLine="449"/>
              <w:jc w:val="both"/>
              <w:rPr>
                <w:sz w:val="26"/>
                <w:szCs w:val="26"/>
                <w:lang w:val="uk-UA"/>
              </w:rPr>
            </w:pPr>
          </w:p>
        </w:tc>
        <w:tc>
          <w:tcPr>
            <w:tcW w:w="7512" w:type="dxa"/>
          </w:tcPr>
          <w:p w:rsidR="002945C4" w:rsidRPr="00132570" w:rsidRDefault="002945C4" w:rsidP="005079EA">
            <w:pPr>
              <w:pStyle w:val="rvps2"/>
              <w:spacing w:before="0" w:beforeAutospacing="0" w:after="0" w:afterAutospacing="0"/>
              <w:ind w:firstLine="284"/>
              <w:jc w:val="both"/>
              <w:rPr>
                <w:sz w:val="26"/>
                <w:szCs w:val="26"/>
              </w:rPr>
            </w:pPr>
            <w:r w:rsidRPr="00132570">
              <w:rPr>
                <w:rStyle w:val="rvts9"/>
                <w:sz w:val="26"/>
                <w:szCs w:val="26"/>
              </w:rPr>
              <w:t>Стаття 4.1.</w:t>
            </w:r>
            <w:r w:rsidRPr="00132570">
              <w:rPr>
                <w:sz w:val="26"/>
                <w:szCs w:val="26"/>
              </w:rPr>
              <w:t xml:space="preserve"> Оплата праці помічника-консультанта народного депутата України</w:t>
            </w:r>
          </w:p>
          <w:p w:rsidR="002945C4" w:rsidRPr="00132570" w:rsidRDefault="002945C4" w:rsidP="005079EA">
            <w:pPr>
              <w:pStyle w:val="rvps2"/>
              <w:spacing w:before="0" w:beforeAutospacing="0" w:after="0" w:afterAutospacing="0"/>
              <w:ind w:firstLine="284"/>
              <w:jc w:val="both"/>
              <w:rPr>
                <w:sz w:val="26"/>
                <w:szCs w:val="26"/>
              </w:rPr>
            </w:pPr>
            <w:r w:rsidRPr="00132570">
              <w:rPr>
                <w:sz w:val="26"/>
                <w:szCs w:val="26"/>
              </w:rPr>
              <w:t>1. Розмір загального фонду оплати праці помічників-консультантів народного депутата України встановлюється Верховною Радою України.</w:t>
            </w:r>
          </w:p>
          <w:p w:rsidR="00AD4A36" w:rsidRPr="00AD4A36" w:rsidRDefault="00AD4A36" w:rsidP="00AD4A36">
            <w:pPr>
              <w:pStyle w:val="rvps2"/>
              <w:spacing w:before="0" w:beforeAutospacing="0" w:after="0" w:afterAutospacing="0"/>
              <w:ind w:firstLine="319"/>
              <w:jc w:val="both"/>
              <w:rPr>
                <w:b/>
                <w:sz w:val="26"/>
                <w:szCs w:val="26"/>
              </w:rPr>
            </w:pPr>
            <w:r w:rsidRPr="00AD4A36">
              <w:rPr>
                <w:b/>
                <w:sz w:val="26"/>
                <w:szCs w:val="26"/>
              </w:rPr>
              <w:t>2. У межах загального фонду, встановленого йому для оплати праці помічників-консультантів, народний депутат України самостійно:</w:t>
            </w:r>
          </w:p>
          <w:p w:rsidR="00AD4A36" w:rsidRPr="00AD4A36" w:rsidRDefault="00AD4A36" w:rsidP="00AD4A36">
            <w:pPr>
              <w:pStyle w:val="rvps2"/>
              <w:spacing w:before="0" w:beforeAutospacing="0" w:after="0" w:afterAutospacing="0"/>
              <w:ind w:firstLine="319"/>
              <w:jc w:val="both"/>
              <w:rPr>
                <w:b/>
                <w:sz w:val="26"/>
                <w:szCs w:val="26"/>
              </w:rPr>
            </w:pPr>
            <w:r w:rsidRPr="00AD4A36">
              <w:rPr>
                <w:b/>
                <w:sz w:val="26"/>
                <w:szCs w:val="26"/>
              </w:rPr>
              <w:t>1) визначає кількість помічників-консультантів, які працюють за строковим трудовим договором (на постійній основі чи за сумісництвом) або на громадських засадах;</w:t>
            </w:r>
          </w:p>
          <w:p w:rsidR="00AD4A36" w:rsidRPr="00AD4A36" w:rsidRDefault="00AD4A36" w:rsidP="00AD4A36">
            <w:pPr>
              <w:pStyle w:val="rvps2"/>
              <w:spacing w:before="0" w:beforeAutospacing="0" w:after="0" w:afterAutospacing="0"/>
              <w:ind w:firstLine="319"/>
              <w:jc w:val="both"/>
              <w:rPr>
                <w:b/>
                <w:sz w:val="26"/>
                <w:szCs w:val="26"/>
              </w:rPr>
            </w:pPr>
            <w:r w:rsidRPr="00AD4A36">
              <w:rPr>
                <w:b/>
                <w:sz w:val="26"/>
                <w:szCs w:val="26"/>
              </w:rPr>
              <w:t>2) здійснює розподіл місячного фонду заробітної плати помічників-консультантів, що не може бути нижчим за встановлену законом мінімальну заробітну плату;</w:t>
            </w:r>
          </w:p>
          <w:p w:rsidR="002945C4" w:rsidRPr="00AD4A36" w:rsidRDefault="00AD4A36" w:rsidP="00AD4A36">
            <w:pPr>
              <w:pStyle w:val="rvps2"/>
              <w:spacing w:before="0" w:beforeAutospacing="0" w:after="0" w:afterAutospacing="0"/>
              <w:ind w:firstLine="319"/>
              <w:jc w:val="both"/>
              <w:rPr>
                <w:b/>
                <w:sz w:val="26"/>
                <w:szCs w:val="26"/>
              </w:rPr>
            </w:pPr>
            <w:r w:rsidRPr="00AD4A36">
              <w:rPr>
                <w:b/>
                <w:sz w:val="26"/>
                <w:szCs w:val="26"/>
              </w:rPr>
              <w:t>3) звертається з поданням до Керівника Апарату Верховної Ради України про виплату помічникам-консультантам матеріальної допомоги для вирішення соціально-побутових питань у розмірі, що не перевищує середньомісячної заробітної плати відповідних помічників-консультантів та матеріальної допомоги для оздоровлення під час надання щорічної основної відпустки у розмірі, що не перевищує середньомісячної заробітної плати відповідних помічників-консультантів</w:t>
            </w:r>
            <w:r w:rsidR="002945C4" w:rsidRPr="00AD4A36">
              <w:rPr>
                <w:b/>
                <w:sz w:val="26"/>
                <w:szCs w:val="26"/>
              </w:rPr>
              <w:t>.</w:t>
            </w:r>
          </w:p>
          <w:p w:rsidR="002945C4" w:rsidRPr="00256D05" w:rsidRDefault="002945C4" w:rsidP="005079EA">
            <w:pPr>
              <w:pStyle w:val="rvps2"/>
              <w:spacing w:before="0" w:beforeAutospacing="0" w:after="0" w:afterAutospacing="0"/>
              <w:ind w:firstLine="449"/>
              <w:jc w:val="both"/>
              <w:rPr>
                <w:sz w:val="26"/>
                <w:szCs w:val="26"/>
              </w:rPr>
            </w:pPr>
            <w:r w:rsidRPr="00256D05">
              <w:rPr>
                <w:rStyle w:val="rvts46"/>
              </w:rPr>
              <w:t xml:space="preserve">{Частину третю статті 4.1 виключено на підставі Закону </w:t>
            </w:r>
            <w:hyperlink r:id="rId10" w:anchor="n1139" w:tgtFrame="_blank" w:history="1">
              <w:r w:rsidRPr="00256D05">
                <w:rPr>
                  <w:rStyle w:val="a4"/>
                  <w:color w:val="auto"/>
                  <w:u w:val="none"/>
                </w:rPr>
                <w:t>№ 889-VIII від 10.12.2015</w:t>
              </w:r>
            </w:hyperlink>
            <w:r w:rsidRPr="00256D05">
              <w:rPr>
                <w:rStyle w:val="rvts46"/>
              </w:rPr>
              <w:t>}</w:t>
            </w:r>
          </w:p>
          <w:p w:rsidR="002945C4" w:rsidRPr="00132570" w:rsidRDefault="002945C4" w:rsidP="005079EA">
            <w:pPr>
              <w:pStyle w:val="rvps2"/>
              <w:spacing w:before="0" w:beforeAutospacing="0" w:after="0" w:afterAutospacing="0"/>
              <w:ind w:firstLine="284"/>
              <w:jc w:val="both"/>
              <w:rPr>
                <w:b/>
                <w:sz w:val="26"/>
                <w:szCs w:val="26"/>
              </w:rPr>
            </w:pPr>
            <w:r w:rsidRPr="00132570">
              <w:rPr>
                <w:b/>
                <w:sz w:val="26"/>
                <w:szCs w:val="26"/>
              </w:rPr>
              <w:t xml:space="preserve">4. Виплати заробітної плати за час щорічної основної та </w:t>
            </w:r>
            <w:r>
              <w:rPr>
                <w:b/>
                <w:sz w:val="26"/>
                <w:szCs w:val="26"/>
              </w:rPr>
              <w:t>додаткової</w:t>
            </w:r>
            <w:r w:rsidRPr="00132570">
              <w:rPr>
                <w:b/>
                <w:sz w:val="26"/>
                <w:szCs w:val="26"/>
              </w:rPr>
              <w:t xml:space="preserve"> відпусток помічників-консультантів,</w:t>
            </w:r>
            <w:r>
              <w:rPr>
                <w:b/>
                <w:sz w:val="26"/>
                <w:szCs w:val="26"/>
              </w:rPr>
              <w:t xml:space="preserve"> грошової компенсації за всі не</w:t>
            </w:r>
            <w:r w:rsidRPr="00132570">
              <w:rPr>
                <w:b/>
                <w:sz w:val="26"/>
                <w:szCs w:val="26"/>
              </w:rPr>
              <w:t xml:space="preserve">використані ними дні щорічної основної </w:t>
            </w:r>
            <w:r>
              <w:rPr>
                <w:b/>
                <w:sz w:val="26"/>
                <w:szCs w:val="26"/>
              </w:rPr>
              <w:t xml:space="preserve"> та додаткової </w:t>
            </w:r>
            <w:r w:rsidRPr="00132570">
              <w:rPr>
                <w:b/>
                <w:sz w:val="26"/>
                <w:szCs w:val="26"/>
              </w:rPr>
              <w:t>відпуст</w:t>
            </w:r>
            <w:r>
              <w:rPr>
                <w:b/>
                <w:sz w:val="26"/>
                <w:szCs w:val="26"/>
              </w:rPr>
              <w:t>ок</w:t>
            </w:r>
            <w:r w:rsidRPr="00132570">
              <w:rPr>
                <w:b/>
                <w:sz w:val="26"/>
                <w:szCs w:val="26"/>
              </w:rPr>
              <w:t xml:space="preserve">, а також виплати, передбачені </w:t>
            </w:r>
            <w:r w:rsidRPr="00132570">
              <w:rPr>
                <w:b/>
                <w:sz w:val="26"/>
                <w:szCs w:val="26"/>
              </w:rPr>
              <w:lastRenderedPageBreak/>
              <w:t xml:space="preserve">пунктами 2 </w:t>
            </w:r>
            <w:r w:rsidR="00AD4A36">
              <w:rPr>
                <w:b/>
                <w:sz w:val="26"/>
                <w:szCs w:val="26"/>
              </w:rPr>
              <w:t>–</w:t>
            </w:r>
            <w:r w:rsidRPr="00132570">
              <w:rPr>
                <w:b/>
                <w:sz w:val="26"/>
                <w:szCs w:val="26"/>
              </w:rPr>
              <w:t xml:space="preserve"> </w:t>
            </w:r>
            <w:r w:rsidR="00AD4A36">
              <w:rPr>
                <w:b/>
                <w:sz w:val="26"/>
                <w:szCs w:val="26"/>
              </w:rPr>
              <w:t>3</w:t>
            </w:r>
            <w:r w:rsidRPr="00132570">
              <w:rPr>
                <w:b/>
                <w:sz w:val="26"/>
                <w:szCs w:val="26"/>
              </w:rPr>
              <w:t xml:space="preserve"> частини другої цієї статті, здійснюються виключно за рахунок та в межах загального фонду, встановленого народному депутату України для оплати праці помічників-консультантів народного депутата України, та не можуть бути виплачені за рахунок інших бюджетних призначень на забезпечення діяльності Верховної Ради України. </w:t>
            </w:r>
          </w:p>
          <w:p w:rsidR="002945C4" w:rsidRPr="00132570" w:rsidRDefault="002945C4" w:rsidP="005079EA">
            <w:pPr>
              <w:ind w:firstLine="284"/>
              <w:jc w:val="both"/>
              <w:rPr>
                <w:sz w:val="26"/>
                <w:szCs w:val="26"/>
                <w:lang w:val="uk-UA"/>
              </w:rPr>
            </w:pPr>
          </w:p>
        </w:tc>
      </w:tr>
      <w:tr w:rsidR="002945C4" w:rsidRPr="00132570" w:rsidTr="005079EA">
        <w:tc>
          <w:tcPr>
            <w:tcW w:w="7509" w:type="dxa"/>
          </w:tcPr>
          <w:p w:rsidR="002945C4" w:rsidRPr="00132570" w:rsidRDefault="002945C4" w:rsidP="005079EA">
            <w:pPr>
              <w:pStyle w:val="rvps2"/>
              <w:spacing w:before="0" w:beforeAutospacing="0" w:after="0" w:afterAutospacing="0"/>
              <w:ind w:firstLine="308"/>
              <w:jc w:val="both"/>
              <w:rPr>
                <w:rStyle w:val="rvts0"/>
                <w:sz w:val="26"/>
                <w:szCs w:val="26"/>
              </w:rPr>
            </w:pPr>
            <w:r w:rsidRPr="00132570">
              <w:rPr>
                <w:rStyle w:val="rvts9"/>
                <w:sz w:val="26"/>
                <w:szCs w:val="26"/>
              </w:rPr>
              <w:lastRenderedPageBreak/>
              <w:t>Стаття 4.3.</w:t>
            </w:r>
            <w:r w:rsidRPr="00132570">
              <w:rPr>
                <w:rStyle w:val="rvts0"/>
                <w:sz w:val="26"/>
                <w:szCs w:val="26"/>
              </w:rPr>
              <w:t xml:space="preserve"> Відрядження помічника-консультанта народного депутата України</w:t>
            </w:r>
          </w:p>
          <w:p w:rsidR="002945C4" w:rsidRPr="00132570" w:rsidRDefault="002945C4" w:rsidP="005079EA">
            <w:pPr>
              <w:pStyle w:val="rvps2"/>
              <w:spacing w:before="0" w:beforeAutospacing="0" w:after="0" w:afterAutospacing="0"/>
              <w:ind w:firstLine="308"/>
              <w:jc w:val="both"/>
              <w:rPr>
                <w:rStyle w:val="rvts0"/>
                <w:sz w:val="26"/>
                <w:szCs w:val="26"/>
              </w:rPr>
            </w:pPr>
            <w:r w:rsidRPr="00132570">
              <w:rPr>
                <w:rStyle w:val="rvts0"/>
                <w:sz w:val="26"/>
                <w:szCs w:val="26"/>
              </w:rPr>
              <w:t>………………………………………</w:t>
            </w:r>
          </w:p>
          <w:p w:rsidR="002945C4" w:rsidRDefault="002945C4" w:rsidP="005079EA">
            <w:pPr>
              <w:pStyle w:val="rvps2"/>
              <w:spacing w:before="0" w:beforeAutospacing="0" w:after="0" w:afterAutospacing="0"/>
              <w:ind w:firstLine="308"/>
              <w:jc w:val="both"/>
              <w:rPr>
                <w:rStyle w:val="rvts0"/>
                <w:sz w:val="26"/>
                <w:szCs w:val="26"/>
              </w:rPr>
            </w:pPr>
            <w:r w:rsidRPr="00132570">
              <w:rPr>
                <w:rStyle w:val="rvts0"/>
                <w:sz w:val="26"/>
                <w:szCs w:val="26"/>
              </w:rPr>
              <w:t>2. За письмовим поданням народного депутата України помічник-консультант народного депутата України отримує посвідчення про відрядження та кошти на зазначені цілі за розпорядженням керівництва Апарату Верховної Ради України, виконавчого органу місцевого самоврядування, в штаті яких він перебуває, або за місцем постійної роботи, визначеним народним депутатом України при прийнятті його на роботу.</w:t>
            </w:r>
          </w:p>
          <w:p w:rsidR="002945C4" w:rsidRPr="00132570" w:rsidRDefault="002945C4" w:rsidP="005079EA">
            <w:pPr>
              <w:pStyle w:val="rvps2"/>
              <w:spacing w:before="0" w:beforeAutospacing="0" w:after="0" w:afterAutospacing="0"/>
              <w:ind w:firstLine="308"/>
              <w:jc w:val="both"/>
              <w:rPr>
                <w:rStyle w:val="rvts9"/>
                <w:sz w:val="26"/>
                <w:szCs w:val="26"/>
              </w:rPr>
            </w:pPr>
          </w:p>
        </w:tc>
        <w:tc>
          <w:tcPr>
            <w:tcW w:w="7512" w:type="dxa"/>
          </w:tcPr>
          <w:p w:rsidR="002945C4" w:rsidRPr="00132570" w:rsidRDefault="002945C4" w:rsidP="005079EA">
            <w:pPr>
              <w:pStyle w:val="rvps2"/>
              <w:spacing w:before="0" w:beforeAutospacing="0" w:after="0" w:afterAutospacing="0"/>
              <w:ind w:firstLine="284"/>
              <w:jc w:val="both"/>
              <w:rPr>
                <w:rStyle w:val="rvts0"/>
                <w:sz w:val="26"/>
                <w:szCs w:val="26"/>
              </w:rPr>
            </w:pPr>
            <w:r w:rsidRPr="00132570">
              <w:rPr>
                <w:rStyle w:val="rvts9"/>
                <w:sz w:val="26"/>
                <w:szCs w:val="26"/>
              </w:rPr>
              <w:t>Стаття 4.3.</w:t>
            </w:r>
            <w:r w:rsidRPr="00132570">
              <w:rPr>
                <w:rStyle w:val="rvts0"/>
                <w:sz w:val="26"/>
                <w:szCs w:val="26"/>
              </w:rPr>
              <w:t xml:space="preserve"> Відрядження помічника-консультанта народного депутата України</w:t>
            </w:r>
          </w:p>
          <w:p w:rsidR="002945C4" w:rsidRPr="00132570" w:rsidRDefault="002945C4" w:rsidP="005079EA">
            <w:pPr>
              <w:pStyle w:val="rvps2"/>
              <w:spacing w:before="0" w:beforeAutospacing="0" w:after="0" w:afterAutospacing="0"/>
              <w:ind w:firstLine="284"/>
              <w:jc w:val="both"/>
              <w:rPr>
                <w:rStyle w:val="rvts0"/>
                <w:sz w:val="26"/>
                <w:szCs w:val="26"/>
              </w:rPr>
            </w:pPr>
            <w:r w:rsidRPr="00132570">
              <w:rPr>
                <w:rStyle w:val="rvts0"/>
                <w:sz w:val="26"/>
                <w:szCs w:val="26"/>
              </w:rPr>
              <w:t>………………………………………</w:t>
            </w:r>
          </w:p>
          <w:p w:rsidR="002945C4" w:rsidRPr="00AD4A36" w:rsidRDefault="002945C4" w:rsidP="005079EA">
            <w:pPr>
              <w:pStyle w:val="rvps2"/>
              <w:spacing w:before="0" w:beforeAutospacing="0" w:after="0" w:afterAutospacing="0"/>
              <w:ind w:firstLine="284"/>
              <w:jc w:val="both"/>
              <w:rPr>
                <w:rStyle w:val="rvts0"/>
                <w:b/>
                <w:sz w:val="26"/>
                <w:szCs w:val="26"/>
              </w:rPr>
            </w:pPr>
            <w:r w:rsidRPr="00AD4A36">
              <w:rPr>
                <w:rStyle w:val="rvts0"/>
                <w:b/>
                <w:sz w:val="26"/>
                <w:szCs w:val="26"/>
              </w:rPr>
              <w:t>2. За письмовим поданням народного депутата України помічник-консультант народного депутата України отримує посвідчення про відрядження та кошти на зазначені цілі за розпорядженням керівництва Апарату Верховної Ради України.</w:t>
            </w:r>
          </w:p>
          <w:p w:rsidR="002945C4" w:rsidRPr="00AD4A36" w:rsidRDefault="002945C4" w:rsidP="005079EA">
            <w:pPr>
              <w:pStyle w:val="rvps2"/>
              <w:spacing w:before="0" w:beforeAutospacing="0" w:after="0" w:afterAutospacing="0"/>
              <w:ind w:firstLine="284"/>
              <w:jc w:val="both"/>
              <w:rPr>
                <w:rStyle w:val="rvts0"/>
                <w:b/>
                <w:sz w:val="26"/>
                <w:szCs w:val="26"/>
              </w:rPr>
            </w:pPr>
          </w:p>
          <w:p w:rsidR="002945C4" w:rsidRDefault="002945C4" w:rsidP="005079EA">
            <w:pPr>
              <w:pStyle w:val="rvps2"/>
              <w:spacing w:before="0" w:beforeAutospacing="0" w:after="0" w:afterAutospacing="0"/>
              <w:ind w:firstLine="284"/>
              <w:jc w:val="both"/>
              <w:rPr>
                <w:rStyle w:val="rvts0"/>
                <w:sz w:val="26"/>
                <w:szCs w:val="26"/>
              </w:rPr>
            </w:pPr>
          </w:p>
          <w:p w:rsidR="002945C4" w:rsidRPr="002537A1" w:rsidRDefault="002945C4" w:rsidP="005079EA">
            <w:pPr>
              <w:pStyle w:val="rvps2"/>
              <w:spacing w:before="0" w:beforeAutospacing="0" w:after="0" w:afterAutospacing="0"/>
              <w:ind w:firstLine="284"/>
              <w:jc w:val="both"/>
              <w:rPr>
                <w:b/>
                <w:sz w:val="26"/>
                <w:szCs w:val="26"/>
              </w:rPr>
            </w:pPr>
            <w:r w:rsidRPr="002537A1">
              <w:rPr>
                <w:b/>
                <w:sz w:val="26"/>
                <w:szCs w:val="26"/>
              </w:rPr>
              <w:t>3. Витрати на відрядження помічника-консультанта народного депутата України відшкодовуються згідно з законодавством України про службові відрядження.</w:t>
            </w:r>
          </w:p>
          <w:p w:rsidR="002945C4" w:rsidRPr="00132570" w:rsidRDefault="002945C4" w:rsidP="005079EA">
            <w:pPr>
              <w:pStyle w:val="rvps2"/>
              <w:spacing w:before="0" w:beforeAutospacing="0" w:after="0" w:afterAutospacing="0"/>
              <w:ind w:firstLine="284"/>
              <w:jc w:val="both"/>
              <w:rPr>
                <w:rStyle w:val="rvts9"/>
                <w:sz w:val="26"/>
                <w:szCs w:val="26"/>
              </w:rPr>
            </w:pPr>
            <w:r w:rsidRPr="00132570">
              <w:rPr>
                <w:rStyle w:val="rvts0"/>
                <w:sz w:val="26"/>
                <w:szCs w:val="26"/>
              </w:rPr>
              <w:t xml:space="preserve"> </w:t>
            </w:r>
          </w:p>
        </w:tc>
      </w:tr>
      <w:tr w:rsidR="002945C4" w:rsidRPr="00132570" w:rsidTr="005079EA">
        <w:tc>
          <w:tcPr>
            <w:tcW w:w="7509" w:type="dxa"/>
          </w:tcPr>
          <w:p w:rsidR="002945C4" w:rsidRPr="00132570" w:rsidRDefault="002945C4" w:rsidP="005079EA">
            <w:pPr>
              <w:pStyle w:val="rvps2"/>
              <w:spacing w:before="0" w:beforeAutospacing="0" w:after="0" w:afterAutospacing="0"/>
              <w:ind w:firstLine="308"/>
              <w:jc w:val="both"/>
              <w:rPr>
                <w:sz w:val="26"/>
                <w:szCs w:val="26"/>
              </w:rPr>
            </w:pPr>
            <w:r w:rsidRPr="00132570">
              <w:rPr>
                <w:rStyle w:val="rvts9"/>
                <w:sz w:val="26"/>
                <w:szCs w:val="26"/>
              </w:rPr>
              <w:t>Стаття 4.4.</w:t>
            </w:r>
            <w:r w:rsidRPr="00132570">
              <w:rPr>
                <w:sz w:val="26"/>
                <w:szCs w:val="26"/>
              </w:rPr>
              <w:t xml:space="preserve"> Відпустка помічника-консультанта народного депутата України</w:t>
            </w:r>
          </w:p>
          <w:p w:rsidR="002945C4" w:rsidRPr="00132570" w:rsidRDefault="002945C4" w:rsidP="005079EA">
            <w:pPr>
              <w:pStyle w:val="rvps2"/>
              <w:spacing w:before="0" w:beforeAutospacing="0" w:after="0" w:afterAutospacing="0"/>
              <w:ind w:firstLine="308"/>
              <w:jc w:val="both"/>
              <w:rPr>
                <w:sz w:val="26"/>
                <w:szCs w:val="26"/>
              </w:rPr>
            </w:pPr>
            <w:bookmarkStart w:id="7" w:name="n92"/>
            <w:bookmarkStart w:id="8" w:name="n93"/>
            <w:bookmarkStart w:id="9" w:name="n94"/>
            <w:bookmarkEnd w:id="7"/>
            <w:bookmarkEnd w:id="8"/>
            <w:bookmarkEnd w:id="9"/>
            <w:r w:rsidRPr="00132570">
              <w:rPr>
                <w:sz w:val="26"/>
                <w:szCs w:val="26"/>
              </w:rPr>
              <w:t xml:space="preserve">3. За наявності підстав помічнику-консультанту народного депутата України, який працює за строковим трудовим договором на постійній основі, надаються додаткові відпустки, передбачені </w:t>
            </w:r>
            <w:hyperlink r:id="rId11" w:tgtFrame="_blank" w:history="1">
              <w:r w:rsidRPr="00423513">
                <w:rPr>
                  <w:rStyle w:val="a4"/>
                  <w:color w:val="auto"/>
                  <w:sz w:val="26"/>
                  <w:szCs w:val="26"/>
                  <w:u w:val="none"/>
                </w:rPr>
                <w:t>статтею 4</w:t>
              </w:r>
            </w:hyperlink>
            <w:r w:rsidRPr="00423513">
              <w:rPr>
                <w:sz w:val="26"/>
                <w:szCs w:val="26"/>
              </w:rPr>
              <w:t xml:space="preserve"> З</w:t>
            </w:r>
            <w:r w:rsidRPr="00132570">
              <w:rPr>
                <w:sz w:val="26"/>
                <w:szCs w:val="26"/>
              </w:rPr>
              <w:t>акону України "Про відпустки".</w:t>
            </w:r>
          </w:p>
          <w:p w:rsidR="002945C4" w:rsidRDefault="002945C4" w:rsidP="005079EA">
            <w:pPr>
              <w:pStyle w:val="rvps2"/>
              <w:spacing w:before="0" w:beforeAutospacing="0" w:after="0" w:afterAutospacing="0"/>
              <w:ind w:firstLine="308"/>
              <w:jc w:val="both"/>
              <w:rPr>
                <w:sz w:val="26"/>
                <w:szCs w:val="26"/>
              </w:rPr>
            </w:pPr>
            <w:bookmarkStart w:id="10" w:name="n95"/>
            <w:bookmarkEnd w:id="10"/>
          </w:p>
          <w:p w:rsidR="002945C4" w:rsidRPr="00132570" w:rsidRDefault="002945C4" w:rsidP="005079EA">
            <w:pPr>
              <w:pStyle w:val="rvps2"/>
              <w:spacing w:before="0" w:beforeAutospacing="0" w:after="0" w:afterAutospacing="0"/>
              <w:ind w:firstLine="308"/>
              <w:jc w:val="both"/>
              <w:rPr>
                <w:sz w:val="26"/>
                <w:szCs w:val="26"/>
              </w:rPr>
            </w:pPr>
            <w:r w:rsidRPr="00132570">
              <w:rPr>
                <w:sz w:val="26"/>
                <w:szCs w:val="26"/>
              </w:rPr>
              <w:t>4. Відпустка помічникам-консультантам народного депутата України надається, як правило, у період відпустки народного депутата України.</w:t>
            </w:r>
          </w:p>
          <w:p w:rsidR="002945C4" w:rsidRPr="00132570" w:rsidRDefault="002945C4" w:rsidP="005079EA">
            <w:pPr>
              <w:pStyle w:val="rvps2"/>
              <w:spacing w:before="0" w:beforeAutospacing="0" w:after="0" w:afterAutospacing="0"/>
              <w:ind w:firstLine="308"/>
              <w:jc w:val="both"/>
              <w:rPr>
                <w:sz w:val="26"/>
                <w:szCs w:val="26"/>
              </w:rPr>
            </w:pPr>
            <w:bookmarkStart w:id="11" w:name="n96"/>
            <w:bookmarkEnd w:id="11"/>
          </w:p>
          <w:p w:rsidR="002945C4" w:rsidRPr="00132570" w:rsidRDefault="002945C4" w:rsidP="005079EA">
            <w:pPr>
              <w:pStyle w:val="rvps2"/>
              <w:spacing w:before="0" w:beforeAutospacing="0" w:after="0" w:afterAutospacing="0"/>
              <w:ind w:firstLine="308"/>
              <w:jc w:val="both"/>
              <w:rPr>
                <w:sz w:val="26"/>
                <w:szCs w:val="26"/>
              </w:rPr>
            </w:pPr>
          </w:p>
          <w:p w:rsidR="002945C4" w:rsidRPr="00132570" w:rsidRDefault="002945C4" w:rsidP="005079EA">
            <w:pPr>
              <w:pStyle w:val="rvps2"/>
              <w:spacing w:before="0" w:beforeAutospacing="0" w:after="0" w:afterAutospacing="0"/>
              <w:ind w:firstLine="308"/>
              <w:jc w:val="both"/>
              <w:rPr>
                <w:sz w:val="26"/>
                <w:szCs w:val="26"/>
              </w:rPr>
            </w:pPr>
          </w:p>
          <w:p w:rsidR="002945C4" w:rsidRPr="00132570" w:rsidRDefault="002945C4" w:rsidP="005079EA">
            <w:pPr>
              <w:pStyle w:val="rvps2"/>
              <w:spacing w:before="0" w:beforeAutospacing="0" w:after="0" w:afterAutospacing="0"/>
              <w:ind w:firstLine="308"/>
              <w:jc w:val="both"/>
              <w:rPr>
                <w:sz w:val="26"/>
                <w:szCs w:val="26"/>
              </w:rPr>
            </w:pPr>
          </w:p>
          <w:p w:rsidR="002945C4" w:rsidRPr="00132570" w:rsidRDefault="002945C4" w:rsidP="005079EA">
            <w:pPr>
              <w:pStyle w:val="rvps2"/>
              <w:spacing w:before="0" w:beforeAutospacing="0" w:after="0" w:afterAutospacing="0"/>
              <w:ind w:firstLine="308"/>
              <w:jc w:val="both"/>
              <w:rPr>
                <w:sz w:val="26"/>
                <w:szCs w:val="26"/>
              </w:rPr>
            </w:pPr>
          </w:p>
          <w:p w:rsidR="002945C4" w:rsidRPr="00132570" w:rsidRDefault="002945C4" w:rsidP="005079EA">
            <w:pPr>
              <w:pStyle w:val="rvps2"/>
              <w:spacing w:before="0" w:beforeAutospacing="0" w:after="0" w:afterAutospacing="0"/>
              <w:ind w:firstLine="308"/>
              <w:jc w:val="both"/>
              <w:rPr>
                <w:sz w:val="26"/>
                <w:szCs w:val="26"/>
              </w:rPr>
            </w:pPr>
          </w:p>
          <w:p w:rsidR="002945C4" w:rsidRPr="00132570" w:rsidRDefault="002945C4" w:rsidP="005079EA">
            <w:pPr>
              <w:pStyle w:val="rvps2"/>
              <w:spacing w:before="0" w:beforeAutospacing="0" w:after="0" w:afterAutospacing="0"/>
              <w:ind w:firstLine="308"/>
              <w:jc w:val="both"/>
              <w:rPr>
                <w:sz w:val="26"/>
                <w:szCs w:val="26"/>
              </w:rPr>
            </w:pPr>
          </w:p>
          <w:p w:rsidR="002945C4" w:rsidRPr="00132570" w:rsidRDefault="002945C4" w:rsidP="005079EA">
            <w:pPr>
              <w:pStyle w:val="rvps2"/>
              <w:spacing w:before="0" w:beforeAutospacing="0" w:after="0" w:afterAutospacing="0"/>
              <w:ind w:firstLine="308"/>
              <w:jc w:val="both"/>
              <w:rPr>
                <w:sz w:val="26"/>
                <w:szCs w:val="26"/>
              </w:rPr>
            </w:pPr>
          </w:p>
          <w:p w:rsidR="002945C4" w:rsidRPr="00132570" w:rsidRDefault="002945C4" w:rsidP="005079EA">
            <w:pPr>
              <w:pStyle w:val="rvps2"/>
              <w:spacing w:before="0" w:beforeAutospacing="0" w:after="0" w:afterAutospacing="0"/>
              <w:ind w:firstLine="308"/>
              <w:jc w:val="both"/>
              <w:rPr>
                <w:sz w:val="26"/>
                <w:szCs w:val="26"/>
              </w:rPr>
            </w:pPr>
          </w:p>
          <w:p w:rsidR="002945C4" w:rsidRPr="00132570" w:rsidRDefault="002945C4" w:rsidP="005079EA">
            <w:pPr>
              <w:pStyle w:val="rvps2"/>
              <w:spacing w:before="0" w:beforeAutospacing="0" w:after="0" w:afterAutospacing="0"/>
              <w:ind w:firstLine="308"/>
              <w:jc w:val="both"/>
              <w:rPr>
                <w:sz w:val="26"/>
                <w:szCs w:val="26"/>
              </w:rPr>
            </w:pPr>
          </w:p>
          <w:p w:rsidR="002945C4" w:rsidRDefault="002945C4" w:rsidP="005079EA">
            <w:pPr>
              <w:pStyle w:val="rvps2"/>
              <w:spacing w:before="0" w:beforeAutospacing="0" w:after="0" w:afterAutospacing="0"/>
              <w:ind w:firstLine="308"/>
              <w:jc w:val="both"/>
              <w:rPr>
                <w:sz w:val="26"/>
                <w:szCs w:val="26"/>
              </w:rPr>
            </w:pPr>
          </w:p>
          <w:p w:rsidR="00E90F1C" w:rsidRDefault="00E90F1C" w:rsidP="005079EA">
            <w:pPr>
              <w:pStyle w:val="rvps2"/>
              <w:spacing w:before="0" w:beforeAutospacing="0" w:after="0" w:afterAutospacing="0"/>
              <w:ind w:firstLine="308"/>
              <w:jc w:val="both"/>
              <w:rPr>
                <w:sz w:val="26"/>
                <w:szCs w:val="26"/>
              </w:rPr>
            </w:pPr>
          </w:p>
          <w:p w:rsidR="00E90F1C" w:rsidRDefault="00E90F1C" w:rsidP="005079EA">
            <w:pPr>
              <w:pStyle w:val="rvps2"/>
              <w:spacing w:before="0" w:beforeAutospacing="0" w:after="0" w:afterAutospacing="0"/>
              <w:ind w:firstLine="308"/>
              <w:jc w:val="both"/>
              <w:rPr>
                <w:sz w:val="26"/>
                <w:szCs w:val="26"/>
              </w:rPr>
            </w:pPr>
          </w:p>
          <w:p w:rsidR="00E90F1C" w:rsidRDefault="00E90F1C" w:rsidP="005079EA">
            <w:pPr>
              <w:pStyle w:val="rvps2"/>
              <w:spacing w:before="0" w:beforeAutospacing="0" w:after="0" w:afterAutospacing="0"/>
              <w:ind w:firstLine="308"/>
              <w:jc w:val="both"/>
              <w:rPr>
                <w:sz w:val="26"/>
                <w:szCs w:val="26"/>
              </w:rPr>
            </w:pPr>
          </w:p>
          <w:p w:rsidR="00E90F1C" w:rsidRDefault="00E90F1C" w:rsidP="005079EA">
            <w:pPr>
              <w:pStyle w:val="rvps2"/>
              <w:spacing w:before="0" w:beforeAutospacing="0" w:after="0" w:afterAutospacing="0"/>
              <w:ind w:firstLine="308"/>
              <w:jc w:val="both"/>
              <w:rPr>
                <w:sz w:val="26"/>
                <w:szCs w:val="26"/>
              </w:rPr>
            </w:pPr>
          </w:p>
          <w:p w:rsidR="00E90F1C" w:rsidRDefault="00E90F1C" w:rsidP="005079EA">
            <w:pPr>
              <w:pStyle w:val="rvps2"/>
              <w:spacing w:before="0" w:beforeAutospacing="0" w:after="0" w:afterAutospacing="0"/>
              <w:ind w:firstLine="308"/>
              <w:jc w:val="both"/>
              <w:rPr>
                <w:sz w:val="26"/>
                <w:szCs w:val="26"/>
              </w:rPr>
            </w:pPr>
          </w:p>
          <w:p w:rsidR="00E90F1C" w:rsidRDefault="00E90F1C" w:rsidP="005079EA">
            <w:pPr>
              <w:pStyle w:val="rvps2"/>
              <w:spacing w:before="0" w:beforeAutospacing="0" w:after="0" w:afterAutospacing="0"/>
              <w:ind w:firstLine="308"/>
              <w:jc w:val="both"/>
              <w:rPr>
                <w:sz w:val="26"/>
                <w:szCs w:val="26"/>
              </w:rPr>
            </w:pPr>
          </w:p>
          <w:p w:rsidR="002945C4" w:rsidRPr="00132570" w:rsidRDefault="002945C4" w:rsidP="005079EA">
            <w:pPr>
              <w:pStyle w:val="rvps2"/>
              <w:spacing w:before="0" w:beforeAutospacing="0" w:after="0" w:afterAutospacing="0"/>
              <w:ind w:firstLine="308"/>
              <w:jc w:val="both"/>
              <w:rPr>
                <w:sz w:val="26"/>
                <w:szCs w:val="26"/>
              </w:rPr>
            </w:pPr>
            <w:r w:rsidRPr="00132570">
              <w:rPr>
                <w:sz w:val="26"/>
                <w:szCs w:val="26"/>
              </w:rPr>
              <w:t>5. Помічник-консультант народного депутата України на початку кожного календарного року попередньо погоджує з народним депутатом України дату своєї основної та додаткової відпусток, про що повідомляє Керівника Апарату Верховної Ради України або керівника виконавчого комітету відповідного органу місцевого самоврядування, а у містах Києві та Севастополі - секретаріату міської ради, до яких він прикріплений за заявою народного депутата України для кадрового та фінансового обслуговування, чи керівника державного підприємства, установи, організації, у штаті яких він перебуває.</w:t>
            </w:r>
          </w:p>
          <w:p w:rsidR="002945C4" w:rsidRPr="00132570" w:rsidRDefault="002945C4" w:rsidP="005079EA">
            <w:pPr>
              <w:pStyle w:val="rvps2"/>
              <w:spacing w:before="0" w:beforeAutospacing="0" w:after="0" w:afterAutospacing="0"/>
              <w:ind w:firstLine="308"/>
              <w:jc w:val="both"/>
              <w:rPr>
                <w:sz w:val="26"/>
                <w:szCs w:val="26"/>
              </w:rPr>
            </w:pPr>
            <w:bookmarkStart w:id="12" w:name="n97"/>
            <w:bookmarkEnd w:id="12"/>
          </w:p>
          <w:p w:rsidR="002945C4" w:rsidRPr="00132570" w:rsidRDefault="002945C4" w:rsidP="005079EA">
            <w:pPr>
              <w:pStyle w:val="rvps2"/>
              <w:spacing w:before="0" w:beforeAutospacing="0" w:after="0" w:afterAutospacing="0"/>
              <w:ind w:firstLine="308"/>
              <w:jc w:val="both"/>
              <w:rPr>
                <w:sz w:val="26"/>
                <w:szCs w:val="26"/>
              </w:rPr>
            </w:pPr>
            <w:r>
              <w:rPr>
                <w:sz w:val="26"/>
                <w:szCs w:val="26"/>
              </w:rPr>
              <w:t>6</w:t>
            </w:r>
            <w:r w:rsidRPr="00132570">
              <w:rPr>
                <w:sz w:val="26"/>
                <w:szCs w:val="26"/>
              </w:rPr>
              <w:t xml:space="preserve">. Відпустка помічнику-консультанту народного депутата України надається на підставі його письмової заяви, погодженої з народним депутатом України, за розпорядженням Керівника Апарату Верховної Ради України, керівника виконавчого </w:t>
            </w:r>
            <w:r w:rsidRPr="00132570">
              <w:rPr>
                <w:sz w:val="26"/>
                <w:szCs w:val="26"/>
              </w:rPr>
              <w:lastRenderedPageBreak/>
              <w:t>комітету (апарату) відповідного органу місцевого самоврядування, а у містах Києві та Севастополі - секретаріату міської ради, до якого прикріплений помічник-консультант народного депутата України для кадрового та фінансового обслуговування, чи керівника державного підприємства, установи, організації, у штаті яких він перебуває.</w:t>
            </w:r>
          </w:p>
          <w:p w:rsidR="002945C4" w:rsidRPr="00132570" w:rsidRDefault="002945C4" w:rsidP="005079EA">
            <w:pPr>
              <w:ind w:firstLine="308"/>
              <w:jc w:val="both"/>
              <w:rPr>
                <w:sz w:val="26"/>
                <w:szCs w:val="26"/>
                <w:lang w:val="uk-UA"/>
              </w:rPr>
            </w:pPr>
          </w:p>
        </w:tc>
        <w:tc>
          <w:tcPr>
            <w:tcW w:w="7512" w:type="dxa"/>
          </w:tcPr>
          <w:p w:rsidR="002945C4" w:rsidRPr="00132570" w:rsidRDefault="002945C4" w:rsidP="005079EA">
            <w:pPr>
              <w:pStyle w:val="rvps2"/>
              <w:spacing w:before="0" w:beforeAutospacing="0" w:after="0" w:afterAutospacing="0"/>
              <w:ind w:firstLine="284"/>
              <w:jc w:val="both"/>
              <w:rPr>
                <w:sz w:val="26"/>
                <w:szCs w:val="26"/>
              </w:rPr>
            </w:pPr>
            <w:r w:rsidRPr="00132570">
              <w:rPr>
                <w:rStyle w:val="rvts9"/>
                <w:sz w:val="26"/>
                <w:szCs w:val="26"/>
              </w:rPr>
              <w:lastRenderedPageBreak/>
              <w:t>Стаття 4.4.</w:t>
            </w:r>
            <w:r w:rsidRPr="00132570">
              <w:rPr>
                <w:sz w:val="26"/>
                <w:szCs w:val="26"/>
              </w:rPr>
              <w:t xml:space="preserve"> Відпустка помічника-консультанта народного депутата України</w:t>
            </w:r>
          </w:p>
          <w:p w:rsidR="002945C4" w:rsidRPr="00132570" w:rsidRDefault="002945C4" w:rsidP="005079EA">
            <w:pPr>
              <w:pStyle w:val="rvps2"/>
              <w:spacing w:before="0" w:beforeAutospacing="0" w:after="0" w:afterAutospacing="0"/>
              <w:ind w:firstLine="284"/>
              <w:jc w:val="both"/>
              <w:rPr>
                <w:sz w:val="26"/>
                <w:szCs w:val="26"/>
              </w:rPr>
            </w:pPr>
            <w:r w:rsidRPr="00132570">
              <w:rPr>
                <w:sz w:val="26"/>
                <w:szCs w:val="26"/>
              </w:rPr>
              <w:t xml:space="preserve">3. За наявності підстав помічнику-консультанту народного депутата України, який працює за строковим трудовим договором на постійній основі, надаються </w:t>
            </w:r>
            <w:r w:rsidRPr="00132570">
              <w:rPr>
                <w:b/>
                <w:sz w:val="26"/>
                <w:szCs w:val="26"/>
              </w:rPr>
              <w:t>інші</w:t>
            </w:r>
            <w:r w:rsidRPr="00132570">
              <w:rPr>
                <w:sz w:val="26"/>
                <w:szCs w:val="26"/>
              </w:rPr>
              <w:t xml:space="preserve"> відпустки, передбачені </w:t>
            </w:r>
            <w:hyperlink r:id="rId12" w:tgtFrame="_blank" w:history="1">
              <w:r w:rsidRPr="00423513">
                <w:rPr>
                  <w:rStyle w:val="a4"/>
                  <w:color w:val="auto"/>
                  <w:sz w:val="26"/>
                  <w:szCs w:val="26"/>
                  <w:u w:val="none"/>
                </w:rPr>
                <w:t>статтею 4</w:t>
              </w:r>
            </w:hyperlink>
            <w:r w:rsidRPr="00423513">
              <w:rPr>
                <w:sz w:val="26"/>
                <w:szCs w:val="26"/>
              </w:rPr>
              <w:t xml:space="preserve"> </w:t>
            </w:r>
            <w:r w:rsidRPr="00132570">
              <w:rPr>
                <w:sz w:val="26"/>
                <w:szCs w:val="26"/>
              </w:rPr>
              <w:t>Закону України "Про відпустки".</w:t>
            </w:r>
          </w:p>
          <w:p w:rsidR="002945C4" w:rsidRDefault="002945C4" w:rsidP="005079EA">
            <w:pPr>
              <w:pStyle w:val="rvps2"/>
              <w:spacing w:before="0" w:beforeAutospacing="0" w:after="0" w:afterAutospacing="0"/>
              <w:ind w:firstLine="284"/>
              <w:jc w:val="both"/>
              <w:rPr>
                <w:sz w:val="26"/>
                <w:szCs w:val="26"/>
              </w:rPr>
            </w:pPr>
          </w:p>
          <w:p w:rsidR="00AD4A36" w:rsidRPr="00AD4A36" w:rsidRDefault="00AD4A36" w:rsidP="00AD4A36">
            <w:pPr>
              <w:pStyle w:val="rvps2"/>
              <w:spacing w:before="0" w:beforeAutospacing="0" w:after="0" w:afterAutospacing="0"/>
              <w:ind w:firstLine="319"/>
              <w:jc w:val="both"/>
              <w:rPr>
                <w:b/>
                <w:sz w:val="26"/>
                <w:szCs w:val="26"/>
              </w:rPr>
            </w:pPr>
            <w:r w:rsidRPr="00AD4A36">
              <w:rPr>
                <w:b/>
                <w:sz w:val="26"/>
                <w:szCs w:val="26"/>
              </w:rPr>
              <w:t xml:space="preserve">4. Щорічна основна відпустка помічникам-консультантам народного депутата України надається у період відпустки народного депутата України. За погодженням з народним </w:t>
            </w:r>
            <w:r w:rsidRPr="00AD4A36">
              <w:rPr>
                <w:b/>
                <w:sz w:val="26"/>
                <w:szCs w:val="26"/>
              </w:rPr>
              <w:lastRenderedPageBreak/>
              <w:t>депутатом України щорічна основна відпустка помічника-консультанта народного депутата України може бути перенесена на інший період або поділена на частини будь-якої тривалості за умови, що одна безперервна частина щорічної основної відпустки становитиме не менше 14 днів. Щорічна основна відпустка або її частини надаються помічнику-консультанту з розрахунку обов’язкового використання повної тривалості такої відпустки до закінчення робочого року, за який вона надається.</w:t>
            </w:r>
          </w:p>
          <w:p w:rsidR="00AD4A36" w:rsidRPr="00AD4A36" w:rsidRDefault="00AD4A36" w:rsidP="00AD4A36">
            <w:pPr>
              <w:pStyle w:val="StyleZakonu"/>
              <w:spacing w:after="0" w:line="240" w:lineRule="auto"/>
              <w:ind w:firstLine="319"/>
              <w:rPr>
                <w:b/>
                <w:sz w:val="26"/>
                <w:szCs w:val="26"/>
              </w:rPr>
            </w:pPr>
            <w:r w:rsidRPr="00AD4A36">
              <w:rPr>
                <w:b/>
                <w:sz w:val="26"/>
                <w:szCs w:val="26"/>
              </w:rPr>
              <w:t xml:space="preserve">У разі не використання </w:t>
            </w:r>
            <w:r w:rsidRPr="00AD4A36">
              <w:rPr>
                <w:b/>
                <w:sz w:val="26"/>
                <w:szCs w:val="26"/>
                <w:lang w:eastAsia="uk-UA"/>
              </w:rPr>
              <w:t xml:space="preserve">помічником-консультантом </w:t>
            </w:r>
            <w:r w:rsidRPr="00AD4A36">
              <w:rPr>
                <w:b/>
                <w:sz w:val="26"/>
                <w:szCs w:val="26"/>
              </w:rPr>
              <w:t>щорічної відпустки та/або її частини протягом 12 місяців після закінчення робочого року, за який надається така відпустка, народний депутат України в межах загального фонду, встановленого йому для оплати праці помічників-консультантів, має передбачити кошти для грошової компенсації за всі невикористані помічником-консультантом дні щорічної відпустки.</w:t>
            </w:r>
          </w:p>
          <w:p w:rsidR="00AD4A36" w:rsidRPr="00AD4A36" w:rsidRDefault="00AD4A36" w:rsidP="00AD4A36">
            <w:pPr>
              <w:pStyle w:val="rvps2"/>
              <w:spacing w:before="0" w:beforeAutospacing="0" w:after="0" w:afterAutospacing="0"/>
              <w:ind w:firstLine="319"/>
              <w:jc w:val="both"/>
              <w:rPr>
                <w:b/>
                <w:sz w:val="26"/>
                <w:szCs w:val="26"/>
              </w:rPr>
            </w:pPr>
            <w:r w:rsidRPr="00AD4A36">
              <w:rPr>
                <w:b/>
                <w:sz w:val="26"/>
                <w:szCs w:val="26"/>
              </w:rPr>
              <w:t>5. Помічник-консультант народного депутата України на початку кожного календарного року попередньо погоджує з народним депутатом України період надання щорічної основної відпустки. На підставі погоджених з народним депутатом України періодів надання помічникам-консультантам щорічних основних відпусток, складається графік таких відпусток, який подається Керівнику Апарату Верховної Ради України.</w:t>
            </w:r>
          </w:p>
          <w:p w:rsidR="002945C4" w:rsidRPr="00ED2B2F" w:rsidRDefault="00AD4A36" w:rsidP="00AD4A36">
            <w:pPr>
              <w:pStyle w:val="rvps2"/>
              <w:spacing w:before="0" w:beforeAutospacing="0" w:after="0" w:afterAutospacing="0"/>
              <w:ind w:firstLine="319"/>
              <w:jc w:val="both"/>
              <w:rPr>
                <w:b/>
                <w:sz w:val="26"/>
                <w:szCs w:val="26"/>
              </w:rPr>
            </w:pPr>
            <w:r w:rsidRPr="00AD4A36">
              <w:rPr>
                <w:b/>
                <w:sz w:val="26"/>
                <w:szCs w:val="26"/>
              </w:rPr>
              <w:t>6. Відпустка помічнику-консультанту народного депутата України надається на підставі його письмової заяви, погодженої з народним депутатом України, згідно з графіком надання відпусток, за розпорядженням Керівника Апарату Верховної Ради України</w:t>
            </w:r>
            <w:r>
              <w:rPr>
                <w:b/>
                <w:sz w:val="26"/>
                <w:szCs w:val="26"/>
              </w:rPr>
              <w:t>.</w:t>
            </w:r>
          </w:p>
        </w:tc>
      </w:tr>
      <w:tr w:rsidR="002945C4" w:rsidRPr="00132570" w:rsidTr="005079EA">
        <w:tc>
          <w:tcPr>
            <w:tcW w:w="7509" w:type="dxa"/>
          </w:tcPr>
          <w:p w:rsidR="002945C4" w:rsidRPr="00132570" w:rsidRDefault="002945C4" w:rsidP="005079EA">
            <w:pPr>
              <w:pStyle w:val="rvps2"/>
              <w:spacing w:before="0" w:beforeAutospacing="0" w:after="0" w:afterAutospacing="0"/>
              <w:ind w:firstLine="308"/>
              <w:jc w:val="both"/>
              <w:rPr>
                <w:sz w:val="26"/>
                <w:szCs w:val="26"/>
              </w:rPr>
            </w:pPr>
            <w:r w:rsidRPr="00132570">
              <w:rPr>
                <w:rStyle w:val="rvts9"/>
                <w:sz w:val="26"/>
                <w:szCs w:val="26"/>
              </w:rPr>
              <w:lastRenderedPageBreak/>
              <w:t>Стаття 4.5.</w:t>
            </w:r>
            <w:r w:rsidRPr="00132570">
              <w:rPr>
                <w:sz w:val="26"/>
                <w:szCs w:val="26"/>
              </w:rPr>
              <w:t xml:space="preserve"> Припинення роботи на посаді помічника-консультанта народного депутата України</w:t>
            </w:r>
          </w:p>
          <w:p w:rsidR="002945C4" w:rsidRPr="00132570" w:rsidRDefault="002945C4" w:rsidP="005079EA">
            <w:pPr>
              <w:pStyle w:val="rvps2"/>
              <w:spacing w:before="0" w:beforeAutospacing="0" w:after="0" w:afterAutospacing="0"/>
              <w:ind w:firstLine="308"/>
              <w:jc w:val="both"/>
              <w:rPr>
                <w:sz w:val="26"/>
                <w:szCs w:val="26"/>
              </w:rPr>
            </w:pPr>
            <w:bookmarkStart w:id="13" w:name="n100"/>
            <w:bookmarkEnd w:id="13"/>
            <w:r w:rsidRPr="00132570">
              <w:rPr>
                <w:sz w:val="26"/>
                <w:szCs w:val="26"/>
              </w:rPr>
              <w:t xml:space="preserve">1. Крім загальних підстав, передбачених </w:t>
            </w:r>
            <w:hyperlink r:id="rId13" w:tgtFrame="_blank" w:history="1">
              <w:r w:rsidRPr="00132570">
                <w:rPr>
                  <w:rStyle w:val="a4"/>
                  <w:color w:val="auto"/>
                  <w:sz w:val="26"/>
                  <w:szCs w:val="26"/>
                  <w:u w:val="none"/>
                </w:rPr>
                <w:t>Кодексом законів про працю України</w:t>
              </w:r>
            </w:hyperlink>
            <w:r w:rsidRPr="00132570">
              <w:rPr>
                <w:sz w:val="26"/>
                <w:szCs w:val="26"/>
              </w:rPr>
              <w:t>, помічник-консультант народного депутата України може бути звільнений:</w:t>
            </w:r>
          </w:p>
          <w:p w:rsidR="002945C4" w:rsidRPr="00132570" w:rsidRDefault="002945C4" w:rsidP="005079EA">
            <w:pPr>
              <w:pStyle w:val="rvps2"/>
              <w:spacing w:before="0" w:beforeAutospacing="0" w:after="0" w:afterAutospacing="0"/>
              <w:ind w:firstLine="308"/>
              <w:jc w:val="both"/>
              <w:rPr>
                <w:sz w:val="26"/>
                <w:szCs w:val="26"/>
              </w:rPr>
            </w:pPr>
            <w:bookmarkStart w:id="14" w:name="n147"/>
            <w:bookmarkStart w:id="15" w:name="n101"/>
            <w:bookmarkEnd w:id="14"/>
            <w:bookmarkEnd w:id="15"/>
            <w:r w:rsidRPr="00132570">
              <w:rPr>
                <w:sz w:val="26"/>
                <w:szCs w:val="26"/>
              </w:rPr>
              <w:t>1) за письмовим поданням народного депутата України Керівнику Апарату Верховної Ради України, керівнику виконавчого комітету (апарату) відповідного органу місцевого самоврядування, а у містах Києві та Севастополі - секретаріату міської ради, до якого прикріплений помічник-консультант народного депутата України для кадрового та фінансового обслуговування, чи керівнику державного підприємства, установи, організації, у штаті яких він перебуває;</w:t>
            </w:r>
          </w:p>
          <w:p w:rsidR="002945C4" w:rsidRPr="00132570" w:rsidRDefault="002945C4" w:rsidP="005079EA">
            <w:pPr>
              <w:pStyle w:val="rvps2"/>
              <w:spacing w:before="0" w:beforeAutospacing="0" w:after="0" w:afterAutospacing="0"/>
              <w:ind w:firstLine="308"/>
              <w:jc w:val="both"/>
              <w:rPr>
                <w:sz w:val="26"/>
                <w:szCs w:val="26"/>
              </w:rPr>
            </w:pPr>
            <w:bookmarkStart w:id="16" w:name="n102"/>
            <w:bookmarkEnd w:id="16"/>
            <w:r w:rsidRPr="00132570">
              <w:rPr>
                <w:sz w:val="26"/>
                <w:szCs w:val="26"/>
              </w:rPr>
              <w:t>2) у разі припинення повноважень народного депутата України - з дати їх припинення.</w:t>
            </w:r>
          </w:p>
          <w:p w:rsidR="002945C4" w:rsidRDefault="002945C4" w:rsidP="005079EA">
            <w:pPr>
              <w:pStyle w:val="rvps2"/>
              <w:spacing w:before="0" w:beforeAutospacing="0" w:after="0" w:afterAutospacing="0"/>
              <w:ind w:firstLine="308"/>
              <w:jc w:val="both"/>
              <w:rPr>
                <w:sz w:val="26"/>
                <w:szCs w:val="26"/>
              </w:rPr>
            </w:pPr>
            <w:bookmarkStart w:id="17" w:name="n103"/>
            <w:bookmarkEnd w:id="17"/>
          </w:p>
          <w:p w:rsidR="002945C4" w:rsidRPr="00132570" w:rsidRDefault="002945C4" w:rsidP="005079EA">
            <w:pPr>
              <w:pStyle w:val="rvps2"/>
              <w:spacing w:before="0" w:beforeAutospacing="0" w:after="0" w:afterAutospacing="0"/>
              <w:ind w:firstLine="308"/>
              <w:jc w:val="both"/>
              <w:rPr>
                <w:sz w:val="26"/>
                <w:szCs w:val="26"/>
              </w:rPr>
            </w:pPr>
            <w:r w:rsidRPr="00132570">
              <w:rPr>
                <w:sz w:val="26"/>
                <w:szCs w:val="26"/>
              </w:rPr>
              <w:t>2. Для звільнення помічника-консультанта народного депутата України не потрібно погодження з виборним органом первинної профспілкової організації (профспілковим представником) Апарату Верховної Ради України, виконавчого комітету (апарату) відповідного органу місцевого самоврядування, а у містах Києві та Севастополі - секретаріату міської ради, до якого прикріплений помічник-консультант народного депутата України для кадрового та фінансового обслуговування, чи державного підприємства, установи, організації, у штаті яких він перебуває.</w:t>
            </w:r>
          </w:p>
          <w:p w:rsidR="002945C4" w:rsidRPr="00132570" w:rsidRDefault="002945C4" w:rsidP="005079EA">
            <w:pPr>
              <w:pStyle w:val="rvps2"/>
              <w:spacing w:before="0" w:beforeAutospacing="0" w:after="0" w:afterAutospacing="0"/>
              <w:ind w:firstLine="308"/>
              <w:jc w:val="both"/>
              <w:rPr>
                <w:rStyle w:val="rvts9"/>
                <w:sz w:val="26"/>
                <w:szCs w:val="26"/>
              </w:rPr>
            </w:pPr>
          </w:p>
        </w:tc>
        <w:tc>
          <w:tcPr>
            <w:tcW w:w="7512" w:type="dxa"/>
          </w:tcPr>
          <w:p w:rsidR="002945C4" w:rsidRPr="00132570" w:rsidRDefault="002945C4" w:rsidP="005079EA">
            <w:pPr>
              <w:pStyle w:val="rvps2"/>
              <w:spacing w:before="0" w:beforeAutospacing="0" w:after="0" w:afterAutospacing="0"/>
              <w:ind w:firstLine="284"/>
              <w:jc w:val="both"/>
              <w:rPr>
                <w:sz w:val="26"/>
                <w:szCs w:val="26"/>
              </w:rPr>
            </w:pPr>
            <w:r w:rsidRPr="00132570">
              <w:rPr>
                <w:rStyle w:val="rvts9"/>
                <w:sz w:val="26"/>
                <w:szCs w:val="26"/>
              </w:rPr>
              <w:lastRenderedPageBreak/>
              <w:t>Стаття 4.5.</w:t>
            </w:r>
            <w:r w:rsidRPr="00132570">
              <w:rPr>
                <w:sz w:val="26"/>
                <w:szCs w:val="26"/>
              </w:rPr>
              <w:t xml:space="preserve"> Припинення роботи на посаді помічника-консультанта народного депутата України</w:t>
            </w:r>
          </w:p>
          <w:p w:rsidR="002945C4" w:rsidRPr="00132570" w:rsidRDefault="002945C4" w:rsidP="005079EA">
            <w:pPr>
              <w:pStyle w:val="rvps2"/>
              <w:spacing w:before="0" w:beforeAutospacing="0" w:after="0" w:afterAutospacing="0"/>
              <w:ind w:firstLine="284"/>
              <w:jc w:val="both"/>
              <w:rPr>
                <w:sz w:val="26"/>
                <w:szCs w:val="26"/>
              </w:rPr>
            </w:pPr>
            <w:r w:rsidRPr="00132570">
              <w:rPr>
                <w:sz w:val="26"/>
                <w:szCs w:val="26"/>
              </w:rPr>
              <w:t xml:space="preserve">1. Крім загальних підстав, передбачених </w:t>
            </w:r>
            <w:hyperlink r:id="rId14" w:tgtFrame="_blank" w:history="1">
              <w:r w:rsidRPr="00132570">
                <w:rPr>
                  <w:rStyle w:val="a4"/>
                  <w:color w:val="auto"/>
                  <w:sz w:val="26"/>
                  <w:szCs w:val="26"/>
                  <w:u w:val="none"/>
                </w:rPr>
                <w:t>Кодексом законів про працю України</w:t>
              </w:r>
            </w:hyperlink>
            <w:r w:rsidRPr="00132570">
              <w:rPr>
                <w:sz w:val="26"/>
                <w:szCs w:val="26"/>
              </w:rPr>
              <w:t>, помічник-консультант народного депутата України може бути звільнений:</w:t>
            </w:r>
          </w:p>
          <w:p w:rsidR="002945C4" w:rsidRPr="006341F9" w:rsidRDefault="002945C4" w:rsidP="005079EA">
            <w:pPr>
              <w:pStyle w:val="rvps2"/>
              <w:spacing w:before="0" w:beforeAutospacing="0" w:after="0" w:afterAutospacing="0"/>
              <w:ind w:firstLine="284"/>
              <w:jc w:val="both"/>
              <w:rPr>
                <w:b/>
                <w:sz w:val="26"/>
                <w:szCs w:val="26"/>
              </w:rPr>
            </w:pPr>
            <w:r w:rsidRPr="006341F9">
              <w:rPr>
                <w:b/>
                <w:sz w:val="26"/>
                <w:szCs w:val="26"/>
              </w:rPr>
              <w:t>1) за письмовим поданням народного депутата України Керівнику Апарату Верховної Ради України;</w:t>
            </w:r>
          </w:p>
          <w:p w:rsidR="002945C4" w:rsidRPr="006341F9" w:rsidRDefault="002945C4" w:rsidP="005079EA">
            <w:pPr>
              <w:pStyle w:val="rvps2"/>
              <w:spacing w:before="0" w:beforeAutospacing="0" w:after="0" w:afterAutospacing="0"/>
              <w:ind w:firstLine="284"/>
              <w:jc w:val="both"/>
              <w:rPr>
                <w:b/>
                <w:sz w:val="26"/>
                <w:szCs w:val="26"/>
              </w:rPr>
            </w:pPr>
          </w:p>
          <w:p w:rsidR="002945C4" w:rsidRDefault="002945C4" w:rsidP="005079EA">
            <w:pPr>
              <w:pStyle w:val="rvps2"/>
              <w:spacing w:before="0" w:beforeAutospacing="0" w:after="0" w:afterAutospacing="0"/>
              <w:ind w:firstLine="284"/>
              <w:jc w:val="both"/>
              <w:rPr>
                <w:sz w:val="26"/>
                <w:szCs w:val="26"/>
              </w:rPr>
            </w:pPr>
          </w:p>
          <w:p w:rsidR="002945C4" w:rsidRDefault="002945C4" w:rsidP="005079EA">
            <w:pPr>
              <w:pStyle w:val="rvps2"/>
              <w:spacing w:before="0" w:beforeAutospacing="0" w:after="0" w:afterAutospacing="0"/>
              <w:ind w:firstLine="284"/>
              <w:jc w:val="both"/>
              <w:rPr>
                <w:sz w:val="26"/>
                <w:szCs w:val="26"/>
              </w:rPr>
            </w:pPr>
          </w:p>
          <w:p w:rsidR="002945C4" w:rsidRDefault="002945C4" w:rsidP="005079EA">
            <w:pPr>
              <w:pStyle w:val="rvps2"/>
              <w:spacing w:before="0" w:beforeAutospacing="0" w:after="0" w:afterAutospacing="0"/>
              <w:ind w:firstLine="284"/>
              <w:jc w:val="both"/>
              <w:rPr>
                <w:sz w:val="26"/>
                <w:szCs w:val="26"/>
              </w:rPr>
            </w:pPr>
          </w:p>
          <w:p w:rsidR="002945C4" w:rsidRDefault="002945C4" w:rsidP="005079EA">
            <w:pPr>
              <w:pStyle w:val="rvps2"/>
              <w:spacing w:before="0" w:beforeAutospacing="0" w:after="0" w:afterAutospacing="0"/>
              <w:ind w:firstLine="284"/>
              <w:jc w:val="both"/>
              <w:rPr>
                <w:sz w:val="26"/>
                <w:szCs w:val="26"/>
              </w:rPr>
            </w:pPr>
          </w:p>
          <w:p w:rsidR="002945C4" w:rsidRPr="00132570" w:rsidRDefault="002945C4" w:rsidP="005079EA">
            <w:pPr>
              <w:pStyle w:val="rvps2"/>
              <w:spacing w:before="0" w:beforeAutospacing="0" w:after="0" w:afterAutospacing="0"/>
              <w:ind w:firstLine="284"/>
              <w:jc w:val="both"/>
              <w:rPr>
                <w:sz w:val="26"/>
                <w:szCs w:val="26"/>
              </w:rPr>
            </w:pPr>
          </w:p>
          <w:p w:rsidR="002945C4" w:rsidRPr="00132570" w:rsidRDefault="002945C4" w:rsidP="005079EA">
            <w:pPr>
              <w:pStyle w:val="rvps2"/>
              <w:spacing w:before="0" w:beforeAutospacing="0" w:after="0" w:afterAutospacing="0"/>
              <w:ind w:firstLine="284"/>
              <w:jc w:val="both"/>
              <w:rPr>
                <w:sz w:val="26"/>
                <w:szCs w:val="26"/>
              </w:rPr>
            </w:pPr>
            <w:r w:rsidRPr="00132570">
              <w:rPr>
                <w:sz w:val="26"/>
                <w:szCs w:val="26"/>
              </w:rPr>
              <w:t>2) у разі припинення повноважень народного депутата України - з дати їх припинення.</w:t>
            </w:r>
          </w:p>
          <w:p w:rsidR="002945C4" w:rsidRDefault="002945C4" w:rsidP="005079EA">
            <w:pPr>
              <w:pStyle w:val="rvps2"/>
              <w:spacing w:before="0" w:beforeAutospacing="0" w:after="0" w:afterAutospacing="0"/>
              <w:ind w:firstLine="284"/>
              <w:jc w:val="both"/>
              <w:rPr>
                <w:sz w:val="26"/>
                <w:szCs w:val="26"/>
              </w:rPr>
            </w:pPr>
          </w:p>
          <w:p w:rsidR="002945C4" w:rsidRPr="006341F9" w:rsidRDefault="002945C4" w:rsidP="005079EA">
            <w:pPr>
              <w:pStyle w:val="rvps2"/>
              <w:spacing w:before="0" w:beforeAutospacing="0" w:after="0" w:afterAutospacing="0"/>
              <w:ind w:firstLine="284"/>
              <w:jc w:val="both"/>
              <w:rPr>
                <w:rStyle w:val="rvts9"/>
                <w:b/>
                <w:sz w:val="26"/>
                <w:szCs w:val="26"/>
              </w:rPr>
            </w:pPr>
            <w:r w:rsidRPr="006341F9">
              <w:rPr>
                <w:b/>
                <w:sz w:val="26"/>
                <w:szCs w:val="26"/>
              </w:rPr>
              <w:t>2. Для звільнення помічника-консультанта народного депутата України не потрібно погодження з виборним органом первинної профспілкової організації (профспілковим представником) Апарату Верховної Ради України</w:t>
            </w:r>
            <w:r w:rsidRPr="006341F9">
              <w:rPr>
                <w:b/>
                <w:sz w:val="26"/>
                <w:szCs w:val="26"/>
                <w:lang w:val="ru-RU"/>
              </w:rPr>
              <w:t xml:space="preserve">. </w:t>
            </w:r>
          </w:p>
        </w:tc>
      </w:tr>
      <w:tr w:rsidR="002945C4" w:rsidRPr="00132570" w:rsidTr="005079EA">
        <w:tc>
          <w:tcPr>
            <w:tcW w:w="7509" w:type="dxa"/>
          </w:tcPr>
          <w:p w:rsidR="002945C4" w:rsidRPr="00A4748E" w:rsidRDefault="002945C4" w:rsidP="005079EA">
            <w:pPr>
              <w:ind w:firstLine="308"/>
              <w:jc w:val="both"/>
              <w:rPr>
                <w:sz w:val="26"/>
                <w:szCs w:val="26"/>
                <w:lang w:val="uk-UA"/>
              </w:rPr>
            </w:pPr>
            <w:r w:rsidRPr="00A4748E">
              <w:rPr>
                <w:rStyle w:val="rvts9"/>
                <w:sz w:val="26"/>
                <w:szCs w:val="26"/>
                <w:lang w:val="uk-UA"/>
              </w:rPr>
              <w:t>Стаття 4.6.</w:t>
            </w:r>
            <w:r w:rsidRPr="00A4748E">
              <w:rPr>
                <w:rStyle w:val="rvts0"/>
                <w:sz w:val="26"/>
                <w:szCs w:val="26"/>
                <w:lang w:val="uk-UA"/>
              </w:rPr>
              <w:t xml:space="preserve"> Захист трудових прав помічника-консультанта народного депутата України</w:t>
            </w:r>
          </w:p>
          <w:p w:rsidR="002945C4" w:rsidRPr="00A4748E" w:rsidRDefault="002945C4" w:rsidP="005079EA">
            <w:pPr>
              <w:ind w:firstLine="308"/>
              <w:jc w:val="both"/>
              <w:rPr>
                <w:sz w:val="26"/>
                <w:szCs w:val="26"/>
                <w:lang w:val="uk-UA"/>
              </w:rPr>
            </w:pPr>
            <w:r w:rsidRPr="00A4748E">
              <w:rPr>
                <w:sz w:val="26"/>
                <w:szCs w:val="26"/>
                <w:lang w:val="uk-UA"/>
              </w:rPr>
              <w:t xml:space="preserve">2. У разі звільнення помічника-консультанта народного депутата України на підставі дострокового припинення повноважень народного депутата України відповідно до </w:t>
            </w:r>
            <w:hyperlink r:id="rId15" w:anchor="n60" w:tgtFrame="_blank" w:history="1">
              <w:r w:rsidRPr="00A4748E">
                <w:rPr>
                  <w:sz w:val="26"/>
                  <w:szCs w:val="26"/>
                  <w:lang w:val="uk-UA"/>
                </w:rPr>
                <w:t>частини третьої</w:t>
              </w:r>
            </w:hyperlink>
            <w:r w:rsidRPr="00A4748E">
              <w:rPr>
                <w:sz w:val="26"/>
                <w:szCs w:val="26"/>
                <w:lang w:val="uk-UA"/>
              </w:rPr>
              <w:t xml:space="preserve"> статті 5 Закону України "Про статус народного депутата України" помічнику-консультанту народного депутата України, який працює за строковим трудовим договором на постійній основі, виплачується одноразова грошова допомога в розмірі його </w:t>
            </w:r>
            <w:r w:rsidRPr="00ED2B2F">
              <w:rPr>
                <w:sz w:val="26"/>
                <w:szCs w:val="26"/>
                <w:lang w:val="uk-UA"/>
              </w:rPr>
              <w:t>тримісячної</w:t>
            </w:r>
            <w:r w:rsidRPr="00A4748E">
              <w:rPr>
                <w:sz w:val="26"/>
                <w:szCs w:val="26"/>
                <w:lang w:val="uk-UA"/>
              </w:rPr>
              <w:t xml:space="preserve"> заробітної плати за рахунок бюджетних призначень на забезпечення діяльності Верховної Ради України</w:t>
            </w:r>
          </w:p>
        </w:tc>
        <w:tc>
          <w:tcPr>
            <w:tcW w:w="7512" w:type="dxa"/>
          </w:tcPr>
          <w:p w:rsidR="002945C4" w:rsidRPr="00A4748E" w:rsidRDefault="002945C4" w:rsidP="005079EA">
            <w:pPr>
              <w:ind w:firstLine="284"/>
              <w:jc w:val="both"/>
              <w:rPr>
                <w:sz w:val="26"/>
                <w:szCs w:val="26"/>
                <w:lang w:val="uk-UA"/>
              </w:rPr>
            </w:pPr>
            <w:r w:rsidRPr="00A4748E">
              <w:rPr>
                <w:rStyle w:val="rvts9"/>
                <w:sz w:val="26"/>
                <w:szCs w:val="26"/>
                <w:lang w:val="uk-UA"/>
              </w:rPr>
              <w:t>Стаття 4.6.</w:t>
            </w:r>
            <w:r w:rsidRPr="00A4748E">
              <w:rPr>
                <w:rStyle w:val="rvts0"/>
                <w:sz w:val="26"/>
                <w:szCs w:val="26"/>
                <w:lang w:val="uk-UA"/>
              </w:rPr>
              <w:t xml:space="preserve"> Захист трудових прав помічника-консультанта народного депутата України</w:t>
            </w:r>
          </w:p>
          <w:p w:rsidR="002945C4" w:rsidRPr="00A4748E" w:rsidRDefault="002945C4" w:rsidP="005079EA">
            <w:pPr>
              <w:ind w:firstLine="284"/>
              <w:jc w:val="both"/>
              <w:rPr>
                <w:sz w:val="26"/>
                <w:szCs w:val="26"/>
                <w:lang w:val="uk-UA"/>
              </w:rPr>
            </w:pPr>
            <w:r w:rsidRPr="00A4748E">
              <w:rPr>
                <w:sz w:val="26"/>
                <w:szCs w:val="26"/>
                <w:lang w:val="uk-UA"/>
              </w:rPr>
              <w:t xml:space="preserve">2. У разі звільнення помічника-консультанта народного депутата України на підставі дострокового припинення повноважень народного депутата України відповідно до </w:t>
            </w:r>
            <w:hyperlink r:id="rId16" w:anchor="n60" w:tgtFrame="_blank" w:history="1">
              <w:r w:rsidRPr="00A4748E">
                <w:rPr>
                  <w:sz w:val="26"/>
                  <w:szCs w:val="26"/>
                  <w:lang w:val="uk-UA"/>
                </w:rPr>
                <w:t>частини третьої</w:t>
              </w:r>
            </w:hyperlink>
            <w:r w:rsidRPr="00A4748E">
              <w:rPr>
                <w:sz w:val="26"/>
                <w:szCs w:val="26"/>
                <w:lang w:val="uk-UA"/>
              </w:rPr>
              <w:t xml:space="preserve"> статті 5 Закону України "Про статус народного депутата України" помічнику-консультанту народного депутата України, який працює за строковим трудовим договором на постійній основі, виплачується одноразова грошова допомога в розмірі його </w:t>
            </w:r>
            <w:r w:rsidRPr="00A4748E">
              <w:rPr>
                <w:b/>
                <w:sz w:val="26"/>
                <w:szCs w:val="26"/>
                <w:lang w:val="uk-UA"/>
              </w:rPr>
              <w:t>середньомісячної</w:t>
            </w:r>
            <w:r w:rsidRPr="00A4748E">
              <w:rPr>
                <w:sz w:val="26"/>
                <w:szCs w:val="26"/>
                <w:lang w:val="uk-UA"/>
              </w:rPr>
              <w:t xml:space="preserve"> заробітної плати за рахунок бюджетних призначень на забезпечення діяльності Верховної Ради України.</w:t>
            </w:r>
          </w:p>
          <w:p w:rsidR="002945C4" w:rsidRPr="00A4748E" w:rsidRDefault="002945C4" w:rsidP="005079EA">
            <w:pPr>
              <w:ind w:firstLine="284"/>
              <w:jc w:val="both"/>
              <w:rPr>
                <w:sz w:val="26"/>
                <w:szCs w:val="26"/>
                <w:lang w:val="uk-UA"/>
              </w:rPr>
            </w:pPr>
          </w:p>
        </w:tc>
      </w:tr>
      <w:tr w:rsidR="002945C4" w:rsidRPr="0000186F" w:rsidTr="005079EA">
        <w:tc>
          <w:tcPr>
            <w:tcW w:w="7509" w:type="dxa"/>
          </w:tcPr>
          <w:p w:rsidR="002945C4" w:rsidRPr="0000186F" w:rsidRDefault="002945C4" w:rsidP="005079EA">
            <w:pPr>
              <w:pStyle w:val="rvps2"/>
              <w:spacing w:before="0" w:beforeAutospacing="0" w:after="0" w:afterAutospacing="0"/>
              <w:ind w:firstLine="308"/>
              <w:jc w:val="both"/>
              <w:rPr>
                <w:rStyle w:val="rvts0"/>
                <w:sz w:val="26"/>
                <w:szCs w:val="26"/>
              </w:rPr>
            </w:pPr>
            <w:r w:rsidRPr="0000186F">
              <w:rPr>
                <w:rStyle w:val="rvts9"/>
                <w:sz w:val="26"/>
                <w:szCs w:val="26"/>
              </w:rPr>
              <w:t>Стаття 4.7.</w:t>
            </w:r>
            <w:r w:rsidRPr="0000186F">
              <w:rPr>
                <w:rStyle w:val="rvts0"/>
                <w:sz w:val="26"/>
                <w:szCs w:val="26"/>
              </w:rPr>
              <w:t xml:space="preserve"> Витрати, пов'язані з діяльністю помічника-консультанта народного депутата України, та їх відшкодування</w:t>
            </w:r>
          </w:p>
          <w:p w:rsidR="002945C4" w:rsidRPr="0000186F" w:rsidRDefault="002945C4" w:rsidP="005079EA">
            <w:pPr>
              <w:pStyle w:val="rvps2"/>
              <w:spacing w:before="0" w:beforeAutospacing="0" w:after="0" w:afterAutospacing="0"/>
              <w:ind w:firstLine="284"/>
              <w:jc w:val="both"/>
              <w:rPr>
                <w:sz w:val="26"/>
                <w:szCs w:val="26"/>
              </w:rPr>
            </w:pPr>
          </w:p>
          <w:p w:rsidR="002945C4" w:rsidRPr="0000186F" w:rsidRDefault="002945C4" w:rsidP="005079EA">
            <w:pPr>
              <w:pStyle w:val="rvps2"/>
              <w:spacing w:before="0" w:beforeAutospacing="0" w:after="0" w:afterAutospacing="0"/>
              <w:ind w:firstLine="284"/>
              <w:jc w:val="both"/>
              <w:rPr>
                <w:sz w:val="26"/>
                <w:szCs w:val="26"/>
              </w:rPr>
            </w:pPr>
            <w:r w:rsidRPr="0000186F">
              <w:rPr>
                <w:sz w:val="26"/>
                <w:szCs w:val="26"/>
              </w:rPr>
              <w:t>1. Канцелярські, поштові, телеграфні й телефонні витрати помічника-консультанта народного депутата України, пов'язані з виконанням покладених на нього обов'язків, оплачуються безпосередньо народним депутатом України за рахунок коштів, передбачених на виконання депутатських повноважень.</w:t>
            </w:r>
          </w:p>
          <w:p w:rsidR="002945C4" w:rsidRPr="0000186F" w:rsidRDefault="002945C4" w:rsidP="005079EA">
            <w:pPr>
              <w:pStyle w:val="rvps2"/>
              <w:spacing w:before="0" w:beforeAutospacing="0" w:after="0" w:afterAutospacing="0"/>
              <w:ind w:firstLine="284"/>
              <w:jc w:val="both"/>
              <w:rPr>
                <w:sz w:val="26"/>
                <w:szCs w:val="26"/>
              </w:rPr>
            </w:pPr>
            <w:r w:rsidRPr="0000186F">
              <w:rPr>
                <w:rStyle w:val="rvts46"/>
                <w:sz w:val="26"/>
                <w:szCs w:val="26"/>
              </w:rPr>
              <w:t xml:space="preserve">{Частина перша статті 4.7 в редакції Закону </w:t>
            </w:r>
            <w:hyperlink r:id="rId17" w:tgtFrame="_blank" w:history="1">
              <w:r w:rsidRPr="0000186F">
                <w:rPr>
                  <w:rStyle w:val="a4"/>
                  <w:color w:val="auto"/>
                  <w:sz w:val="26"/>
                  <w:szCs w:val="26"/>
                  <w:u w:val="none"/>
                </w:rPr>
                <w:t>№ 1519-IV від 19.02.2004</w:t>
              </w:r>
            </w:hyperlink>
            <w:r w:rsidRPr="0000186F">
              <w:rPr>
                <w:rStyle w:val="rvts46"/>
                <w:sz w:val="26"/>
                <w:szCs w:val="26"/>
              </w:rPr>
              <w:t>}</w:t>
            </w:r>
          </w:p>
          <w:p w:rsidR="002945C4" w:rsidRPr="0000186F" w:rsidRDefault="002945C4" w:rsidP="005079EA">
            <w:pPr>
              <w:pStyle w:val="rvps2"/>
              <w:spacing w:before="0" w:beforeAutospacing="0" w:after="0" w:afterAutospacing="0"/>
              <w:ind w:firstLine="284"/>
              <w:jc w:val="both"/>
              <w:rPr>
                <w:sz w:val="26"/>
                <w:szCs w:val="26"/>
              </w:rPr>
            </w:pPr>
            <w:r w:rsidRPr="0000186F">
              <w:rPr>
                <w:sz w:val="26"/>
                <w:szCs w:val="26"/>
              </w:rPr>
              <w:t>2. Сумарні витрати на відрядження помічників-консультантів народного депутата України встановлюються щорічно в кошторисі видатків на здійснення повноважень Верховної Ради України.</w:t>
            </w:r>
          </w:p>
          <w:p w:rsidR="002945C4" w:rsidRPr="0000186F" w:rsidRDefault="002945C4" w:rsidP="005079EA">
            <w:pPr>
              <w:pStyle w:val="rvps2"/>
              <w:spacing w:before="0" w:beforeAutospacing="0" w:after="0" w:afterAutospacing="0"/>
              <w:ind w:firstLine="284"/>
              <w:jc w:val="both"/>
              <w:rPr>
                <w:sz w:val="26"/>
                <w:szCs w:val="26"/>
              </w:rPr>
            </w:pPr>
            <w:r w:rsidRPr="0000186F">
              <w:rPr>
                <w:rStyle w:val="rvts46"/>
                <w:sz w:val="26"/>
                <w:szCs w:val="26"/>
              </w:rPr>
              <w:t xml:space="preserve">{Статтю 4.7 доповнено частиною згідно із Законом </w:t>
            </w:r>
            <w:hyperlink r:id="rId18" w:tgtFrame="_blank" w:history="1">
              <w:r w:rsidRPr="0000186F">
                <w:rPr>
                  <w:rStyle w:val="a4"/>
                  <w:color w:val="auto"/>
                  <w:sz w:val="26"/>
                  <w:szCs w:val="26"/>
                  <w:u w:val="none"/>
                </w:rPr>
                <w:t>№ 1519-IV від 19.02.2004</w:t>
              </w:r>
            </w:hyperlink>
            <w:r w:rsidRPr="0000186F">
              <w:rPr>
                <w:rStyle w:val="rvts46"/>
                <w:sz w:val="26"/>
                <w:szCs w:val="26"/>
              </w:rPr>
              <w:t>}</w:t>
            </w:r>
          </w:p>
          <w:p w:rsidR="002945C4" w:rsidRPr="0000186F" w:rsidRDefault="002945C4" w:rsidP="005079EA">
            <w:pPr>
              <w:pStyle w:val="rvps2"/>
              <w:spacing w:before="0" w:beforeAutospacing="0" w:after="0" w:afterAutospacing="0"/>
              <w:ind w:firstLine="284"/>
              <w:jc w:val="both"/>
              <w:rPr>
                <w:sz w:val="26"/>
                <w:szCs w:val="26"/>
              </w:rPr>
            </w:pPr>
            <w:r w:rsidRPr="0000186F">
              <w:rPr>
                <w:sz w:val="26"/>
                <w:szCs w:val="26"/>
              </w:rPr>
              <w:t>3. Витрати на відрядження помічника-консультанта народного депутата України відшкодовуються згідно з законодавством України про службові відрядження.</w:t>
            </w:r>
          </w:p>
          <w:p w:rsidR="002945C4" w:rsidRPr="0000186F" w:rsidRDefault="002945C4" w:rsidP="005079EA">
            <w:pPr>
              <w:pStyle w:val="rvps2"/>
              <w:spacing w:before="0" w:beforeAutospacing="0" w:after="0" w:afterAutospacing="0"/>
              <w:ind w:firstLine="308"/>
              <w:jc w:val="both"/>
              <w:rPr>
                <w:sz w:val="26"/>
                <w:szCs w:val="26"/>
              </w:rPr>
            </w:pPr>
            <w:r w:rsidRPr="0000186F">
              <w:rPr>
                <w:sz w:val="26"/>
                <w:szCs w:val="26"/>
              </w:rPr>
              <w:lastRenderedPageBreak/>
              <w:t>4. Витрати Верховної Ради України, виконавчих органів, органів місцевого самоврядування, пов'язані з діяльністю помічника-консультанта народного депутата України, у тому числі щодо оплати додаткової відпустки, входять до переліку витрат для забезпечення діяльності народного депутата України.</w:t>
            </w:r>
          </w:p>
          <w:p w:rsidR="002945C4" w:rsidRPr="0000186F" w:rsidRDefault="002945C4" w:rsidP="005079EA">
            <w:pPr>
              <w:pStyle w:val="rvps2"/>
              <w:spacing w:before="0" w:beforeAutospacing="0" w:after="0" w:afterAutospacing="0"/>
              <w:ind w:firstLine="308"/>
              <w:jc w:val="both"/>
              <w:rPr>
                <w:sz w:val="26"/>
                <w:szCs w:val="26"/>
              </w:rPr>
            </w:pPr>
            <w:bookmarkStart w:id="18" w:name="n127"/>
            <w:bookmarkEnd w:id="18"/>
            <w:r w:rsidRPr="0000186F">
              <w:rPr>
                <w:sz w:val="26"/>
                <w:szCs w:val="26"/>
              </w:rPr>
              <w:t>5. Фінансування зазначених витрат провадиться Міністерством фінансів Автономної Республіки Крим, обласними, Київським та Севастопольським міськими фінансовими управліннями шляхом перерахування ними коштів на рахунки відповідних органів з Державного бюджету України з наступним віднесенням на кошторис витрат Верховної Ради України.</w:t>
            </w:r>
          </w:p>
          <w:p w:rsidR="002945C4" w:rsidRPr="0000186F" w:rsidRDefault="002945C4" w:rsidP="005079EA">
            <w:pPr>
              <w:pStyle w:val="rvps2"/>
              <w:spacing w:before="0" w:beforeAutospacing="0" w:after="0" w:afterAutospacing="0"/>
              <w:ind w:firstLine="308"/>
              <w:jc w:val="both"/>
              <w:rPr>
                <w:sz w:val="26"/>
                <w:szCs w:val="26"/>
              </w:rPr>
            </w:pPr>
            <w:bookmarkStart w:id="19" w:name="n128"/>
            <w:bookmarkEnd w:id="19"/>
            <w:r w:rsidRPr="0000186F">
              <w:rPr>
                <w:sz w:val="26"/>
                <w:szCs w:val="26"/>
              </w:rPr>
              <w:t>6. Перерахування провадиться на підставі письмового подання народного депутата України.</w:t>
            </w:r>
          </w:p>
          <w:p w:rsidR="00E90F1C" w:rsidRPr="0000186F" w:rsidRDefault="00E90F1C" w:rsidP="005079EA">
            <w:pPr>
              <w:ind w:firstLine="308"/>
              <w:jc w:val="both"/>
              <w:rPr>
                <w:rStyle w:val="rvts9"/>
                <w:sz w:val="26"/>
                <w:szCs w:val="26"/>
                <w:lang w:val="uk-UA"/>
              </w:rPr>
            </w:pPr>
          </w:p>
        </w:tc>
        <w:tc>
          <w:tcPr>
            <w:tcW w:w="7512" w:type="dxa"/>
          </w:tcPr>
          <w:p w:rsidR="002945C4" w:rsidRPr="0000186F" w:rsidRDefault="002945C4" w:rsidP="005079EA">
            <w:pPr>
              <w:pStyle w:val="rvps2"/>
              <w:spacing w:before="0" w:beforeAutospacing="0" w:after="0" w:afterAutospacing="0"/>
              <w:ind w:firstLine="284"/>
              <w:jc w:val="both"/>
              <w:rPr>
                <w:rStyle w:val="rvts0"/>
                <w:sz w:val="26"/>
                <w:szCs w:val="26"/>
              </w:rPr>
            </w:pPr>
            <w:r w:rsidRPr="0000186F">
              <w:rPr>
                <w:rStyle w:val="rvts9"/>
                <w:b/>
                <w:sz w:val="26"/>
                <w:szCs w:val="26"/>
              </w:rPr>
              <w:lastRenderedPageBreak/>
              <w:t>Стаття 4.7.</w:t>
            </w:r>
            <w:r w:rsidRPr="0000186F">
              <w:rPr>
                <w:rStyle w:val="rvts0"/>
                <w:sz w:val="26"/>
                <w:szCs w:val="26"/>
              </w:rPr>
              <w:t xml:space="preserve"> </w:t>
            </w:r>
            <w:r w:rsidRPr="0000186F">
              <w:rPr>
                <w:rStyle w:val="rvts0"/>
                <w:b/>
                <w:sz w:val="26"/>
                <w:szCs w:val="26"/>
              </w:rPr>
              <w:t>Фінансове забезпечення витрат, пов’язаних з діяльністю помічника-консультанта народного депутата України</w:t>
            </w:r>
          </w:p>
          <w:p w:rsidR="002945C4" w:rsidRPr="00674BFA" w:rsidRDefault="002945C4" w:rsidP="005079EA">
            <w:pPr>
              <w:pStyle w:val="rvps2"/>
              <w:spacing w:before="0" w:beforeAutospacing="0" w:after="0" w:afterAutospacing="0"/>
              <w:ind w:firstLine="284"/>
              <w:jc w:val="both"/>
              <w:rPr>
                <w:b/>
                <w:sz w:val="26"/>
                <w:szCs w:val="26"/>
              </w:rPr>
            </w:pPr>
            <w:r w:rsidRPr="00674BFA">
              <w:rPr>
                <w:b/>
                <w:sz w:val="26"/>
                <w:szCs w:val="26"/>
              </w:rPr>
              <w:t>1. Фінансове забезпечення витрат, пов’язаних з діяльністю помічника-консультанта, провадиться за рахунок коштів, передбачених на здійснення законотворчої діяльності Верховної Ради України.</w:t>
            </w:r>
          </w:p>
          <w:p w:rsidR="002945C4" w:rsidRPr="00B32B85" w:rsidRDefault="002945C4" w:rsidP="005079EA">
            <w:pPr>
              <w:pStyle w:val="rvps2"/>
              <w:spacing w:before="0" w:beforeAutospacing="0" w:after="0" w:afterAutospacing="0"/>
              <w:ind w:firstLine="284"/>
              <w:jc w:val="both"/>
              <w:rPr>
                <w:b/>
                <w:sz w:val="28"/>
                <w:szCs w:val="28"/>
              </w:rPr>
            </w:pPr>
            <w:r w:rsidRPr="00674BFA">
              <w:rPr>
                <w:b/>
                <w:sz w:val="28"/>
                <w:szCs w:val="28"/>
              </w:rPr>
              <w:t>Обсяги витрат на оплату праці помічника-консультанта народного депутата України, в</w:t>
            </w:r>
            <w:r w:rsidRPr="00674BFA">
              <w:rPr>
                <w:rStyle w:val="rvts0"/>
                <w:b/>
                <w:sz w:val="28"/>
                <w:szCs w:val="28"/>
              </w:rPr>
              <w:t xml:space="preserve"> межах загального фонду, встановленого на відповідний рік для оплати праці помічників-консультантів, та</w:t>
            </w:r>
            <w:r w:rsidRPr="00674BFA">
              <w:rPr>
                <w:b/>
                <w:sz w:val="28"/>
                <w:szCs w:val="28"/>
              </w:rPr>
              <w:t xml:space="preserve"> витрат на відрядження помічника-консультанта народного депутата України визначаються кошторисом Верховної Ради України.</w:t>
            </w:r>
            <w:r w:rsidRPr="00B32B85">
              <w:rPr>
                <w:b/>
                <w:sz w:val="28"/>
                <w:szCs w:val="28"/>
              </w:rPr>
              <w:t xml:space="preserve"> </w:t>
            </w:r>
          </w:p>
          <w:p w:rsidR="002945C4" w:rsidRPr="0000186F" w:rsidRDefault="002945C4" w:rsidP="005079EA">
            <w:pPr>
              <w:pStyle w:val="rvps2"/>
              <w:spacing w:before="0" w:beforeAutospacing="0" w:after="0" w:afterAutospacing="0"/>
              <w:ind w:firstLine="284"/>
              <w:jc w:val="both"/>
              <w:rPr>
                <w:sz w:val="26"/>
                <w:szCs w:val="26"/>
              </w:rPr>
            </w:pPr>
            <w:r w:rsidRPr="006B0861">
              <w:rPr>
                <w:b/>
                <w:sz w:val="26"/>
                <w:szCs w:val="26"/>
              </w:rPr>
              <w:t xml:space="preserve">2. Канцелярські, поштові, телеграфні й телефонні витрати помічника-консультанта народного депутата України, пов'язані з виконанням покладених на нього обов'язків, оплачуються безпосередньо народним депутатом України за </w:t>
            </w:r>
            <w:r w:rsidRPr="006B0861">
              <w:rPr>
                <w:b/>
                <w:sz w:val="26"/>
                <w:szCs w:val="26"/>
              </w:rPr>
              <w:lastRenderedPageBreak/>
              <w:t>рахунок коштів, передбачених на виконання депутатських повноважень</w:t>
            </w:r>
            <w:r w:rsidRPr="0000186F">
              <w:rPr>
                <w:sz w:val="26"/>
                <w:szCs w:val="26"/>
              </w:rPr>
              <w:t>.</w:t>
            </w:r>
          </w:p>
          <w:p w:rsidR="002945C4" w:rsidRPr="0000186F" w:rsidRDefault="002945C4" w:rsidP="005079EA">
            <w:pPr>
              <w:pStyle w:val="rvps2"/>
              <w:spacing w:before="0" w:beforeAutospacing="0" w:after="0" w:afterAutospacing="0"/>
              <w:ind w:firstLine="284"/>
              <w:jc w:val="both"/>
              <w:rPr>
                <w:rStyle w:val="rvts9"/>
                <w:sz w:val="26"/>
                <w:szCs w:val="26"/>
              </w:rPr>
            </w:pPr>
          </w:p>
        </w:tc>
      </w:tr>
      <w:tr w:rsidR="002945C4" w:rsidRPr="00132570" w:rsidTr="005079EA">
        <w:tc>
          <w:tcPr>
            <w:tcW w:w="15021" w:type="dxa"/>
            <w:gridSpan w:val="2"/>
          </w:tcPr>
          <w:p w:rsidR="002945C4" w:rsidRPr="00ED2B2F" w:rsidRDefault="002945C4" w:rsidP="005079EA">
            <w:pPr>
              <w:pStyle w:val="rvps2"/>
              <w:spacing w:before="0" w:beforeAutospacing="0" w:after="0" w:afterAutospacing="0"/>
              <w:ind w:firstLine="24"/>
              <w:jc w:val="center"/>
              <w:rPr>
                <w:rStyle w:val="rvts9"/>
                <w:b/>
                <w:sz w:val="28"/>
                <w:szCs w:val="28"/>
              </w:rPr>
            </w:pPr>
            <w:r w:rsidRPr="00ED2B2F">
              <w:rPr>
                <w:rStyle w:val="rvts9"/>
                <w:b/>
                <w:sz w:val="28"/>
                <w:szCs w:val="28"/>
              </w:rPr>
              <w:lastRenderedPageBreak/>
              <w:t>Постанова Верховної Ради України «Про фінансове забезпечення діяльності народного депутата України»</w:t>
            </w:r>
          </w:p>
          <w:p w:rsidR="002945C4" w:rsidRPr="00A4748E" w:rsidRDefault="002945C4" w:rsidP="008E7D71">
            <w:pPr>
              <w:ind w:firstLine="284"/>
              <w:jc w:val="center"/>
              <w:rPr>
                <w:rStyle w:val="rvts0"/>
                <w:sz w:val="26"/>
                <w:szCs w:val="26"/>
              </w:rPr>
            </w:pPr>
            <w:r w:rsidRPr="00ED2B2F">
              <w:rPr>
                <w:rStyle w:val="rvts9"/>
                <w:b/>
                <w:szCs w:val="28"/>
              </w:rPr>
              <w:t xml:space="preserve">від </w:t>
            </w:r>
            <w:r w:rsidRPr="00ED2B2F">
              <w:rPr>
                <w:rStyle w:val="rvts44"/>
                <w:b/>
                <w:szCs w:val="28"/>
              </w:rPr>
              <w:t>7 грудня 2017 року № 2240-VIII</w:t>
            </w:r>
          </w:p>
        </w:tc>
      </w:tr>
      <w:tr w:rsidR="002945C4" w:rsidRPr="00132570" w:rsidTr="005079EA">
        <w:tc>
          <w:tcPr>
            <w:tcW w:w="7509" w:type="dxa"/>
          </w:tcPr>
          <w:p w:rsidR="002945C4" w:rsidRPr="00A4748E" w:rsidRDefault="002945C4" w:rsidP="005079EA">
            <w:pPr>
              <w:ind w:firstLine="308"/>
              <w:jc w:val="both"/>
              <w:rPr>
                <w:sz w:val="26"/>
                <w:szCs w:val="26"/>
                <w:lang w:val="uk-UA"/>
              </w:rPr>
            </w:pPr>
            <w:r w:rsidRPr="00A4748E">
              <w:rPr>
                <w:rStyle w:val="rvts0"/>
                <w:sz w:val="26"/>
                <w:szCs w:val="26"/>
              </w:rPr>
              <w:t>3. Установити загальний місячний фонд для оплати праці помічників-консультантів народного депутата України в розмірі 25 прожиткових мінімумів, встановлених для працездатних осіб на 1 січня календарного року.</w:t>
            </w:r>
          </w:p>
        </w:tc>
        <w:tc>
          <w:tcPr>
            <w:tcW w:w="7512" w:type="dxa"/>
          </w:tcPr>
          <w:p w:rsidR="000C57F5" w:rsidRPr="00A4748E" w:rsidRDefault="002945C4" w:rsidP="000C57F5">
            <w:pPr>
              <w:ind w:firstLine="284"/>
              <w:jc w:val="both"/>
              <w:rPr>
                <w:sz w:val="26"/>
                <w:szCs w:val="26"/>
                <w:lang w:val="uk-UA"/>
              </w:rPr>
            </w:pPr>
            <w:r w:rsidRPr="00A4748E">
              <w:rPr>
                <w:rStyle w:val="rvts0"/>
                <w:sz w:val="26"/>
                <w:szCs w:val="26"/>
              </w:rPr>
              <w:t xml:space="preserve">3. Установити загальний місячний фонд для оплати праці помічників-консультантів народного депутата України в розмірі </w:t>
            </w:r>
            <w:r w:rsidR="00E0377C">
              <w:rPr>
                <w:rStyle w:val="rvts0"/>
                <w:b/>
                <w:sz w:val="26"/>
                <w:szCs w:val="26"/>
              </w:rPr>
              <w:t>29,2</w:t>
            </w:r>
            <w:r w:rsidRPr="00A4748E">
              <w:rPr>
                <w:rStyle w:val="rvts0"/>
                <w:sz w:val="26"/>
                <w:szCs w:val="26"/>
              </w:rPr>
              <w:t xml:space="preserve"> прожиткових мінімумів, встановлених для працездатних осіб на 1 січня календарного року.</w:t>
            </w:r>
          </w:p>
        </w:tc>
      </w:tr>
    </w:tbl>
    <w:p w:rsidR="000C57F5" w:rsidRDefault="000C57F5" w:rsidP="000C57F5">
      <w:pPr>
        <w:pStyle w:val="2"/>
        <w:ind w:firstLine="709"/>
        <w:jc w:val="both"/>
      </w:pPr>
    </w:p>
    <w:p w:rsidR="000C57F5" w:rsidRDefault="000C57F5" w:rsidP="000C57F5">
      <w:pPr>
        <w:pStyle w:val="2"/>
        <w:ind w:firstLine="709"/>
        <w:jc w:val="both"/>
      </w:pPr>
      <w:r w:rsidRPr="00B119B4">
        <w:t>Народні депутати України</w:t>
      </w:r>
    </w:p>
    <w:p w:rsidR="000C57F5" w:rsidRPr="006D78CE" w:rsidRDefault="000C57F5" w:rsidP="000C57F5">
      <w:pPr>
        <w:pStyle w:val="2"/>
        <w:ind w:left="11199"/>
        <w:jc w:val="both"/>
        <w:rPr>
          <w:b w:val="0"/>
        </w:rPr>
      </w:pPr>
      <w:r w:rsidRPr="006D78CE">
        <w:rPr>
          <w:b w:val="0"/>
        </w:rPr>
        <w:t>Кальченко С.В.</w:t>
      </w:r>
    </w:p>
    <w:p w:rsidR="000C57F5" w:rsidRDefault="000C57F5" w:rsidP="000C57F5">
      <w:pPr>
        <w:pStyle w:val="2"/>
        <w:ind w:left="11199"/>
        <w:jc w:val="both"/>
        <w:rPr>
          <w:b w:val="0"/>
        </w:rPr>
      </w:pPr>
      <w:r>
        <w:rPr>
          <w:b w:val="0"/>
        </w:rPr>
        <w:t>Культенко А.В.</w:t>
      </w:r>
    </w:p>
    <w:p w:rsidR="000C57F5" w:rsidRDefault="000C57F5" w:rsidP="000C57F5">
      <w:pPr>
        <w:pStyle w:val="2"/>
        <w:ind w:left="11199"/>
        <w:jc w:val="both"/>
        <w:rPr>
          <w:b w:val="0"/>
        </w:rPr>
      </w:pPr>
      <w:r>
        <w:rPr>
          <w:b w:val="0"/>
        </w:rPr>
        <w:t xml:space="preserve">Савченко О.С. </w:t>
      </w:r>
    </w:p>
    <w:p w:rsidR="000C57F5" w:rsidRDefault="000C57F5" w:rsidP="000C57F5">
      <w:pPr>
        <w:pStyle w:val="2"/>
        <w:ind w:left="11199"/>
        <w:jc w:val="both"/>
        <w:rPr>
          <w:b w:val="0"/>
        </w:rPr>
      </w:pPr>
      <w:r>
        <w:rPr>
          <w:b w:val="0"/>
        </w:rPr>
        <w:t>Гринчук О.А.</w:t>
      </w:r>
    </w:p>
    <w:p w:rsidR="000C57F5" w:rsidRDefault="000C57F5" w:rsidP="000C57F5">
      <w:pPr>
        <w:pStyle w:val="2"/>
        <w:ind w:left="11199"/>
        <w:jc w:val="both"/>
        <w:rPr>
          <w:b w:val="0"/>
        </w:rPr>
      </w:pPr>
      <w:r>
        <w:rPr>
          <w:b w:val="0"/>
        </w:rPr>
        <w:t xml:space="preserve">Марченко Л.І. </w:t>
      </w:r>
    </w:p>
    <w:p w:rsidR="000C57F5" w:rsidRDefault="000C57F5" w:rsidP="000C57F5">
      <w:pPr>
        <w:pStyle w:val="2"/>
        <w:ind w:left="11199"/>
        <w:jc w:val="both"/>
        <w:rPr>
          <w:b w:val="0"/>
        </w:rPr>
      </w:pPr>
      <w:r>
        <w:rPr>
          <w:b w:val="0"/>
        </w:rPr>
        <w:t xml:space="preserve">Синютка О.М. </w:t>
      </w:r>
    </w:p>
    <w:p w:rsidR="000C57F5" w:rsidRPr="0080062B" w:rsidRDefault="000C57F5" w:rsidP="000C57F5">
      <w:pPr>
        <w:pStyle w:val="2"/>
        <w:ind w:left="11199"/>
        <w:jc w:val="both"/>
      </w:pPr>
      <w:r>
        <w:rPr>
          <w:b w:val="0"/>
        </w:rPr>
        <w:t>Фролов П.В.</w:t>
      </w:r>
    </w:p>
    <w:p w:rsidR="002945C4" w:rsidRDefault="002945C4" w:rsidP="002945C4">
      <w:pPr>
        <w:spacing w:after="0" w:line="240" w:lineRule="auto"/>
        <w:jc w:val="both"/>
        <w:rPr>
          <w:b/>
          <w:lang w:val="uk-UA"/>
        </w:rPr>
      </w:pPr>
    </w:p>
    <w:p w:rsidR="005204CF" w:rsidRPr="002945C4" w:rsidRDefault="005204CF">
      <w:pPr>
        <w:rPr>
          <w:lang w:val="uk-UA"/>
        </w:rPr>
      </w:pPr>
    </w:p>
    <w:sectPr w:rsidR="005204CF" w:rsidRPr="002945C4" w:rsidSect="000C57F5">
      <w:footerReference w:type="default" r:id="rId19"/>
      <w:pgSz w:w="16838" w:h="11906" w:orient="landscape"/>
      <w:pgMar w:top="709" w:right="850" w:bottom="567" w:left="850" w:header="708" w:footer="708"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E339F" w:rsidRDefault="00CE339F" w:rsidP="008E7D71">
      <w:pPr>
        <w:spacing w:after="0" w:line="240" w:lineRule="auto"/>
      </w:pPr>
      <w:r>
        <w:separator/>
      </w:r>
    </w:p>
  </w:endnote>
  <w:endnote w:type="continuationSeparator" w:id="0">
    <w:p w:rsidR="00CE339F" w:rsidRDefault="00CE339F" w:rsidP="008E7D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89157292"/>
      <w:docPartObj>
        <w:docPartGallery w:val="Page Numbers (Bottom of Page)"/>
        <w:docPartUnique/>
      </w:docPartObj>
    </w:sdtPr>
    <w:sdtEndPr/>
    <w:sdtContent>
      <w:p w:rsidR="008E7D71" w:rsidRDefault="008E7D71">
        <w:pPr>
          <w:pStyle w:val="a7"/>
          <w:jc w:val="right"/>
        </w:pPr>
        <w:r>
          <w:fldChar w:fldCharType="begin"/>
        </w:r>
        <w:r>
          <w:instrText>PAGE   \* MERGEFORMAT</w:instrText>
        </w:r>
        <w:r>
          <w:fldChar w:fldCharType="separate"/>
        </w:r>
        <w:r w:rsidR="000E7EBD" w:rsidRPr="000E7EBD">
          <w:rPr>
            <w:noProof/>
            <w:lang w:val="uk-UA"/>
          </w:rPr>
          <w:t>2</w:t>
        </w:r>
        <w:r>
          <w:fldChar w:fldCharType="end"/>
        </w:r>
      </w:p>
    </w:sdtContent>
  </w:sdt>
  <w:p w:rsidR="008E7D71" w:rsidRDefault="008E7D71">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E339F" w:rsidRDefault="00CE339F" w:rsidP="008E7D71">
      <w:pPr>
        <w:spacing w:after="0" w:line="240" w:lineRule="auto"/>
      </w:pPr>
      <w:r>
        <w:separator/>
      </w:r>
    </w:p>
  </w:footnote>
  <w:footnote w:type="continuationSeparator" w:id="0">
    <w:p w:rsidR="00CE339F" w:rsidRDefault="00CE339F" w:rsidP="008E7D7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45C4"/>
    <w:rsid w:val="00055DE1"/>
    <w:rsid w:val="000C57F5"/>
    <w:rsid w:val="000E7EBD"/>
    <w:rsid w:val="000F7C9A"/>
    <w:rsid w:val="002945C4"/>
    <w:rsid w:val="005204CF"/>
    <w:rsid w:val="006341F9"/>
    <w:rsid w:val="008154B8"/>
    <w:rsid w:val="008E7D71"/>
    <w:rsid w:val="00995BD5"/>
    <w:rsid w:val="009B5C75"/>
    <w:rsid w:val="00A91152"/>
    <w:rsid w:val="00AD4A36"/>
    <w:rsid w:val="00CE339F"/>
    <w:rsid w:val="00E0377C"/>
    <w:rsid w:val="00E90F1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6268E14-3FB8-410D-AB36-94922C5153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945C4"/>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2945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vts0">
    <w:name w:val="rvts0"/>
    <w:basedOn w:val="a0"/>
    <w:rsid w:val="002945C4"/>
  </w:style>
  <w:style w:type="paragraph" w:customStyle="1" w:styleId="rvps2">
    <w:name w:val="rvps2"/>
    <w:basedOn w:val="a"/>
    <w:rsid w:val="002945C4"/>
    <w:pPr>
      <w:spacing w:before="100" w:beforeAutospacing="1" w:after="100" w:afterAutospacing="1" w:line="240" w:lineRule="auto"/>
    </w:pPr>
    <w:rPr>
      <w:rFonts w:eastAsia="Times New Roman" w:cs="Times New Roman"/>
      <w:sz w:val="24"/>
      <w:szCs w:val="24"/>
      <w:lang w:val="uk-UA" w:eastAsia="uk-UA"/>
    </w:rPr>
  </w:style>
  <w:style w:type="character" w:customStyle="1" w:styleId="rvts46">
    <w:name w:val="rvts46"/>
    <w:basedOn w:val="a0"/>
    <w:rsid w:val="002945C4"/>
  </w:style>
  <w:style w:type="character" w:styleId="a4">
    <w:name w:val="Hyperlink"/>
    <w:basedOn w:val="a0"/>
    <w:uiPriority w:val="99"/>
    <w:semiHidden/>
    <w:unhideWhenUsed/>
    <w:rsid w:val="002945C4"/>
    <w:rPr>
      <w:color w:val="0000FF"/>
      <w:u w:val="single"/>
    </w:rPr>
  </w:style>
  <w:style w:type="character" w:customStyle="1" w:styleId="rvts44">
    <w:name w:val="rvts44"/>
    <w:basedOn w:val="a0"/>
    <w:rsid w:val="002945C4"/>
  </w:style>
  <w:style w:type="character" w:customStyle="1" w:styleId="rvts9">
    <w:name w:val="rvts9"/>
    <w:basedOn w:val="a0"/>
    <w:rsid w:val="002945C4"/>
  </w:style>
  <w:style w:type="paragraph" w:styleId="a5">
    <w:name w:val="header"/>
    <w:basedOn w:val="a"/>
    <w:link w:val="a6"/>
    <w:uiPriority w:val="99"/>
    <w:unhideWhenUsed/>
    <w:rsid w:val="008E7D71"/>
    <w:pPr>
      <w:tabs>
        <w:tab w:val="center" w:pos="4819"/>
        <w:tab w:val="right" w:pos="9639"/>
      </w:tabs>
      <w:spacing w:after="0" w:line="240" w:lineRule="auto"/>
    </w:pPr>
  </w:style>
  <w:style w:type="character" w:customStyle="1" w:styleId="a6">
    <w:name w:val="Верхній колонтитул Знак"/>
    <w:basedOn w:val="a0"/>
    <w:link w:val="a5"/>
    <w:uiPriority w:val="99"/>
    <w:rsid w:val="008E7D71"/>
    <w:rPr>
      <w:lang w:val="ru-RU"/>
    </w:rPr>
  </w:style>
  <w:style w:type="paragraph" w:styleId="a7">
    <w:name w:val="footer"/>
    <w:basedOn w:val="a"/>
    <w:link w:val="a8"/>
    <w:uiPriority w:val="99"/>
    <w:unhideWhenUsed/>
    <w:rsid w:val="008E7D71"/>
    <w:pPr>
      <w:tabs>
        <w:tab w:val="center" w:pos="4819"/>
        <w:tab w:val="right" w:pos="9639"/>
      </w:tabs>
      <w:spacing w:after="0" w:line="240" w:lineRule="auto"/>
    </w:pPr>
  </w:style>
  <w:style w:type="character" w:customStyle="1" w:styleId="a8">
    <w:name w:val="Нижній колонтитул Знак"/>
    <w:basedOn w:val="a0"/>
    <w:link w:val="a7"/>
    <w:uiPriority w:val="99"/>
    <w:rsid w:val="008E7D71"/>
    <w:rPr>
      <w:lang w:val="ru-RU"/>
    </w:rPr>
  </w:style>
  <w:style w:type="paragraph" w:styleId="a9">
    <w:name w:val="Balloon Text"/>
    <w:basedOn w:val="a"/>
    <w:link w:val="aa"/>
    <w:uiPriority w:val="99"/>
    <w:semiHidden/>
    <w:unhideWhenUsed/>
    <w:rsid w:val="008E7D71"/>
    <w:pPr>
      <w:spacing w:after="0" w:line="240" w:lineRule="auto"/>
    </w:pPr>
    <w:rPr>
      <w:rFonts w:ascii="Segoe UI" w:hAnsi="Segoe UI" w:cs="Segoe UI"/>
      <w:sz w:val="18"/>
      <w:szCs w:val="18"/>
    </w:rPr>
  </w:style>
  <w:style w:type="character" w:customStyle="1" w:styleId="aa">
    <w:name w:val="Текст у виносці Знак"/>
    <w:basedOn w:val="a0"/>
    <w:link w:val="a9"/>
    <w:uiPriority w:val="99"/>
    <w:semiHidden/>
    <w:rsid w:val="008E7D71"/>
    <w:rPr>
      <w:rFonts w:ascii="Segoe UI" w:hAnsi="Segoe UI" w:cs="Segoe UI"/>
      <w:sz w:val="18"/>
      <w:szCs w:val="18"/>
      <w:lang w:val="ru-RU"/>
    </w:rPr>
  </w:style>
  <w:style w:type="paragraph" w:customStyle="1" w:styleId="StyleZakonu">
    <w:name w:val="StyleZakonu"/>
    <w:basedOn w:val="a"/>
    <w:rsid w:val="00E90F1C"/>
    <w:pPr>
      <w:spacing w:after="60" w:line="220" w:lineRule="exact"/>
      <w:ind w:firstLine="284"/>
      <w:jc w:val="both"/>
    </w:pPr>
    <w:rPr>
      <w:rFonts w:eastAsia="Times New Roman" w:cs="Times New Roman"/>
      <w:sz w:val="20"/>
      <w:szCs w:val="20"/>
      <w:lang w:val="uk-UA" w:eastAsia="ru-RU"/>
    </w:rPr>
  </w:style>
  <w:style w:type="paragraph" w:styleId="2">
    <w:name w:val="Body Text 2"/>
    <w:basedOn w:val="a"/>
    <w:link w:val="20"/>
    <w:uiPriority w:val="99"/>
    <w:rsid w:val="000C57F5"/>
    <w:pPr>
      <w:autoSpaceDE w:val="0"/>
      <w:autoSpaceDN w:val="0"/>
      <w:spacing w:after="0" w:line="240" w:lineRule="auto"/>
      <w:jc w:val="center"/>
    </w:pPr>
    <w:rPr>
      <w:rFonts w:eastAsia="Times New Roman" w:cs="Times New Roman"/>
      <w:b/>
      <w:bCs/>
      <w:szCs w:val="28"/>
      <w:lang w:val="uk-UA" w:eastAsia="ru-RU"/>
    </w:rPr>
  </w:style>
  <w:style w:type="character" w:customStyle="1" w:styleId="20">
    <w:name w:val="Основний текст 2 Знак"/>
    <w:basedOn w:val="a0"/>
    <w:link w:val="2"/>
    <w:uiPriority w:val="99"/>
    <w:rsid w:val="000C57F5"/>
    <w:rPr>
      <w:rFonts w:eastAsia="Times New Roman" w:cs="Times New Roman"/>
      <w:b/>
      <w:bCs/>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zakon.rada.gov.ua/rada/show/322-08" TargetMode="External"/><Relationship Id="rId18" Type="http://schemas.openxmlformats.org/officeDocument/2006/relationships/hyperlink" Target="https://zakon.rada.gov.ua/rada/show/1519-15"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s://zakon.rada.gov.ua/rada/show/504/96-%D0%B2%D1%80" TargetMode="External"/><Relationship Id="rId17" Type="http://schemas.openxmlformats.org/officeDocument/2006/relationships/hyperlink" Target="https://zakon.rada.gov.ua/rada/show/1519-15" TargetMode="External"/><Relationship Id="rId2" Type="http://schemas.openxmlformats.org/officeDocument/2006/relationships/customXml" Target="../customXml/item2.xml"/><Relationship Id="rId16" Type="http://schemas.openxmlformats.org/officeDocument/2006/relationships/hyperlink" Target="https://zakon.rada.gov.ua/rada/show/2790-12"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zakon.rada.gov.ua/rada/show/504/96-%D0%B2%D1%80" TargetMode="External"/><Relationship Id="rId5" Type="http://schemas.openxmlformats.org/officeDocument/2006/relationships/settings" Target="settings.xml"/><Relationship Id="rId15" Type="http://schemas.openxmlformats.org/officeDocument/2006/relationships/hyperlink" Target="https://zakon.rada.gov.ua/rada/show/2790-12" TargetMode="External"/><Relationship Id="rId10" Type="http://schemas.openxmlformats.org/officeDocument/2006/relationships/hyperlink" Target="https://zakon.rada.gov.ua/rada/show/889-19" TargetMode="External"/><Relationship Id="rId19"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s://zakon.rada.gov.ua/rada/show/889-19" TargetMode="External"/><Relationship Id="rId14" Type="http://schemas.openxmlformats.org/officeDocument/2006/relationships/hyperlink" Target="https://zakon.rada.gov.ua/rada/show/322-08"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7B0ECE4-FF0B-44F2-A05B-64C0B32C2C8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D442D72-E975-4F48-8CDA-2485539F5BDC}">
  <ds:schemaRefs>
    <ds:schemaRef ds:uri="http://schemas.microsoft.com/sharepoint/v3/contenttype/forms"/>
  </ds:schemaRefs>
</ds:datastoreItem>
</file>

<file path=customXml/itemProps3.xml><?xml version="1.0" encoding="utf-8"?>
<ds:datastoreItem xmlns:ds="http://schemas.openxmlformats.org/officeDocument/2006/customXml" ds:itemID="{992E3DA7-CC33-468D-87F8-D77CF7E535D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10991</Words>
  <Characters>6265</Characters>
  <Application>Microsoft Office Word</Application>
  <DocSecurity>0</DocSecurity>
  <Lines>52</Lines>
  <Paragraphs>34</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17222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2</cp:revision>
  <dcterms:created xsi:type="dcterms:W3CDTF">2020-06-12T15:49:00Z</dcterms:created>
  <dcterms:modified xsi:type="dcterms:W3CDTF">2020-06-12T15:49:00Z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