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8C" w:rsidRPr="00D2655A" w:rsidRDefault="00EF5F8C" w:rsidP="00147ADF">
      <w:pPr>
        <w:ind w:left="5245"/>
        <w:rPr>
          <w:lang w:val="uk-UA"/>
        </w:rPr>
      </w:pPr>
      <w:bookmarkStart w:id="0" w:name="_GoBack"/>
      <w:bookmarkEnd w:id="0"/>
      <w:r w:rsidRPr="00D2655A">
        <w:rPr>
          <w:lang w:val="uk-UA"/>
        </w:rPr>
        <w:t xml:space="preserve">Проект </w:t>
      </w:r>
    </w:p>
    <w:p w:rsidR="00EF5F8C" w:rsidRPr="00D2655A" w:rsidRDefault="00EF5F8C" w:rsidP="00147ADF">
      <w:pPr>
        <w:ind w:left="5245"/>
        <w:rPr>
          <w:lang w:val="uk-UA"/>
        </w:rPr>
      </w:pPr>
      <w:r w:rsidRPr="00D2655A">
        <w:rPr>
          <w:lang w:val="uk-UA"/>
        </w:rPr>
        <w:t xml:space="preserve">вноситься народними </w:t>
      </w:r>
    </w:p>
    <w:p w:rsidR="00EF5F8C" w:rsidRDefault="00EF5F8C" w:rsidP="00147ADF">
      <w:pPr>
        <w:ind w:left="5245"/>
        <w:rPr>
          <w:lang w:val="uk-UA"/>
        </w:rPr>
      </w:pPr>
      <w:r w:rsidRPr="00D2655A">
        <w:rPr>
          <w:lang w:val="uk-UA"/>
        </w:rPr>
        <w:t>депутатами України</w:t>
      </w:r>
      <w:r w:rsidR="00147ADF">
        <w:rPr>
          <w:lang w:val="uk-UA"/>
        </w:rPr>
        <w:t xml:space="preserve"> – членами Комітету з питань Регламенту, депутатської етики та організації роботи Верховної Ради України </w:t>
      </w:r>
    </w:p>
    <w:p w:rsidR="00EF5F8C" w:rsidRDefault="00EF5F8C" w:rsidP="00EF5F8C">
      <w:pPr>
        <w:ind w:firstLine="6660"/>
        <w:rPr>
          <w:szCs w:val="28"/>
          <w:lang w:val="uk-UA"/>
        </w:rPr>
      </w:pPr>
    </w:p>
    <w:p w:rsidR="00EF5F8C" w:rsidRDefault="00077391" w:rsidP="00077391">
      <w:pPr>
        <w:tabs>
          <w:tab w:val="left" w:pos="142"/>
        </w:tabs>
        <w:ind w:left="5245"/>
        <w:rPr>
          <w:szCs w:val="28"/>
          <w:lang w:val="uk-UA"/>
        </w:rPr>
      </w:pPr>
      <w:r>
        <w:rPr>
          <w:szCs w:val="28"/>
          <w:lang w:val="uk-UA"/>
        </w:rPr>
        <w:t>Кальченком С.В.,</w:t>
      </w:r>
    </w:p>
    <w:p w:rsidR="00147ADF" w:rsidRDefault="00077391" w:rsidP="00077391">
      <w:pPr>
        <w:tabs>
          <w:tab w:val="left" w:pos="142"/>
        </w:tabs>
        <w:ind w:left="5245"/>
        <w:rPr>
          <w:szCs w:val="28"/>
          <w:lang w:val="uk-UA"/>
        </w:rPr>
      </w:pPr>
      <w:proofErr w:type="spellStart"/>
      <w:r>
        <w:rPr>
          <w:szCs w:val="28"/>
          <w:lang w:val="uk-UA"/>
        </w:rPr>
        <w:t>Євтушком</w:t>
      </w:r>
      <w:proofErr w:type="spellEnd"/>
      <w:r>
        <w:rPr>
          <w:szCs w:val="28"/>
          <w:lang w:val="uk-UA"/>
        </w:rPr>
        <w:t xml:space="preserve"> С.М.,</w:t>
      </w:r>
    </w:p>
    <w:p w:rsidR="00147ADF" w:rsidRDefault="00077391" w:rsidP="00077391">
      <w:pPr>
        <w:tabs>
          <w:tab w:val="left" w:pos="142"/>
        </w:tabs>
        <w:ind w:left="5245"/>
        <w:rPr>
          <w:szCs w:val="28"/>
          <w:lang w:val="uk-UA"/>
        </w:rPr>
      </w:pPr>
      <w:proofErr w:type="spellStart"/>
      <w:r>
        <w:rPr>
          <w:szCs w:val="28"/>
          <w:lang w:val="uk-UA"/>
        </w:rPr>
        <w:t>Культенком</w:t>
      </w:r>
      <w:proofErr w:type="spellEnd"/>
      <w:r>
        <w:rPr>
          <w:szCs w:val="28"/>
          <w:lang w:val="uk-UA"/>
        </w:rPr>
        <w:t xml:space="preserve"> А.В.,</w:t>
      </w:r>
    </w:p>
    <w:p w:rsidR="00077391" w:rsidRDefault="00077391" w:rsidP="00077391">
      <w:pPr>
        <w:tabs>
          <w:tab w:val="left" w:pos="142"/>
        </w:tabs>
        <w:ind w:left="5245"/>
        <w:rPr>
          <w:szCs w:val="28"/>
          <w:lang w:val="uk-UA"/>
        </w:rPr>
      </w:pPr>
      <w:r>
        <w:rPr>
          <w:szCs w:val="28"/>
          <w:lang w:val="uk-UA"/>
        </w:rPr>
        <w:t>Савченко О.С.,</w:t>
      </w:r>
    </w:p>
    <w:p w:rsidR="00077391" w:rsidRDefault="00077391" w:rsidP="00077391">
      <w:pPr>
        <w:tabs>
          <w:tab w:val="left" w:pos="142"/>
        </w:tabs>
        <w:ind w:left="5245"/>
        <w:rPr>
          <w:szCs w:val="28"/>
          <w:lang w:val="uk-UA"/>
        </w:rPr>
      </w:pPr>
      <w:r>
        <w:rPr>
          <w:szCs w:val="28"/>
          <w:lang w:val="uk-UA"/>
        </w:rPr>
        <w:t>Гринчук О.А.,</w:t>
      </w:r>
    </w:p>
    <w:p w:rsidR="00077391" w:rsidRDefault="00077391" w:rsidP="00077391">
      <w:pPr>
        <w:tabs>
          <w:tab w:val="left" w:pos="142"/>
        </w:tabs>
        <w:ind w:left="5245"/>
        <w:rPr>
          <w:szCs w:val="28"/>
          <w:lang w:val="uk-UA"/>
        </w:rPr>
      </w:pPr>
      <w:r>
        <w:rPr>
          <w:szCs w:val="28"/>
          <w:lang w:val="uk-UA"/>
        </w:rPr>
        <w:t>Марченко Л.І.</w:t>
      </w:r>
    </w:p>
    <w:p w:rsidR="00147ADF" w:rsidRDefault="00147ADF" w:rsidP="00077391">
      <w:pPr>
        <w:tabs>
          <w:tab w:val="left" w:pos="142"/>
        </w:tabs>
        <w:ind w:left="5245"/>
        <w:rPr>
          <w:szCs w:val="28"/>
          <w:lang w:val="uk-UA"/>
        </w:rPr>
      </w:pPr>
    </w:p>
    <w:p w:rsidR="00147ADF" w:rsidRDefault="00147ADF" w:rsidP="00077391">
      <w:pPr>
        <w:tabs>
          <w:tab w:val="left" w:pos="142"/>
        </w:tabs>
        <w:ind w:left="5245"/>
        <w:rPr>
          <w:szCs w:val="28"/>
          <w:lang w:val="uk-UA"/>
        </w:rPr>
      </w:pPr>
    </w:p>
    <w:p w:rsidR="00EF5F8C" w:rsidRPr="00EF5F8C" w:rsidRDefault="00EF5F8C" w:rsidP="00EF5F8C">
      <w:pPr>
        <w:jc w:val="center"/>
        <w:rPr>
          <w:szCs w:val="28"/>
          <w:lang w:val="uk-UA"/>
        </w:rPr>
      </w:pPr>
      <w:r w:rsidRPr="00EF5F8C">
        <w:rPr>
          <w:szCs w:val="28"/>
          <w:lang w:val="uk-UA"/>
        </w:rPr>
        <w:t xml:space="preserve">ПОСТАНОВА </w:t>
      </w:r>
    </w:p>
    <w:p w:rsidR="00EF5F8C" w:rsidRPr="00EF5F8C" w:rsidRDefault="00EF5F8C" w:rsidP="00EF5F8C">
      <w:pPr>
        <w:jc w:val="center"/>
        <w:rPr>
          <w:szCs w:val="28"/>
          <w:lang w:val="uk-UA"/>
        </w:rPr>
      </w:pPr>
      <w:r w:rsidRPr="00EF5F8C">
        <w:rPr>
          <w:szCs w:val="28"/>
          <w:lang w:val="uk-UA"/>
        </w:rPr>
        <w:t>ВЕРХОВНОЇ РАДИ УКРАЇНИ</w:t>
      </w:r>
    </w:p>
    <w:p w:rsidR="00EF5F8C" w:rsidRPr="00EF5F8C" w:rsidRDefault="00EF5F8C" w:rsidP="00EF5F8C">
      <w:pPr>
        <w:jc w:val="center"/>
        <w:rPr>
          <w:b/>
          <w:szCs w:val="28"/>
          <w:lang w:val="uk-UA"/>
        </w:rPr>
      </w:pPr>
    </w:p>
    <w:p w:rsidR="00EF5F8C" w:rsidRPr="00AE4F27" w:rsidRDefault="00EF5F8C" w:rsidP="00EF5F8C">
      <w:pPr>
        <w:jc w:val="center"/>
        <w:rPr>
          <w:szCs w:val="28"/>
          <w:lang w:val="uk-UA"/>
        </w:rPr>
      </w:pPr>
      <w:r w:rsidRPr="00AE4F27">
        <w:rPr>
          <w:szCs w:val="28"/>
          <w:lang w:val="uk-UA"/>
        </w:rPr>
        <w:t>Про внесення змін до</w:t>
      </w:r>
      <w:r>
        <w:rPr>
          <w:szCs w:val="28"/>
          <w:lang w:val="uk-UA"/>
        </w:rPr>
        <w:t xml:space="preserve">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w:t>
      </w:r>
    </w:p>
    <w:p w:rsidR="00EF5F8C" w:rsidRPr="00D2655A" w:rsidRDefault="00EF5F8C" w:rsidP="00EF5F8C">
      <w:pPr>
        <w:ind w:firstLine="708"/>
        <w:rPr>
          <w:szCs w:val="28"/>
          <w:lang w:val="uk-UA"/>
        </w:rPr>
      </w:pPr>
    </w:p>
    <w:p w:rsidR="00EF5F8C" w:rsidRPr="00D2655A" w:rsidRDefault="00EF5F8C" w:rsidP="00EF5F8C">
      <w:pPr>
        <w:ind w:firstLine="708"/>
        <w:jc w:val="both"/>
        <w:rPr>
          <w:szCs w:val="28"/>
          <w:lang w:val="uk-UA"/>
        </w:rPr>
      </w:pPr>
      <w:r w:rsidRPr="00D2655A">
        <w:rPr>
          <w:szCs w:val="28"/>
          <w:lang w:val="uk-UA"/>
        </w:rPr>
        <w:t>Верховна Рада України п о с т а н о в л я є:</w:t>
      </w:r>
    </w:p>
    <w:p w:rsidR="00EF5F8C" w:rsidRPr="00D2655A" w:rsidRDefault="00EF5F8C" w:rsidP="00EF5F8C">
      <w:pPr>
        <w:ind w:firstLine="708"/>
        <w:jc w:val="both"/>
        <w:rPr>
          <w:szCs w:val="28"/>
          <w:lang w:val="uk-UA"/>
        </w:rPr>
      </w:pPr>
    </w:p>
    <w:p w:rsidR="00EF5F8C" w:rsidRDefault="00EF5F8C" w:rsidP="00EF5F8C">
      <w:pPr>
        <w:ind w:firstLine="708"/>
        <w:jc w:val="both"/>
        <w:rPr>
          <w:szCs w:val="28"/>
          <w:lang w:val="uk-UA"/>
        </w:rPr>
      </w:pPr>
      <w:r>
        <w:rPr>
          <w:rStyle w:val="st42"/>
          <w:szCs w:val="28"/>
          <w:lang w:val="uk-UA"/>
        </w:rPr>
        <w:t xml:space="preserve">1. </w:t>
      </w:r>
      <w:proofErr w:type="spellStart"/>
      <w:r>
        <w:rPr>
          <w:rStyle w:val="st42"/>
          <w:szCs w:val="28"/>
          <w:lang w:val="uk-UA"/>
        </w:rPr>
        <w:t>Внести</w:t>
      </w:r>
      <w:proofErr w:type="spellEnd"/>
      <w:r>
        <w:rPr>
          <w:rStyle w:val="st42"/>
          <w:szCs w:val="28"/>
          <w:lang w:val="uk-UA"/>
        </w:rPr>
        <w:t xml:space="preserve"> до </w:t>
      </w:r>
      <w:r>
        <w:rPr>
          <w:szCs w:val="28"/>
          <w:lang w:val="uk-UA"/>
        </w:rPr>
        <w:t>Положення про помічника-консультанта народного депутата України, затвердженого Постановою Верховної Ради України</w:t>
      </w:r>
      <w:r w:rsidR="00147ADF">
        <w:rPr>
          <w:szCs w:val="28"/>
          <w:lang w:val="uk-UA"/>
        </w:rPr>
        <w:t xml:space="preserve"> </w:t>
      </w:r>
      <w:r>
        <w:rPr>
          <w:szCs w:val="28"/>
          <w:lang w:val="uk-UA"/>
        </w:rPr>
        <w:t>від 13</w:t>
      </w:r>
      <w:r w:rsidR="007323F7">
        <w:rPr>
          <w:szCs w:val="28"/>
          <w:lang w:val="uk-UA"/>
        </w:rPr>
        <w:t xml:space="preserve"> жовтня</w:t>
      </w:r>
      <w:r w:rsidR="00147ADF">
        <w:rPr>
          <w:szCs w:val="28"/>
          <w:lang w:val="uk-UA"/>
        </w:rPr>
        <w:br/>
      </w:r>
      <w:r w:rsidR="007323F7">
        <w:rPr>
          <w:szCs w:val="28"/>
          <w:lang w:val="uk-UA"/>
        </w:rPr>
        <w:t>1995 року № 379/95-ВР (В</w:t>
      </w:r>
      <w:r>
        <w:rPr>
          <w:szCs w:val="28"/>
          <w:lang w:val="uk-UA"/>
        </w:rPr>
        <w:t>ідомості Верховної Ради України,</w:t>
      </w:r>
      <w:r w:rsidR="00147ADF">
        <w:rPr>
          <w:szCs w:val="28"/>
          <w:lang w:val="uk-UA"/>
        </w:rPr>
        <w:t xml:space="preserve"> </w:t>
      </w:r>
      <w:r>
        <w:rPr>
          <w:szCs w:val="28"/>
          <w:lang w:val="uk-UA"/>
        </w:rPr>
        <w:t>1995 р., № 37,</w:t>
      </w:r>
      <w:r w:rsidR="00147ADF">
        <w:rPr>
          <w:szCs w:val="28"/>
          <w:lang w:val="uk-UA"/>
        </w:rPr>
        <w:br/>
      </w:r>
      <w:r>
        <w:rPr>
          <w:szCs w:val="28"/>
          <w:lang w:val="uk-UA"/>
        </w:rPr>
        <w:t>ст. 283; 2004 р., № 23, ст. 320)</w:t>
      </w:r>
      <w:r w:rsidR="007323F7">
        <w:rPr>
          <w:szCs w:val="28"/>
          <w:lang w:val="uk-UA"/>
        </w:rPr>
        <w:t xml:space="preserve"> такі зміни</w:t>
      </w:r>
      <w:r>
        <w:rPr>
          <w:szCs w:val="28"/>
          <w:lang w:val="uk-UA"/>
        </w:rPr>
        <w:t xml:space="preserve">: </w:t>
      </w:r>
    </w:p>
    <w:p w:rsidR="00EF5F8C" w:rsidRDefault="00EF5F8C" w:rsidP="00EF5F8C">
      <w:pPr>
        <w:ind w:firstLine="708"/>
        <w:jc w:val="both"/>
        <w:rPr>
          <w:szCs w:val="28"/>
          <w:lang w:val="uk-UA"/>
        </w:rPr>
      </w:pPr>
    </w:p>
    <w:p w:rsidR="00EF5F8C" w:rsidRPr="00525EAC" w:rsidRDefault="00EF5F8C" w:rsidP="00525EAC">
      <w:pPr>
        <w:ind w:firstLine="708"/>
        <w:jc w:val="both"/>
        <w:rPr>
          <w:szCs w:val="28"/>
          <w:lang w:val="uk-UA"/>
        </w:rPr>
      </w:pPr>
      <w:r w:rsidRPr="00525EAC">
        <w:rPr>
          <w:szCs w:val="28"/>
          <w:lang w:val="uk-UA"/>
        </w:rPr>
        <w:t>1) частин</w:t>
      </w:r>
      <w:r w:rsidR="007323F7" w:rsidRPr="00525EAC">
        <w:rPr>
          <w:szCs w:val="28"/>
          <w:lang w:val="uk-UA"/>
        </w:rPr>
        <w:t>и</w:t>
      </w:r>
      <w:r w:rsidRPr="00525EAC">
        <w:rPr>
          <w:szCs w:val="28"/>
          <w:lang w:val="uk-UA"/>
        </w:rPr>
        <w:t xml:space="preserve"> другу</w:t>
      </w:r>
      <w:r w:rsidR="007323F7" w:rsidRPr="00525EAC">
        <w:rPr>
          <w:szCs w:val="28"/>
          <w:lang w:val="uk-UA"/>
        </w:rPr>
        <w:t xml:space="preserve"> </w:t>
      </w:r>
      <w:r w:rsidR="00525EAC" w:rsidRPr="00525EAC">
        <w:rPr>
          <w:szCs w:val="28"/>
          <w:lang w:val="uk-UA"/>
        </w:rPr>
        <w:t>-</w:t>
      </w:r>
      <w:r w:rsidR="007323F7" w:rsidRPr="00525EAC">
        <w:rPr>
          <w:szCs w:val="28"/>
          <w:lang w:val="uk-UA"/>
        </w:rPr>
        <w:t xml:space="preserve"> четверту статті 1.1</w:t>
      </w:r>
      <w:r w:rsidRPr="00525EAC">
        <w:rPr>
          <w:szCs w:val="28"/>
          <w:lang w:val="uk-UA"/>
        </w:rPr>
        <w:t xml:space="preserve"> викласти в такій редакції:</w:t>
      </w:r>
    </w:p>
    <w:p w:rsidR="00525EAC" w:rsidRPr="00525EAC" w:rsidRDefault="00EF5F8C" w:rsidP="00525EAC">
      <w:pPr>
        <w:ind w:firstLine="708"/>
        <w:jc w:val="both"/>
        <w:rPr>
          <w:szCs w:val="28"/>
        </w:rPr>
      </w:pPr>
      <w:r w:rsidRPr="00525EAC">
        <w:rPr>
          <w:szCs w:val="28"/>
          <w:lang w:val="uk-UA"/>
        </w:rPr>
        <w:t>«</w:t>
      </w:r>
      <w:r w:rsidR="00525EAC" w:rsidRPr="00525EAC">
        <w:rPr>
          <w:color w:val="000000"/>
          <w:szCs w:val="28"/>
          <w:shd w:val="clear" w:color="auto" w:fill="FFFFFF"/>
          <w:lang w:val="uk-UA"/>
        </w:rPr>
        <w:t xml:space="preserve">2. </w:t>
      </w:r>
      <w:proofErr w:type="spellStart"/>
      <w:r w:rsidR="00525EAC" w:rsidRPr="00525EAC">
        <w:rPr>
          <w:color w:val="000000"/>
          <w:szCs w:val="28"/>
          <w:shd w:val="clear" w:color="auto" w:fill="FFFFFF"/>
        </w:rPr>
        <w:t>Помічником</w:t>
      </w:r>
      <w:proofErr w:type="spellEnd"/>
      <w:r w:rsidR="00525EAC" w:rsidRPr="00525EAC">
        <w:rPr>
          <w:color w:val="000000"/>
          <w:szCs w:val="28"/>
          <w:shd w:val="clear" w:color="auto" w:fill="FFFFFF"/>
        </w:rPr>
        <w:t xml:space="preserve">-консультантом народного депутата </w:t>
      </w:r>
      <w:proofErr w:type="spellStart"/>
      <w:r w:rsidR="00525EAC" w:rsidRPr="00525EAC">
        <w:rPr>
          <w:color w:val="000000"/>
          <w:szCs w:val="28"/>
          <w:shd w:val="clear" w:color="auto" w:fill="FFFFFF"/>
        </w:rPr>
        <w:t>може</w:t>
      </w:r>
      <w:proofErr w:type="spellEnd"/>
      <w:r w:rsidR="00525EAC" w:rsidRPr="00525EAC">
        <w:rPr>
          <w:color w:val="000000"/>
          <w:szCs w:val="28"/>
          <w:shd w:val="clear" w:color="auto" w:fill="FFFFFF"/>
        </w:rPr>
        <w:t xml:space="preserve"> бути </w:t>
      </w:r>
      <w:proofErr w:type="spellStart"/>
      <w:r w:rsidR="00525EAC" w:rsidRPr="00525EAC">
        <w:rPr>
          <w:color w:val="000000"/>
          <w:szCs w:val="28"/>
          <w:shd w:val="clear" w:color="auto" w:fill="FFFFFF"/>
        </w:rPr>
        <w:t>лише</w:t>
      </w:r>
      <w:proofErr w:type="spellEnd"/>
      <w:r w:rsidR="00525EAC" w:rsidRPr="00525EAC">
        <w:rPr>
          <w:color w:val="000000"/>
          <w:szCs w:val="28"/>
          <w:shd w:val="clear" w:color="auto" w:fill="FFFFFF"/>
        </w:rPr>
        <w:t xml:space="preserve"> </w:t>
      </w:r>
      <w:proofErr w:type="spellStart"/>
      <w:r w:rsidR="00525EAC" w:rsidRPr="00525EAC">
        <w:rPr>
          <w:color w:val="000000"/>
          <w:szCs w:val="28"/>
          <w:shd w:val="clear" w:color="auto" w:fill="FFFFFF"/>
        </w:rPr>
        <w:t>громадянин</w:t>
      </w:r>
      <w:proofErr w:type="spellEnd"/>
      <w:r w:rsidR="00525EAC" w:rsidRPr="00525EAC">
        <w:rPr>
          <w:color w:val="000000"/>
          <w:szCs w:val="28"/>
          <w:shd w:val="clear" w:color="auto" w:fill="FFFFFF"/>
        </w:rPr>
        <w:t xml:space="preserve"> </w:t>
      </w:r>
      <w:proofErr w:type="spellStart"/>
      <w:r w:rsidR="00525EAC" w:rsidRPr="00525EAC">
        <w:rPr>
          <w:color w:val="000000"/>
          <w:szCs w:val="28"/>
          <w:shd w:val="clear" w:color="auto" w:fill="FFFFFF"/>
        </w:rPr>
        <w:t>України</w:t>
      </w:r>
      <w:proofErr w:type="spellEnd"/>
      <w:r w:rsidR="00525EAC" w:rsidRPr="00525EAC">
        <w:rPr>
          <w:color w:val="000000"/>
          <w:szCs w:val="28"/>
          <w:shd w:val="clear" w:color="auto" w:fill="FFFFFF"/>
        </w:rPr>
        <w:t xml:space="preserve">, </w:t>
      </w:r>
      <w:r w:rsidR="00525EAC" w:rsidRPr="00525EAC">
        <w:rPr>
          <w:color w:val="000000"/>
          <w:szCs w:val="28"/>
          <w:shd w:val="clear" w:color="auto" w:fill="FFFFFF"/>
          <w:lang w:val="uk-UA"/>
        </w:rPr>
        <w:t xml:space="preserve">який </w:t>
      </w:r>
      <w:proofErr w:type="spellStart"/>
      <w:r w:rsidR="00525EAC" w:rsidRPr="00525EAC">
        <w:rPr>
          <w:color w:val="000000"/>
          <w:szCs w:val="28"/>
          <w:shd w:val="clear" w:color="auto" w:fill="FFFFFF"/>
        </w:rPr>
        <w:t>вільно</w:t>
      </w:r>
      <w:proofErr w:type="spellEnd"/>
      <w:r w:rsidR="00525EAC" w:rsidRPr="00525EAC">
        <w:rPr>
          <w:color w:val="000000"/>
          <w:szCs w:val="28"/>
          <w:shd w:val="clear" w:color="auto" w:fill="FFFFFF"/>
        </w:rPr>
        <w:t xml:space="preserve"> </w:t>
      </w:r>
      <w:proofErr w:type="spellStart"/>
      <w:r w:rsidR="00525EAC" w:rsidRPr="00525EAC">
        <w:rPr>
          <w:color w:val="000000"/>
          <w:szCs w:val="28"/>
          <w:shd w:val="clear" w:color="auto" w:fill="FFFFFF"/>
        </w:rPr>
        <w:t>володіє</w:t>
      </w:r>
      <w:proofErr w:type="spellEnd"/>
      <w:r w:rsidR="00525EAC" w:rsidRPr="00525EAC">
        <w:rPr>
          <w:color w:val="000000"/>
          <w:szCs w:val="28"/>
          <w:shd w:val="clear" w:color="auto" w:fill="FFFFFF"/>
        </w:rPr>
        <w:t xml:space="preserve"> державною </w:t>
      </w:r>
      <w:proofErr w:type="spellStart"/>
      <w:r w:rsidR="00525EAC" w:rsidRPr="00525EAC">
        <w:rPr>
          <w:color w:val="000000"/>
          <w:szCs w:val="28"/>
          <w:shd w:val="clear" w:color="auto" w:fill="FFFFFF"/>
        </w:rPr>
        <w:t>мовою</w:t>
      </w:r>
      <w:proofErr w:type="spellEnd"/>
      <w:r w:rsidR="00525EAC" w:rsidRPr="00525EAC">
        <w:rPr>
          <w:color w:val="000000"/>
          <w:szCs w:val="28"/>
          <w:shd w:val="clear" w:color="auto" w:fill="FFFFFF"/>
        </w:rPr>
        <w:t>.</w:t>
      </w:r>
    </w:p>
    <w:p w:rsidR="00525EAC" w:rsidRPr="00525EAC" w:rsidRDefault="00525EAC" w:rsidP="00525EAC">
      <w:pPr>
        <w:pStyle w:val="rvps2"/>
        <w:spacing w:before="0" w:beforeAutospacing="0" w:after="0" w:afterAutospacing="0"/>
        <w:ind w:firstLine="708"/>
        <w:jc w:val="both"/>
        <w:rPr>
          <w:rStyle w:val="rvts0"/>
          <w:sz w:val="28"/>
          <w:szCs w:val="28"/>
        </w:rPr>
      </w:pPr>
      <w:r w:rsidRPr="00525EAC">
        <w:rPr>
          <w:sz w:val="28"/>
          <w:szCs w:val="28"/>
        </w:rPr>
        <w:t xml:space="preserve">3. </w:t>
      </w:r>
      <w:r w:rsidRPr="00525EAC">
        <w:rPr>
          <w:rStyle w:val="rvts0"/>
          <w:sz w:val="28"/>
          <w:szCs w:val="28"/>
        </w:rPr>
        <w:t>Помічник-консультант народного депутата України працює за строковим трудовим договором (на постійній основі чи за сумісництвом) або на громадських засадах.</w:t>
      </w:r>
    </w:p>
    <w:p w:rsidR="00525EAC" w:rsidRPr="00525EAC" w:rsidRDefault="00525EAC" w:rsidP="00525EAC">
      <w:pPr>
        <w:pStyle w:val="rvps2"/>
        <w:spacing w:before="0" w:beforeAutospacing="0" w:after="0" w:afterAutospacing="0"/>
        <w:ind w:firstLine="708"/>
        <w:jc w:val="both"/>
        <w:rPr>
          <w:sz w:val="28"/>
          <w:szCs w:val="28"/>
        </w:rPr>
      </w:pPr>
      <w:r w:rsidRPr="00525EAC">
        <w:rPr>
          <w:sz w:val="28"/>
          <w:szCs w:val="28"/>
        </w:rPr>
        <w:t xml:space="preserve">Помічником-консультантом за строковим трудовим договором (на постійній основі чи за сумісництвом) може працювати особа, </w:t>
      </w:r>
      <w:r w:rsidRPr="00525EAC">
        <w:rPr>
          <w:color w:val="000000"/>
          <w:sz w:val="28"/>
          <w:szCs w:val="28"/>
          <w:shd w:val="clear" w:color="auto" w:fill="FFFFFF"/>
        </w:rPr>
        <w:t xml:space="preserve">яка має </w:t>
      </w:r>
      <w:r w:rsidRPr="00525EAC">
        <w:rPr>
          <w:sz w:val="28"/>
          <w:szCs w:val="28"/>
        </w:rPr>
        <w:t>вищу освіту ступеня</w:t>
      </w:r>
      <w:r w:rsidR="00887789" w:rsidRPr="00887789">
        <w:rPr>
          <w:sz w:val="28"/>
          <w:szCs w:val="28"/>
          <w:lang w:val="ru-RU"/>
        </w:rPr>
        <w:t xml:space="preserve"> </w:t>
      </w:r>
      <w:r w:rsidR="00887789" w:rsidRPr="00683606">
        <w:rPr>
          <w:sz w:val="28"/>
          <w:szCs w:val="28"/>
          <w:lang w:val="ru-RU"/>
        </w:rPr>
        <w:t xml:space="preserve">не </w:t>
      </w:r>
      <w:proofErr w:type="spellStart"/>
      <w:r w:rsidR="00887789" w:rsidRPr="00683606">
        <w:rPr>
          <w:sz w:val="28"/>
          <w:szCs w:val="28"/>
          <w:lang w:val="ru-RU"/>
        </w:rPr>
        <w:t>нижче</w:t>
      </w:r>
      <w:proofErr w:type="spellEnd"/>
      <w:r w:rsidRPr="00525EAC">
        <w:rPr>
          <w:sz w:val="28"/>
          <w:szCs w:val="28"/>
        </w:rPr>
        <w:t xml:space="preserve"> молодшого бакалавра або бакалавра.</w:t>
      </w:r>
    </w:p>
    <w:p w:rsidR="00EF5F8C" w:rsidRPr="0001135B" w:rsidRDefault="00525EAC" w:rsidP="00525EAC">
      <w:pPr>
        <w:pStyle w:val="rvps2"/>
        <w:spacing w:before="0" w:beforeAutospacing="0" w:after="0" w:afterAutospacing="0"/>
        <w:ind w:firstLine="708"/>
        <w:jc w:val="both"/>
        <w:rPr>
          <w:sz w:val="28"/>
          <w:szCs w:val="28"/>
        </w:rPr>
      </w:pPr>
      <w:r w:rsidRPr="00525EAC">
        <w:rPr>
          <w:rStyle w:val="rvts0"/>
          <w:sz w:val="28"/>
          <w:szCs w:val="28"/>
        </w:rPr>
        <w:t xml:space="preserve">4. </w:t>
      </w:r>
      <w:r w:rsidRPr="00525EAC">
        <w:rPr>
          <w:sz w:val="28"/>
          <w:szCs w:val="28"/>
        </w:rPr>
        <w:t>Помічники-консультанти народного депутата України за його заявою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w:t>
      </w:r>
      <w:r w:rsidR="00887789">
        <w:rPr>
          <w:sz w:val="28"/>
          <w:szCs w:val="28"/>
        </w:rPr>
        <w:t xml:space="preserve"> </w:t>
      </w:r>
      <w:r w:rsidR="00887789" w:rsidRPr="000D3974">
        <w:rPr>
          <w:sz w:val="28"/>
          <w:szCs w:val="28"/>
        </w:rPr>
        <w:t>а</w:t>
      </w:r>
      <w:r w:rsidRPr="00525EAC">
        <w:rPr>
          <w:sz w:val="28"/>
          <w:szCs w:val="28"/>
        </w:rPr>
        <w:t xml:space="preserve"> які працюють на громадських засадах,</w:t>
      </w:r>
      <w:r>
        <w:rPr>
          <w:sz w:val="28"/>
          <w:szCs w:val="28"/>
        </w:rPr>
        <w:t xml:space="preserve"> – для кадрового обслуговування</w:t>
      </w:r>
      <w:r w:rsidR="00887789">
        <w:rPr>
          <w:sz w:val="28"/>
          <w:szCs w:val="28"/>
        </w:rPr>
        <w:t>»</w:t>
      </w:r>
      <w:r w:rsidR="00887789" w:rsidRPr="00887789">
        <w:rPr>
          <w:b/>
          <w:sz w:val="28"/>
          <w:szCs w:val="28"/>
        </w:rPr>
        <w:t>;</w:t>
      </w:r>
    </w:p>
    <w:p w:rsidR="00EF5F8C" w:rsidRDefault="00EF5F8C" w:rsidP="00EF5F8C">
      <w:pPr>
        <w:ind w:firstLine="708"/>
        <w:jc w:val="both"/>
        <w:rPr>
          <w:lang w:val="uk-UA"/>
        </w:rPr>
      </w:pPr>
    </w:p>
    <w:p w:rsidR="00991BA7" w:rsidRDefault="00991BA7" w:rsidP="00EF5F8C">
      <w:pPr>
        <w:ind w:firstLine="708"/>
        <w:jc w:val="both"/>
        <w:rPr>
          <w:lang w:val="uk-UA"/>
        </w:rPr>
      </w:pPr>
      <w:r>
        <w:rPr>
          <w:lang w:val="uk-UA"/>
        </w:rPr>
        <w:t>2) частину першу</w:t>
      </w:r>
      <w:r w:rsidR="00EF5F8C">
        <w:rPr>
          <w:lang w:val="uk-UA"/>
        </w:rPr>
        <w:t xml:space="preserve"> статті 3.3 </w:t>
      </w:r>
      <w:r>
        <w:rPr>
          <w:lang w:val="uk-UA"/>
        </w:rPr>
        <w:t>викласти в такій редакції:</w:t>
      </w:r>
    </w:p>
    <w:p w:rsidR="00EF5F8C" w:rsidRPr="00991BA7" w:rsidRDefault="00991BA7" w:rsidP="00EF5F8C">
      <w:pPr>
        <w:ind w:firstLine="708"/>
        <w:jc w:val="both"/>
        <w:rPr>
          <w:szCs w:val="28"/>
          <w:lang w:val="uk-UA"/>
        </w:rPr>
      </w:pPr>
      <w:r w:rsidRPr="00991BA7">
        <w:rPr>
          <w:szCs w:val="28"/>
          <w:lang w:val="uk-UA"/>
        </w:rPr>
        <w:t xml:space="preserve">«1. Зарахування на посаду помічника-консультанта народного депутата України проводиться на підставі письмового подання народного депутата </w:t>
      </w:r>
      <w:r w:rsidRPr="00991BA7">
        <w:rPr>
          <w:szCs w:val="28"/>
          <w:lang w:val="uk-UA"/>
        </w:rPr>
        <w:lastRenderedPageBreak/>
        <w:t>України Керівнику Апарату Верховної Ради України,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особиста заява особи, яку приймають на цю посаду, та інші документи, передбачені законодавством»</w:t>
      </w:r>
      <w:r w:rsidR="00EF5F8C" w:rsidRPr="00991BA7">
        <w:rPr>
          <w:szCs w:val="28"/>
          <w:lang w:val="uk-UA"/>
        </w:rPr>
        <w:t>;</w:t>
      </w:r>
    </w:p>
    <w:p w:rsidR="00EF5F8C" w:rsidRDefault="00EF5F8C" w:rsidP="00EF5F8C">
      <w:pPr>
        <w:ind w:firstLine="708"/>
        <w:jc w:val="both"/>
        <w:rPr>
          <w:szCs w:val="28"/>
          <w:lang w:val="uk-UA"/>
        </w:rPr>
      </w:pPr>
    </w:p>
    <w:p w:rsidR="00EF5F8C" w:rsidRPr="00660696" w:rsidRDefault="00EF5F8C" w:rsidP="00660696">
      <w:pPr>
        <w:ind w:firstLine="708"/>
        <w:jc w:val="both"/>
        <w:rPr>
          <w:szCs w:val="28"/>
          <w:lang w:val="uk-UA"/>
        </w:rPr>
      </w:pPr>
      <w:r w:rsidRPr="00660696">
        <w:rPr>
          <w:szCs w:val="28"/>
          <w:lang w:val="uk-UA"/>
        </w:rPr>
        <w:t>3) у статті 4.1:</w:t>
      </w:r>
    </w:p>
    <w:p w:rsidR="00EF5F8C" w:rsidRPr="00660696" w:rsidRDefault="00EF5F8C" w:rsidP="00660696">
      <w:pPr>
        <w:ind w:firstLine="708"/>
        <w:jc w:val="both"/>
        <w:rPr>
          <w:szCs w:val="28"/>
          <w:lang w:val="uk-UA"/>
        </w:rPr>
      </w:pPr>
      <w:r w:rsidRPr="00660696">
        <w:rPr>
          <w:szCs w:val="28"/>
          <w:lang w:val="uk-UA"/>
        </w:rPr>
        <w:t>частину другу викласти в такій редакції:</w:t>
      </w:r>
    </w:p>
    <w:p w:rsidR="00660696" w:rsidRPr="00660696" w:rsidRDefault="00887789" w:rsidP="00660696">
      <w:pPr>
        <w:pStyle w:val="rvps2"/>
        <w:spacing w:before="0" w:beforeAutospacing="0" w:after="0" w:afterAutospacing="0"/>
        <w:ind w:firstLine="708"/>
        <w:jc w:val="both"/>
        <w:rPr>
          <w:sz w:val="28"/>
          <w:szCs w:val="28"/>
        </w:rPr>
      </w:pPr>
      <w:r w:rsidRPr="00887789">
        <w:rPr>
          <w:b/>
          <w:sz w:val="28"/>
          <w:szCs w:val="28"/>
        </w:rPr>
        <w:t>«</w:t>
      </w:r>
      <w:r w:rsidR="00660696" w:rsidRPr="00660696">
        <w:rPr>
          <w:sz w:val="28"/>
          <w:szCs w:val="28"/>
        </w:rPr>
        <w:t>2. У межах загального фонду, встановленого йому для оплати праці помічників-консультантів, народний депутат України:</w:t>
      </w:r>
    </w:p>
    <w:p w:rsidR="00660696" w:rsidRPr="00660696" w:rsidRDefault="00660696" w:rsidP="00660696">
      <w:pPr>
        <w:pStyle w:val="rvps2"/>
        <w:spacing w:before="0" w:beforeAutospacing="0" w:after="0" w:afterAutospacing="0"/>
        <w:ind w:firstLine="708"/>
        <w:jc w:val="both"/>
        <w:rPr>
          <w:sz w:val="28"/>
          <w:szCs w:val="28"/>
        </w:rPr>
      </w:pPr>
      <w:r w:rsidRPr="00660696">
        <w:rPr>
          <w:sz w:val="28"/>
          <w:szCs w:val="28"/>
        </w:rPr>
        <w:t>1) визначає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660696" w:rsidRPr="00660696" w:rsidRDefault="00660696" w:rsidP="00660696">
      <w:pPr>
        <w:pStyle w:val="rvps2"/>
        <w:spacing w:before="0" w:beforeAutospacing="0" w:after="0" w:afterAutospacing="0"/>
        <w:ind w:firstLine="708"/>
        <w:jc w:val="both"/>
        <w:rPr>
          <w:sz w:val="28"/>
          <w:szCs w:val="28"/>
        </w:rPr>
      </w:pPr>
      <w:r w:rsidRPr="00660696">
        <w:rPr>
          <w:sz w:val="28"/>
          <w:szCs w:val="28"/>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660696" w:rsidRPr="00660696" w:rsidRDefault="00660696" w:rsidP="00660696">
      <w:pPr>
        <w:pStyle w:val="rvps2"/>
        <w:spacing w:before="0" w:beforeAutospacing="0" w:after="0" w:afterAutospacing="0"/>
        <w:ind w:firstLine="708"/>
        <w:jc w:val="both"/>
        <w:rPr>
          <w:sz w:val="28"/>
          <w:szCs w:val="28"/>
        </w:rPr>
      </w:pPr>
      <w:r w:rsidRPr="00660696">
        <w:rPr>
          <w:sz w:val="28"/>
          <w:szCs w:val="28"/>
        </w:rPr>
        <w:t>3) звертається з поданнями до Керівника Апарату Верховної Ради України про виплату помічникам-консультантам матеріальної допомоги для вирішення соціально-побутових питань у розмірі, що не перевищує середньомісячної заробітної плати</w:t>
      </w:r>
      <w:r w:rsidR="000D3974">
        <w:rPr>
          <w:sz w:val="28"/>
          <w:szCs w:val="28"/>
        </w:rPr>
        <w:t>,</w:t>
      </w:r>
      <w:r w:rsidRPr="00660696">
        <w:rPr>
          <w:sz w:val="28"/>
          <w:szCs w:val="28"/>
        </w:rPr>
        <w:t xml:space="preserve"> та матеріальної допомоги для оздоровлення під час надання щорічної основної відпустки у розмірі, що не перевищує середньомісячної заробітної плати</w:t>
      </w:r>
      <w:r w:rsidR="00887789" w:rsidRPr="000D3974">
        <w:rPr>
          <w:sz w:val="28"/>
          <w:szCs w:val="28"/>
        </w:rPr>
        <w:t>;</w:t>
      </w:r>
    </w:p>
    <w:p w:rsidR="00EF5F8C" w:rsidRPr="00293502" w:rsidRDefault="00EF5F8C" w:rsidP="00EF5F8C">
      <w:pPr>
        <w:pStyle w:val="rvps2"/>
        <w:spacing w:before="0" w:beforeAutospacing="0" w:after="0" w:afterAutospacing="0"/>
        <w:ind w:firstLine="708"/>
        <w:jc w:val="both"/>
        <w:rPr>
          <w:sz w:val="27"/>
          <w:szCs w:val="27"/>
        </w:rPr>
      </w:pPr>
    </w:p>
    <w:p w:rsidR="00EF5F8C" w:rsidRPr="00660696" w:rsidRDefault="00EF5F8C" w:rsidP="00660696">
      <w:pPr>
        <w:pStyle w:val="rvps2"/>
        <w:spacing w:before="0" w:beforeAutospacing="0" w:after="0" w:afterAutospacing="0"/>
        <w:ind w:firstLine="708"/>
        <w:jc w:val="both"/>
        <w:rPr>
          <w:sz w:val="28"/>
          <w:szCs w:val="28"/>
        </w:rPr>
      </w:pPr>
      <w:r w:rsidRPr="00660696">
        <w:rPr>
          <w:sz w:val="28"/>
          <w:szCs w:val="28"/>
        </w:rPr>
        <w:t xml:space="preserve">доповнити частиною четвертою такого змісту: </w:t>
      </w: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w:t>
      </w:r>
      <w:r w:rsidR="00887789">
        <w:rPr>
          <w:sz w:val="28"/>
          <w:szCs w:val="28"/>
        </w:rPr>
        <w:t>4. Виплат</w:t>
      </w:r>
      <w:r w:rsidR="00887789" w:rsidRPr="000D3974">
        <w:rPr>
          <w:sz w:val="28"/>
          <w:szCs w:val="28"/>
        </w:rPr>
        <w:t>а</w:t>
      </w:r>
      <w:r w:rsidR="00660696" w:rsidRPr="00660696">
        <w:rPr>
          <w:sz w:val="28"/>
          <w:szCs w:val="28"/>
        </w:rPr>
        <w:t xml:space="preserve"> заробітної плати за час щорічної основної та додаткової відпусток помічників-консультантів, грошової компенсації, передбаченої статтею 24 Закону України «Про відпустки», за всі невикористані помічниками-консультантами дні щорічної основної та додаткової відпусток, а також в</w:t>
      </w:r>
      <w:r w:rsidR="00887789">
        <w:rPr>
          <w:sz w:val="28"/>
          <w:szCs w:val="28"/>
        </w:rPr>
        <w:t xml:space="preserve">иплати, передбачені пунктами </w:t>
      </w:r>
      <w:r w:rsidR="00887789" w:rsidRPr="000D3974">
        <w:rPr>
          <w:sz w:val="28"/>
          <w:szCs w:val="28"/>
        </w:rPr>
        <w:t>2 і</w:t>
      </w:r>
      <w:r w:rsidR="00660696" w:rsidRPr="00660696">
        <w:rPr>
          <w:sz w:val="28"/>
          <w:szCs w:val="28"/>
        </w:rPr>
        <w:t xml:space="preserve"> 3 частини другої цієї статті, здійснюються виключно за рахунок та в межах загального фонду, встановленого народному депутату України для оплати праці помічників-консультантів народного депутата України, та не можуть бути виплачені за рахунок інших бюджетних призначень на забезпечення діяльності Верховної Ради України</w:t>
      </w:r>
      <w:r w:rsidR="00887789" w:rsidRPr="000D3974">
        <w:rPr>
          <w:sz w:val="28"/>
          <w:szCs w:val="28"/>
        </w:rPr>
        <w:t>»;</w:t>
      </w:r>
    </w:p>
    <w:p w:rsidR="00EF5F8C" w:rsidRPr="00293502" w:rsidRDefault="00EF5F8C" w:rsidP="00EF5F8C">
      <w:pPr>
        <w:pStyle w:val="rvps2"/>
        <w:spacing w:before="0" w:beforeAutospacing="0" w:after="0" w:afterAutospacing="0"/>
        <w:ind w:firstLine="708"/>
        <w:jc w:val="both"/>
        <w:rPr>
          <w:sz w:val="27"/>
          <w:szCs w:val="27"/>
        </w:rPr>
      </w:pP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4) у статті 4.3:</w:t>
      </w:r>
    </w:p>
    <w:p w:rsidR="00991BA7" w:rsidRPr="00660696" w:rsidRDefault="00EF5F8C" w:rsidP="00EF5F8C">
      <w:pPr>
        <w:pStyle w:val="rvps2"/>
        <w:spacing w:before="0" w:beforeAutospacing="0" w:after="0" w:afterAutospacing="0"/>
        <w:ind w:firstLine="709"/>
        <w:jc w:val="both"/>
        <w:rPr>
          <w:sz w:val="28"/>
          <w:szCs w:val="28"/>
        </w:rPr>
      </w:pPr>
      <w:r w:rsidRPr="00660696">
        <w:rPr>
          <w:sz w:val="28"/>
          <w:szCs w:val="28"/>
        </w:rPr>
        <w:t>частин</w:t>
      </w:r>
      <w:r w:rsidR="00991BA7" w:rsidRPr="00660696">
        <w:rPr>
          <w:sz w:val="28"/>
          <w:szCs w:val="28"/>
        </w:rPr>
        <w:t>у</w:t>
      </w:r>
      <w:r w:rsidRPr="00660696">
        <w:rPr>
          <w:sz w:val="28"/>
          <w:szCs w:val="28"/>
        </w:rPr>
        <w:t xml:space="preserve"> друг</w:t>
      </w:r>
      <w:r w:rsidR="00991BA7" w:rsidRPr="00660696">
        <w:rPr>
          <w:sz w:val="28"/>
          <w:szCs w:val="28"/>
        </w:rPr>
        <w:t>у викласти в такій редакції:</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w:t>
      </w:r>
      <w:r w:rsidR="00991BA7" w:rsidRPr="00660696">
        <w:rPr>
          <w:rStyle w:val="rvts0"/>
          <w:sz w:val="28"/>
          <w:szCs w:val="28"/>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w:t>
      </w:r>
      <w:r w:rsidR="00887789">
        <w:rPr>
          <w:sz w:val="28"/>
          <w:szCs w:val="28"/>
        </w:rPr>
        <w:t>»</w:t>
      </w:r>
      <w:r w:rsidR="00887789" w:rsidRPr="000D3974">
        <w:rPr>
          <w:sz w:val="28"/>
          <w:szCs w:val="28"/>
        </w:rPr>
        <w:t>;</w:t>
      </w:r>
    </w:p>
    <w:p w:rsidR="000D3974" w:rsidRDefault="000D3974" w:rsidP="00EF5F8C">
      <w:pPr>
        <w:pStyle w:val="rvps2"/>
        <w:spacing w:before="0" w:beforeAutospacing="0" w:after="0" w:afterAutospacing="0"/>
        <w:ind w:firstLine="709"/>
        <w:jc w:val="both"/>
        <w:rPr>
          <w:sz w:val="28"/>
          <w:szCs w:val="28"/>
        </w:rPr>
      </w:pP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доповнити частиною третьою такого змісту:</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lastRenderedPageBreak/>
        <w:t>«3. Витрати на відрядження помічника-консультанта народного депутата України відшкодовуються згідно з законодавством Ук</w:t>
      </w:r>
      <w:r w:rsidR="00887789">
        <w:rPr>
          <w:sz w:val="28"/>
          <w:szCs w:val="28"/>
        </w:rPr>
        <w:t>раїни про службові відрядження»</w:t>
      </w:r>
      <w:r w:rsidR="00887789" w:rsidRPr="000D3974">
        <w:rPr>
          <w:sz w:val="28"/>
          <w:szCs w:val="28"/>
        </w:rPr>
        <w:t>;</w:t>
      </w: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5) у статті 4.4:</w:t>
      </w: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у частині третій слово «додаткові» замінити словом «інші»;</w:t>
      </w:r>
    </w:p>
    <w:p w:rsidR="00EF5F8C" w:rsidRPr="00293502" w:rsidRDefault="00EF5F8C" w:rsidP="00EF5F8C">
      <w:pPr>
        <w:pStyle w:val="rvps2"/>
        <w:spacing w:before="0" w:beforeAutospacing="0" w:after="0" w:afterAutospacing="0"/>
        <w:ind w:firstLine="708"/>
        <w:jc w:val="both"/>
        <w:rPr>
          <w:sz w:val="27"/>
          <w:szCs w:val="27"/>
        </w:rPr>
      </w:pP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частини четверту – шосту викласти в такій редакції:</w:t>
      </w: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«4. Щорічна основна відпустка помічникам-консультантам народного депутата України надається</w:t>
      </w:r>
      <w:r w:rsidR="007323F7" w:rsidRPr="00660696">
        <w:rPr>
          <w:sz w:val="28"/>
          <w:szCs w:val="28"/>
        </w:rPr>
        <w:t xml:space="preserve"> </w:t>
      </w:r>
      <w:r w:rsidRPr="00660696">
        <w:rPr>
          <w:sz w:val="28"/>
          <w:szCs w:val="28"/>
        </w:rPr>
        <w:t xml:space="preserve">у період відпустки народного депутата України. </w:t>
      </w:r>
      <w:r w:rsidR="007323F7" w:rsidRPr="00660696">
        <w:rPr>
          <w:sz w:val="28"/>
          <w:szCs w:val="28"/>
        </w:rPr>
        <w:t>З</w:t>
      </w:r>
      <w:r w:rsidRPr="00660696">
        <w:rPr>
          <w:sz w:val="28"/>
          <w:szCs w:val="28"/>
        </w:rPr>
        <w:t>а погодженням з народним депутатом України</w:t>
      </w:r>
      <w:r w:rsidR="007323F7" w:rsidRPr="00660696">
        <w:rPr>
          <w:sz w:val="28"/>
          <w:szCs w:val="28"/>
        </w:rPr>
        <w:t xml:space="preserve"> щорічна основна відпустка помічника-консультанта </w:t>
      </w:r>
      <w:r w:rsidRPr="00660696">
        <w:rPr>
          <w:sz w:val="28"/>
          <w:szCs w:val="28"/>
        </w:rPr>
        <w:t xml:space="preserve">може бути перенесена на інший період </w:t>
      </w:r>
      <w:r w:rsidR="00611B65" w:rsidRPr="00660696">
        <w:rPr>
          <w:sz w:val="28"/>
          <w:szCs w:val="28"/>
        </w:rPr>
        <w:t>або</w:t>
      </w:r>
      <w:r w:rsidRPr="00660696">
        <w:rPr>
          <w:sz w:val="28"/>
          <w:szCs w:val="28"/>
        </w:rPr>
        <w:t xml:space="preserve"> поділена на частини будь-якої тривалості за умови, що одна безперервна частина щорічної основної відпустки становитиме не менше 14 днів. Щорічна основна відпустка або її частини надаються помічнику-консультанту з розрахунку обов’язкового використання повної тривалості такої відпустки до закінчення робочого року, за який вона надається.</w:t>
      </w:r>
    </w:p>
    <w:p w:rsidR="00136A44" w:rsidRPr="00660696" w:rsidRDefault="00136A44" w:rsidP="00136A44">
      <w:pPr>
        <w:pStyle w:val="StyleZakonu"/>
        <w:spacing w:after="0" w:line="240" w:lineRule="auto"/>
        <w:ind w:firstLine="709"/>
        <w:rPr>
          <w:sz w:val="28"/>
          <w:szCs w:val="28"/>
        </w:rPr>
      </w:pPr>
      <w:r w:rsidRPr="00660696">
        <w:rPr>
          <w:sz w:val="28"/>
          <w:szCs w:val="28"/>
        </w:rPr>
        <w:t xml:space="preserve">У разі не використання </w:t>
      </w:r>
      <w:r w:rsidRPr="00660696">
        <w:rPr>
          <w:sz w:val="28"/>
          <w:szCs w:val="28"/>
          <w:lang w:eastAsia="uk-UA"/>
        </w:rPr>
        <w:t xml:space="preserve">помічником-консультантом </w:t>
      </w:r>
      <w:r w:rsidRPr="00660696">
        <w:rPr>
          <w:sz w:val="28"/>
          <w:szCs w:val="28"/>
        </w:rPr>
        <w:t>щорічної відпустки та/або її частини протягом 12 місяців після закінчення робочого року, за який надається така відпустка, народний депутат України в межах загального фонду, встановленого йому для оплати праці помічників-консультантів, має передбачити кошти для грошової компенсації за всі невикористані помічником-консультантом дні щорічної відпустки.</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5. Помічник-консультант народного депутата України на початку кожного календарного року попередньо погоджує з народним депутатом України період надання щорічної основної відпустки. На підставі погоджених з народним депутатом України періодів надання помічникам-консультантам щорічних основних відпусток, складається графік таких відпусток, який подається Керівнику Апарату Верховної Ради України.</w:t>
      </w:r>
    </w:p>
    <w:p w:rsidR="00EF5F8C" w:rsidRPr="00660696" w:rsidRDefault="00EF5F8C" w:rsidP="00EF5F8C">
      <w:pPr>
        <w:pStyle w:val="rvps2"/>
        <w:spacing w:before="0" w:beforeAutospacing="0" w:after="0" w:afterAutospacing="0"/>
        <w:ind w:firstLine="708"/>
        <w:jc w:val="both"/>
        <w:rPr>
          <w:sz w:val="28"/>
          <w:szCs w:val="28"/>
        </w:rPr>
      </w:pPr>
      <w:r w:rsidRPr="00660696">
        <w:rPr>
          <w:sz w:val="28"/>
          <w:szCs w:val="28"/>
        </w:rPr>
        <w:t>6. Відпустка помічнику-консультанту народного депутата України надається на підставі його письмової заяви, погодженої з народним депутатом України, згідно з графіком надання відпусток, за розпорядженням Керівника Апарату Верховної Ради України»;</w:t>
      </w:r>
    </w:p>
    <w:p w:rsidR="00EF5F8C" w:rsidRPr="00660696" w:rsidRDefault="00EF5F8C" w:rsidP="00EF5F8C">
      <w:pPr>
        <w:pStyle w:val="rvps2"/>
        <w:spacing w:before="0" w:beforeAutospacing="0" w:after="0" w:afterAutospacing="0"/>
        <w:ind w:firstLine="708"/>
        <w:jc w:val="both"/>
        <w:rPr>
          <w:sz w:val="28"/>
          <w:szCs w:val="28"/>
        </w:rPr>
      </w:pPr>
    </w:p>
    <w:p w:rsidR="00EF5F8C" w:rsidRPr="00AD2F25" w:rsidRDefault="00EF5F8C" w:rsidP="00EF5F8C">
      <w:pPr>
        <w:pStyle w:val="rvps2"/>
        <w:spacing w:before="0" w:beforeAutospacing="0" w:after="0" w:afterAutospacing="0"/>
        <w:ind w:firstLine="708"/>
        <w:jc w:val="both"/>
        <w:rPr>
          <w:rStyle w:val="rvts9"/>
          <w:sz w:val="28"/>
          <w:szCs w:val="28"/>
        </w:rPr>
      </w:pPr>
      <w:r w:rsidRPr="00AD2F25">
        <w:rPr>
          <w:sz w:val="28"/>
          <w:szCs w:val="28"/>
        </w:rPr>
        <w:t>6) у с</w:t>
      </w:r>
      <w:r w:rsidRPr="00AD2F25">
        <w:rPr>
          <w:rStyle w:val="rvts9"/>
          <w:sz w:val="28"/>
          <w:szCs w:val="28"/>
        </w:rPr>
        <w:t>татті 4.5:</w:t>
      </w:r>
    </w:p>
    <w:p w:rsidR="00991BA7" w:rsidRPr="00AD2F25" w:rsidRDefault="00991BA7" w:rsidP="00EF5F8C">
      <w:pPr>
        <w:pStyle w:val="rvps2"/>
        <w:spacing w:before="0" w:beforeAutospacing="0" w:after="0" w:afterAutospacing="0"/>
        <w:ind w:firstLine="708"/>
        <w:jc w:val="both"/>
        <w:rPr>
          <w:rStyle w:val="rvts9"/>
          <w:sz w:val="28"/>
          <w:szCs w:val="28"/>
        </w:rPr>
      </w:pPr>
      <w:r w:rsidRPr="00AD2F25">
        <w:rPr>
          <w:rStyle w:val="rvts9"/>
          <w:sz w:val="28"/>
          <w:szCs w:val="28"/>
        </w:rPr>
        <w:t>п</w:t>
      </w:r>
      <w:r w:rsidR="00EF5F8C" w:rsidRPr="00AD2F25">
        <w:rPr>
          <w:rStyle w:val="rvts9"/>
          <w:sz w:val="28"/>
          <w:szCs w:val="28"/>
        </w:rPr>
        <w:t>ункт 1 частини першої</w:t>
      </w:r>
      <w:r w:rsidRPr="00AD2F25">
        <w:rPr>
          <w:rStyle w:val="rvts9"/>
          <w:sz w:val="28"/>
          <w:szCs w:val="28"/>
        </w:rPr>
        <w:t xml:space="preserve"> викласти в такій редакції</w:t>
      </w:r>
      <w:r w:rsidR="00EF5F8C" w:rsidRPr="00AD2F25">
        <w:rPr>
          <w:rStyle w:val="rvts9"/>
          <w:sz w:val="28"/>
          <w:szCs w:val="28"/>
        </w:rPr>
        <w:t>:</w:t>
      </w:r>
    </w:p>
    <w:p w:rsidR="00991BA7" w:rsidRPr="00AD2F25" w:rsidRDefault="00EF5F8C" w:rsidP="00991BA7">
      <w:pPr>
        <w:pStyle w:val="rvps2"/>
        <w:spacing w:before="0" w:beforeAutospacing="0" w:after="0" w:afterAutospacing="0"/>
        <w:ind w:firstLine="851"/>
        <w:jc w:val="both"/>
        <w:rPr>
          <w:sz w:val="28"/>
          <w:szCs w:val="28"/>
        </w:rPr>
      </w:pPr>
      <w:r w:rsidRPr="00AD2F25">
        <w:rPr>
          <w:rStyle w:val="rvts9"/>
          <w:sz w:val="28"/>
          <w:szCs w:val="28"/>
        </w:rPr>
        <w:t>«</w:t>
      </w:r>
      <w:r w:rsidR="00991BA7" w:rsidRPr="00AD2F25">
        <w:rPr>
          <w:sz w:val="28"/>
          <w:szCs w:val="28"/>
        </w:rPr>
        <w:t>1) за письмовим поданням народного депутата України Керівнику Апарату Верховної Ради України»;</w:t>
      </w:r>
    </w:p>
    <w:p w:rsidR="00991BA7" w:rsidRPr="00AD2F25" w:rsidRDefault="00EF5F8C" w:rsidP="00EF5F8C">
      <w:pPr>
        <w:pStyle w:val="rvps2"/>
        <w:spacing w:before="0" w:beforeAutospacing="0" w:after="0" w:afterAutospacing="0"/>
        <w:ind w:firstLine="708"/>
        <w:jc w:val="both"/>
        <w:rPr>
          <w:rStyle w:val="rvts9"/>
          <w:sz w:val="28"/>
          <w:szCs w:val="28"/>
        </w:rPr>
      </w:pPr>
      <w:r w:rsidRPr="00AD2F25">
        <w:rPr>
          <w:rStyle w:val="rvts9"/>
          <w:sz w:val="28"/>
          <w:szCs w:val="28"/>
        </w:rPr>
        <w:t>частин</w:t>
      </w:r>
      <w:r w:rsidR="00991BA7" w:rsidRPr="00AD2F25">
        <w:rPr>
          <w:rStyle w:val="rvts9"/>
          <w:sz w:val="28"/>
          <w:szCs w:val="28"/>
        </w:rPr>
        <w:t>у другу викласти в такій редакції:</w:t>
      </w:r>
    </w:p>
    <w:p w:rsidR="00EF5F8C" w:rsidRPr="00AD2F25" w:rsidRDefault="00991BA7" w:rsidP="00EF5F8C">
      <w:pPr>
        <w:pStyle w:val="rvps2"/>
        <w:spacing w:before="0" w:beforeAutospacing="0" w:after="0" w:afterAutospacing="0"/>
        <w:ind w:firstLine="708"/>
        <w:jc w:val="both"/>
        <w:rPr>
          <w:rStyle w:val="rvts9"/>
          <w:sz w:val="28"/>
          <w:szCs w:val="28"/>
        </w:rPr>
      </w:pPr>
      <w:r w:rsidRPr="00AD2F25">
        <w:rPr>
          <w:rStyle w:val="rvts9"/>
          <w:sz w:val="28"/>
          <w:szCs w:val="28"/>
        </w:rPr>
        <w:t>«</w:t>
      </w:r>
      <w:r w:rsidRPr="00AD2F25">
        <w:rPr>
          <w:sz w:val="28"/>
          <w:szCs w:val="28"/>
        </w:rPr>
        <w:t>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w:t>
      </w:r>
      <w:r w:rsidR="00887789">
        <w:rPr>
          <w:sz w:val="28"/>
          <w:szCs w:val="28"/>
        </w:rPr>
        <w:t>»</w:t>
      </w:r>
      <w:r w:rsidR="00887789" w:rsidRPr="00887789">
        <w:rPr>
          <w:b/>
          <w:sz w:val="28"/>
          <w:szCs w:val="28"/>
        </w:rPr>
        <w:t>;</w:t>
      </w:r>
    </w:p>
    <w:p w:rsidR="00AD2F25" w:rsidRDefault="00AD2F25" w:rsidP="00EF5F8C">
      <w:pPr>
        <w:pStyle w:val="rvps2"/>
        <w:spacing w:before="0" w:beforeAutospacing="0" w:after="0" w:afterAutospacing="0"/>
        <w:ind w:firstLine="708"/>
        <w:jc w:val="both"/>
        <w:rPr>
          <w:rStyle w:val="rvts9"/>
          <w:sz w:val="28"/>
          <w:szCs w:val="28"/>
        </w:rPr>
      </w:pPr>
    </w:p>
    <w:p w:rsidR="00EF5F8C" w:rsidRPr="00AD2F25" w:rsidRDefault="00EF5F8C" w:rsidP="00EF5F8C">
      <w:pPr>
        <w:pStyle w:val="rvps2"/>
        <w:spacing w:before="0" w:beforeAutospacing="0" w:after="0" w:afterAutospacing="0"/>
        <w:ind w:firstLine="708"/>
        <w:jc w:val="both"/>
        <w:rPr>
          <w:rStyle w:val="rvts9"/>
          <w:sz w:val="28"/>
          <w:szCs w:val="28"/>
        </w:rPr>
      </w:pPr>
      <w:r w:rsidRPr="00AD2F25">
        <w:rPr>
          <w:rStyle w:val="rvts9"/>
          <w:sz w:val="28"/>
          <w:szCs w:val="28"/>
        </w:rPr>
        <w:t>7) у частині другій статті 4.6 слово «</w:t>
      </w:r>
      <w:r w:rsidRPr="00AD2F25">
        <w:rPr>
          <w:sz w:val="28"/>
          <w:szCs w:val="28"/>
        </w:rPr>
        <w:t>тримісячної</w:t>
      </w:r>
      <w:r w:rsidRPr="00AD2F25">
        <w:rPr>
          <w:rStyle w:val="rvts9"/>
          <w:sz w:val="28"/>
          <w:szCs w:val="28"/>
        </w:rPr>
        <w:t>» замінити словом «</w:t>
      </w:r>
      <w:r w:rsidRPr="00AD2F25">
        <w:rPr>
          <w:sz w:val="28"/>
          <w:szCs w:val="28"/>
        </w:rPr>
        <w:t>середньомісячної</w:t>
      </w:r>
      <w:r w:rsidRPr="00AD2F25">
        <w:rPr>
          <w:rStyle w:val="rvts9"/>
          <w:sz w:val="28"/>
          <w:szCs w:val="28"/>
        </w:rPr>
        <w:t>»;</w:t>
      </w:r>
    </w:p>
    <w:p w:rsidR="00EF5F8C" w:rsidRPr="00293502" w:rsidRDefault="00EF5F8C" w:rsidP="00EF5F8C">
      <w:pPr>
        <w:pStyle w:val="rvps2"/>
        <w:spacing w:before="0" w:beforeAutospacing="0" w:after="0" w:afterAutospacing="0"/>
        <w:ind w:firstLine="708"/>
        <w:jc w:val="both"/>
        <w:rPr>
          <w:rStyle w:val="rvts9"/>
          <w:sz w:val="27"/>
          <w:szCs w:val="27"/>
        </w:rPr>
      </w:pPr>
    </w:p>
    <w:p w:rsidR="00EF5F8C" w:rsidRPr="00660696" w:rsidRDefault="00EF5F8C" w:rsidP="00EF5F8C">
      <w:pPr>
        <w:pStyle w:val="rvps2"/>
        <w:spacing w:before="0" w:beforeAutospacing="0" w:after="0" w:afterAutospacing="0"/>
        <w:ind w:firstLine="708"/>
        <w:jc w:val="both"/>
        <w:rPr>
          <w:rStyle w:val="rvts9"/>
          <w:sz w:val="28"/>
          <w:szCs w:val="28"/>
        </w:rPr>
      </w:pPr>
      <w:r w:rsidRPr="00660696">
        <w:rPr>
          <w:rStyle w:val="rvts9"/>
          <w:sz w:val="28"/>
          <w:szCs w:val="28"/>
        </w:rPr>
        <w:lastRenderedPageBreak/>
        <w:t>8</w:t>
      </w:r>
      <w:r w:rsidR="007323F7" w:rsidRPr="00660696">
        <w:rPr>
          <w:rStyle w:val="rvts9"/>
          <w:sz w:val="28"/>
          <w:szCs w:val="28"/>
        </w:rPr>
        <w:t>)</w:t>
      </w:r>
      <w:r w:rsidRPr="00660696">
        <w:rPr>
          <w:rStyle w:val="rvts9"/>
          <w:sz w:val="28"/>
          <w:szCs w:val="28"/>
        </w:rPr>
        <w:t xml:space="preserve"> статт</w:t>
      </w:r>
      <w:r w:rsidR="007323F7" w:rsidRPr="00660696">
        <w:rPr>
          <w:rStyle w:val="rvts9"/>
          <w:sz w:val="28"/>
          <w:szCs w:val="28"/>
        </w:rPr>
        <w:t>ю</w:t>
      </w:r>
      <w:r w:rsidRPr="00660696">
        <w:rPr>
          <w:rStyle w:val="rvts9"/>
          <w:sz w:val="28"/>
          <w:szCs w:val="28"/>
        </w:rPr>
        <w:t xml:space="preserve"> 4.7 викласти в такій редакції:</w:t>
      </w:r>
    </w:p>
    <w:p w:rsidR="00EF5F8C" w:rsidRPr="00660696" w:rsidRDefault="00EF5F8C" w:rsidP="00EF5F8C">
      <w:pPr>
        <w:pStyle w:val="rvps2"/>
        <w:spacing w:before="0" w:beforeAutospacing="0" w:after="0" w:afterAutospacing="0"/>
        <w:ind w:firstLine="709"/>
        <w:jc w:val="both"/>
        <w:rPr>
          <w:rStyle w:val="rvts0"/>
          <w:sz w:val="28"/>
          <w:szCs w:val="28"/>
        </w:rPr>
      </w:pPr>
      <w:r w:rsidRPr="00660696">
        <w:rPr>
          <w:rStyle w:val="rvts9"/>
          <w:sz w:val="28"/>
          <w:szCs w:val="28"/>
        </w:rPr>
        <w:t>«Стаття 4.7.</w:t>
      </w:r>
      <w:r w:rsidRPr="00660696">
        <w:rPr>
          <w:rStyle w:val="rvts0"/>
          <w:sz w:val="28"/>
          <w:szCs w:val="28"/>
        </w:rPr>
        <w:t xml:space="preserve"> Фінансове забезпечення витрат, пов’язаних з діяльністю помічника-консультанта народного депутата України</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1. Фінансове забезпечення витрат, пов’язаних з діяльністю помічника-консультанта</w:t>
      </w:r>
      <w:r w:rsidR="007323F7" w:rsidRPr="00660696">
        <w:rPr>
          <w:sz w:val="28"/>
          <w:szCs w:val="28"/>
        </w:rPr>
        <w:t xml:space="preserve"> народного депутата України</w:t>
      </w:r>
      <w:r w:rsidRPr="00660696">
        <w:rPr>
          <w:sz w:val="28"/>
          <w:szCs w:val="28"/>
        </w:rPr>
        <w:t>, провадиться за рахунок коштів, передбачених на здійснення законотворчої діяльності Верховної Ради України.</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Обсяги витрат на оплату праці помічника-консульт</w:t>
      </w:r>
      <w:r w:rsidR="00887789">
        <w:rPr>
          <w:sz w:val="28"/>
          <w:szCs w:val="28"/>
        </w:rPr>
        <w:t>анта народного депутата України</w:t>
      </w:r>
      <w:r w:rsidR="00E438A3">
        <w:rPr>
          <w:sz w:val="28"/>
          <w:szCs w:val="28"/>
          <w:lang w:val="ru-RU"/>
        </w:rPr>
        <w:t>,</w:t>
      </w:r>
      <w:r w:rsidRPr="00887789">
        <w:rPr>
          <w:b/>
          <w:sz w:val="28"/>
          <w:szCs w:val="28"/>
        </w:rPr>
        <w:t xml:space="preserve"> </w:t>
      </w:r>
      <w:r w:rsidRPr="00660696">
        <w:rPr>
          <w:sz w:val="28"/>
          <w:szCs w:val="28"/>
        </w:rPr>
        <w:t>в</w:t>
      </w:r>
      <w:r w:rsidRPr="00660696">
        <w:rPr>
          <w:rStyle w:val="rvts0"/>
          <w:sz w:val="28"/>
          <w:szCs w:val="28"/>
        </w:rPr>
        <w:t xml:space="preserve"> межах загального фонду, встановленого на відповідний рік для оплати праці помічників-консультантів, та</w:t>
      </w:r>
      <w:r w:rsidRPr="00660696">
        <w:rPr>
          <w:sz w:val="28"/>
          <w:szCs w:val="28"/>
        </w:rPr>
        <w:t xml:space="preserve"> витрат на відрядження помічника-консультанта народного депутата України визначаються кошторисом Верховної Ради України. </w:t>
      </w:r>
    </w:p>
    <w:p w:rsidR="00EF5F8C" w:rsidRPr="00660696" w:rsidRDefault="00EF5F8C" w:rsidP="00EF5F8C">
      <w:pPr>
        <w:pStyle w:val="rvps2"/>
        <w:spacing w:before="0" w:beforeAutospacing="0" w:after="0" w:afterAutospacing="0"/>
        <w:ind w:firstLine="709"/>
        <w:jc w:val="both"/>
        <w:rPr>
          <w:sz w:val="28"/>
          <w:szCs w:val="28"/>
        </w:rPr>
      </w:pPr>
      <w:r w:rsidRPr="00660696">
        <w:rPr>
          <w:sz w:val="28"/>
          <w:szCs w:val="28"/>
        </w:rPr>
        <w:t>2. Канцелярські, поштові, телеграфні й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рахунок коштів, передбачених на виконання депутатських повноважень</w:t>
      </w:r>
      <w:r w:rsidRPr="00660696">
        <w:rPr>
          <w:rStyle w:val="rvts9"/>
          <w:sz w:val="28"/>
          <w:szCs w:val="28"/>
        </w:rPr>
        <w:t>».</w:t>
      </w:r>
    </w:p>
    <w:p w:rsidR="00147ADF" w:rsidRDefault="00147ADF" w:rsidP="00EF5F8C">
      <w:pPr>
        <w:ind w:firstLine="708"/>
        <w:jc w:val="both"/>
        <w:rPr>
          <w:szCs w:val="28"/>
          <w:lang w:val="uk-UA"/>
        </w:rPr>
      </w:pPr>
    </w:p>
    <w:p w:rsidR="00EF5F8C" w:rsidRPr="00660696" w:rsidRDefault="00EF5F8C" w:rsidP="00EF5F8C">
      <w:pPr>
        <w:ind w:firstLine="708"/>
        <w:jc w:val="both"/>
        <w:rPr>
          <w:szCs w:val="28"/>
          <w:lang w:val="uk-UA"/>
        </w:rPr>
      </w:pPr>
      <w:r w:rsidRPr="00660696">
        <w:rPr>
          <w:szCs w:val="28"/>
          <w:lang w:val="uk-UA"/>
        </w:rPr>
        <w:t xml:space="preserve">2. </w:t>
      </w:r>
      <w:r w:rsidR="007323F7" w:rsidRPr="00660696">
        <w:rPr>
          <w:szCs w:val="28"/>
          <w:lang w:val="uk-UA"/>
        </w:rPr>
        <w:t>У пункті 3</w:t>
      </w:r>
      <w:r w:rsidRPr="00660696">
        <w:rPr>
          <w:szCs w:val="28"/>
          <w:lang w:val="uk-UA"/>
        </w:rPr>
        <w:t xml:space="preserve"> Постанови Верховної Ради України </w:t>
      </w:r>
      <w:r w:rsidR="007323F7" w:rsidRPr="00660696">
        <w:rPr>
          <w:szCs w:val="28"/>
          <w:lang w:val="uk-UA"/>
        </w:rPr>
        <w:t>від 7 грудня 2017 року</w:t>
      </w:r>
      <w:r w:rsidR="007323F7" w:rsidRPr="00660696">
        <w:rPr>
          <w:szCs w:val="28"/>
          <w:lang w:val="uk-UA"/>
        </w:rPr>
        <w:br/>
        <w:t xml:space="preserve">№ </w:t>
      </w:r>
      <w:r w:rsidR="007323F7" w:rsidRPr="00660696">
        <w:rPr>
          <w:rStyle w:val="rvts44"/>
          <w:szCs w:val="28"/>
        </w:rPr>
        <w:t>2240-VIII</w:t>
      </w:r>
      <w:r w:rsidR="007323F7" w:rsidRPr="00660696">
        <w:rPr>
          <w:szCs w:val="28"/>
          <w:lang w:val="uk-UA"/>
        </w:rPr>
        <w:t xml:space="preserve"> </w:t>
      </w:r>
      <w:r w:rsidRPr="00660696">
        <w:rPr>
          <w:szCs w:val="28"/>
          <w:lang w:val="uk-UA"/>
        </w:rPr>
        <w:t>«Про фінансове забезпечення діяльності народного депутата України» цифри «25» замінити цифрами «29,2».</w:t>
      </w:r>
    </w:p>
    <w:p w:rsidR="00EF5F8C" w:rsidRPr="00660696" w:rsidRDefault="00EF5F8C" w:rsidP="00EF5F8C">
      <w:pPr>
        <w:ind w:firstLine="708"/>
        <w:jc w:val="both"/>
        <w:rPr>
          <w:szCs w:val="28"/>
          <w:lang w:val="uk-UA"/>
        </w:rPr>
      </w:pPr>
    </w:p>
    <w:p w:rsidR="00423543" w:rsidRPr="00683606" w:rsidRDefault="00423543" w:rsidP="00423543">
      <w:pPr>
        <w:ind w:firstLine="708"/>
        <w:jc w:val="both"/>
        <w:rPr>
          <w:szCs w:val="28"/>
          <w:lang w:val="uk-UA"/>
        </w:rPr>
      </w:pPr>
      <w:r w:rsidRPr="00683606">
        <w:rPr>
          <w:szCs w:val="28"/>
          <w:lang w:val="uk-UA"/>
        </w:rPr>
        <w:t>3. Ця Постанова набирає чинності з дня набрання чинності Законом України «Про внесення змін до статті 34 Закону України «Про статус народного депутата України»</w:t>
      </w:r>
      <w:r w:rsidR="007E1D2C" w:rsidRPr="00683606">
        <w:rPr>
          <w:szCs w:val="28"/>
          <w:lang w:val="uk-UA"/>
        </w:rPr>
        <w:t>,</w:t>
      </w:r>
      <w:r w:rsidRPr="00683606">
        <w:rPr>
          <w:szCs w:val="28"/>
          <w:lang w:val="uk-UA"/>
        </w:rPr>
        <w:t xml:space="preserve"> окрім положень абзаців шостого та восьмого підпункту 3 пункту</w:t>
      </w:r>
      <w:r w:rsidR="007E1D2C" w:rsidRPr="00683606">
        <w:rPr>
          <w:szCs w:val="28"/>
          <w:lang w:val="uk-UA"/>
        </w:rPr>
        <w:t xml:space="preserve"> 1 в частині виплати помічникам-</w:t>
      </w:r>
      <w:r w:rsidRPr="00683606">
        <w:rPr>
          <w:szCs w:val="28"/>
          <w:lang w:val="uk-UA"/>
        </w:rPr>
        <w:t xml:space="preserve">консультантам народного депутата України матеріальної допомоги для оздоровлення </w:t>
      </w:r>
      <w:r w:rsidRPr="00683606">
        <w:rPr>
          <w:rStyle w:val="rvts0"/>
          <w:szCs w:val="28"/>
          <w:lang w:val="uk-UA"/>
        </w:rPr>
        <w:t>під час надання щорічної основної відпустки</w:t>
      </w:r>
      <w:r w:rsidRPr="00683606">
        <w:rPr>
          <w:szCs w:val="28"/>
          <w:lang w:val="uk-UA"/>
        </w:rPr>
        <w:t>, та пункту 2 цієї Постанови, що набирають чинності з 1 січня 2022 року.</w:t>
      </w:r>
    </w:p>
    <w:p w:rsidR="00423543" w:rsidRPr="004871D1" w:rsidRDefault="00423543" w:rsidP="00EF5F8C">
      <w:pPr>
        <w:ind w:firstLine="708"/>
        <w:jc w:val="both"/>
        <w:rPr>
          <w:b/>
          <w:szCs w:val="28"/>
          <w:lang w:val="uk-UA"/>
        </w:rPr>
      </w:pPr>
    </w:p>
    <w:p w:rsidR="00EF5F8C" w:rsidRPr="00660696" w:rsidRDefault="00EF5F8C" w:rsidP="00EF5F8C">
      <w:pPr>
        <w:ind w:firstLine="708"/>
        <w:jc w:val="both"/>
        <w:rPr>
          <w:szCs w:val="28"/>
          <w:lang w:val="uk-UA"/>
        </w:rPr>
      </w:pPr>
    </w:p>
    <w:p w:rsidR="00EF5F8C" w:rsidRPr="00660696" w:rsidRDefault="00EF5F8C" w:rsidP="00EF5F8C">
      <w:pPr>
        <w:ind w:firstLine="708"/>
        <w:rPr>
          <w:szCs w:val="28"/>
          <w:lang w:val="uk-UA"/>
        </w:rPr>
      </w:pPr>
      <w:r w:rsidRPr="00660696">
        <w:rPr>
          <w:szCs w:val="28"/>
          <w:lang w:val="uk-UA"/>
        </w:rPr>
        <w:t xml:space="preserve">Голова Верховної Ради </w:t>
      </w:r>
    </w:p>
    <w:p w:rsidR="005204CF" w:rsidRPr="00660696" w:rsidRDefault="00EF5F8C" w:rsidP="00EF5F8C">
      <w:pPr>
        <w:ind w:firstLine="708"/>
        <w:rPr>
          <w:szCs w:val="28"/>
          <w:lang w:val="uk-UA"/>
        </w:rPr>
      </w:pPr>
      <w:r w:rsidRPr="00660696">
        <w:rPr>
          <w:szCs w:val="28"/>
          <w:lang w:val="uk-UA"/>
        </w:rPr>
        <w:t>України</w:t>
      </w:r>
    </w:p>
    <w:sectPr w:rsidR="005204CF" w:rsidRPr="00660696" w:rsidSect="00867C19">
      <w:footerReference w:type="default" r:id="rId9"/>
      <w:pgSz w:w="11906" w:h="16838"/>
      <w:pgMar w:top="993" w:right="850" w:bottom="56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EBF" w:rsidRDefault="00521EBF" w:rsidP="00867C19">
      <w:r>
        <w:separator/>
      </w:r>
    </w:p>
  </w:endnote>
  <w:endnote w:type="continuationSeparator" w:id="0">
    <w:p w:rsidR="00521EBF" w:rsidRDefault="00521EBF" w:rsidP="0086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666257"/>
      <w:docPartObj>
        <w:docPartGallery w:val="Page Numbers (Bottom of Page)"/>
        <w:docPartUnique/>
      </w:docPartObj>
    </w:sdtPr>
    <w:sdtEndPr/>
    <w:sdtContent>
      <w:p w:rsidR="00867C19" w:rsidRDefault="008D62B4">
        <w:pPr>
          <w:pStyle w:val="a7"/>
          <w:jc w:val="right"/>
        </w:pPr>
        <w:r>
          <w:fldChar w:fldCharType="begin"/>
        </w:r>
        <w:r w:rsidR="00867C19">
          <w:instrText>PAGE   \* MERGEFORMAT</w:instrText>
        </w:r>
        <w:r>
          <w:fldChar w:fldCharType="separate"/>
        </w:r>
        <w:r w:rsidR="008B710A" w:rsidRPr="008B710A">
          <w:rPr>
            <w:noProof/>
            <w:lang w:val="uk-UA"/>
          </w:rPr>
          <w:t>2</w:t>
        </w:r>
        <w:r>
          <w:fldChar w:fldCharType="end"/>
        </w:r>
      </w:p>
    </w:sdtContent>
  </w:sdt>
  <w:p w:rsidR="00867C19" w:rsidRDefault="00867C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EBF" w:rsidRDefault="00521EBF" w:rsidP="00867C19">
      <w:r>
        <w:separator/>
      </w:r>
    </w:p>
  </w:footnote>
  <w:footnote w:type="continuationSeparator" w:id="0">
    <w:p w:rsidR="00521EBF" w:rsidRDefault="00521EBF" w:rsidP="00867C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8C"/>
    <w:rsid w:val="00077391"/>
    <w:rsid w:val="00085C96"/>
    <w:rsid w:val="0009789C"/>
    <w:rsid w:val="000D3974"/>
    <w:rsid w:val="001246F7"/>
    <w:rsid w:val="001305C7"/>
    <w:rsid w:val="00136A44"/>
    <w:rsid w:val="001439AA"/>
    <w:rsid w:val="00147ADF"/>
    <w:rsid w:val="00293502"/>
    <w:rsid w:val="002E0791"/>
    <w:rsid w:val="00300266"/>
    <w:rsid w:val="003042F1"/>
    <w:rsid w:val="00310743"/>
    <w:rsid w:val="003C296B"/>
    <w:rsid w:val="003C6762"/>
    <w:rsid w:val="00423543"/>
    <w:rsid w:val="004451A4"/>
    <w:rsid w:val="00452DC4"/>
    <w:rsid w:val="004871D1"/>
    <w:rsid w:val="004A5FC5"/>
    <w:rsid w:val="004C4805"/>
    <w:rsid w:val="005204CF"/>
    <w:rsid w:val="00521EBF"/>
    <w:rsid w:val="00525EAC"/>
    <w:rsid w:val="00550105"/>
    <w:rsid w:val="00550380"/>
    <w:rsid w:val="00611B65"/>
    <w:rsid w:val="00660696"/>
    <w:rsid w:val="00661A49"/>
    <w:rsid w:val="006675E9"/>
    <w:rsid w:val="00682D4F"/>
    <w:rsid w:val="00683606"/>
    <w:rsid w:val="007323F7"/>
    <w:rsid w:val="007A7EA0"/>
    <w:rsid w:val="007E1D2C"/>
    <w:rsid w:val="007E2FFE"/>
    <w:rsid w:val="00815012"/>
    <w:rsid w:val="00845125"/>
    <w:rsid w:val="00867C19"/>
    <w:rsid w:val="00887789"/>
    <w:rsid w:val="008B710A"/>
    <w:rsid w:val="008D62B4"/>
    <w:rsid w:val="0091183E"/>
    <w:rsid w:val="00991BA7"/>
    <w:rsid w:val="009C670D"/>
    <w:rsid w:val="00A610DC"/>
    <w:rsid w:val="00AD2F25"/>
    <w:rsid w:val="00B41F4C"/>
    <w:rsid w:val="00B75CC4"/>
    <w:rsid w:val="00D03C69"/>
    <w:rsid w:val="00D11A28"/>
    <w:rsid w:val="00E438A3"/>
    <w:rsid w:val="00E94450"/>
    <w:rsid w:val="00EB578B"/>
    <w:rsid w:val="00ED5E46"/>
    <w:rsid w:val="00EF5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C41C82-33DF-415E-A364-75E811DF0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F8C"/>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rsid w:val="00EF5F8C"/>
    <w:rPr>
      <w:rFonts w:ascii="Times New Roman" w:hAnsi="Times New Roman"/>
      <w:color w:val="000000"/>
    </w:rPr>
  </w:style>
  <w:style w:type="paragraph" w:customStyle="1" w:styleId="st2">
    <w:name w:val="st2"/>
    <w:rsid w:val="00EF5F8C"/>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rvts0">
    <w:name w:val="rvts0"/>
    <w:rsid w:val="00EF5F8C"/>
  </w:style>
  <w:style w:type="paragraph" w:customStyle="1" w:styleId="rvps2">
    <w:name w:val="rvps2"/>
    <w:basedOn w:val="a"/>
    <w:rsid w:val="00EF5F8C"/>
    <w:pPr>
      <w:spacing w:before="100" w:beforeAutospacing="1" w:after="100" w:afterAutospacing="1"/>
    </w:pPr>
    <w:rPr>
      <w:sz w:val="24"/>
      <w:lang w:val="uk-UA" w:eastAsia="uk-UA"/>
    </w:rPr>
  </w:style>
  <w:style w:type="character" w:customStyle="1" w:styleId="rvts9">
    <w:name w:val="rvts9"/>
    <w:basedOn w:val="a0"/>
    <w:rsid w:val="00EF5F8C"/>
  </w:style>
  <w:style w:type="character" w:customStyle="1" w:styleId="rvts44">
    <w:name w:val="rvts44"/>
    <w:basedOn w:val="a0"/>
    <w:rsid w:val="00EF5F8C"/>
  </w:style>
  <w:style w:type="paragraph" w:customStyle="1" w:styleId="StyleZakonu">
    <w:name w:val="StyleZakonu"/>
    <w:basedOn w:val="a"/>
    <w:rsid w:val="00293502"/>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293502"/>
    <w:rPr>
      <w:rFonts w:ascii="Segoe UI" w:hAnsi="Segoe UI" w:cs="Segoe UI"/>
      <w:sz w:val="18"/>
      <w:szCs w:val="18"/>
    </w:rPr>
  </w:style>
  <w:style w:type="character" w:customStyle="1" w:styleId="a4">
    <w:name w:val="Текст у виносці Знак"/>
    <w:basedOn w:val="a0"/>
    <w:link w:val="a3"/>
    <w:uiPriority w:val="99"/>
    <w:semiHidden/>
    <w:rsid w:val="00293502"/>
    <w:rPr>
      <w:rFonts w:ascii="Segoe UI" w:eastAsia="Times New Roman" w:hAnsi="Segoe UI" w:cs="Segoe UI"/>
      <w:sz w:val="18"/>
      <w:szCs w:val="18"/>
      <w:lang w:val="ru-RU" w:eastAsia="ru-RU"/>
    </w:rPr>
  </w:style>
  <w:style w:type="paragraph" w:styleId="2">
    <w:name w:val="Body Text 2"/>
    <w:basedOn w:val="a"/>
    <w:link w:val="20"/>
    <w:uiPriority w:val="99"/>
    <w:rsid w:val="00867C19"/>
    <w:pPr>
      <w:autoSpaceDE w:val="0"/>
      <w:autoSpaceDN w:val="0"/>
      <w:jc w:val="center"/>
    </w:pPr>
    <w:rPr>
      <w:b/>
      <w:bCs/>
      <w:szCs w:val="28"/>
      <w:lang w:val="uk-UA"/>
    </w:rPr>
  </w:style>
  <w:style w:type="character" w:customStyle="1" w:styleId="20">
    <w:name w:val="Основний текст 2 Знак"/>
    <w:basedOn w:val="a0"/>
    <w:link w:val="2"/>
    <w:uiPriority w:val="99"/>
    <w:rsid w:val="00867C19"/>
    <w:rPr>
      <w:rFonts w:eastAsia="Times New Roman" w:cs="Times New Roman"/>
      <w:b/>
      <w:bCs/>
      <w:szCs w:val="28"/>
      <w:lang w:eastAsia="ru-RU"/>
    </w:rPr>
  </w:style>
  <w:style w:type="paragraph" w:styleId="a5">
    <w:name w:val="header"/>
    <w:basedOn w:val="a"/>
    <w:link w:val="a6"/>
    <w:uiPriority w:val="99"/>
    <w:unhideWhenUsed/>
    <w:rsid w:val="00867C19"/>
    <w:pPr>
      <w:tabs>
        <w:tab w:val="center" w:pos="4819"/>
        <w:tab w:val="right" w:pos="9639"/>
      </w:tabs>
    </w:pPr>
  </w:style>
  <w:style w:type="character" w:customStyle="1" w:styleId="a6">
    <w:name w:val="Верхній колонтитул Знак"/>
    <w:basedOn w:val="a0"/>
    <w:link w:val="a5"/>
    <w:uiPriority w:val="99"/>
    <w:rsid w:val="00867C19"/>
    <w:rPr>
      <w:rFonts w:eastAsia="Times New Roman" w:cs="Times New Roman"/>
      <w:szCs w:val="24"/>
      <w:lang w:val="ru-RU" w:eastAsia="ru-RU"/>
    </w:rPr>
  </w:style>
  <w:style w:type="paragraph" w:styleId="a7">
    <w:name w:val="footer"/>
    <w:basedOn w:val="a"/>
    <w:link w:val="a8"/>
    <w:uiPriority w:val="99"/>
    <w:unhideWhenUsed/>
    <w:rsid w:val="00867C19"/>
    <w:pPr>
      <w:tabs>
        <w:tab w:val="center" w:pos="4819"/>
        <w:tab w:val="right" w:pos="9639"/>
      </w:tabs>
    </w:pPr>
  </w:style>
  <w:style w:type="character" w:customStyle="1" w:styleId="a8">
    <w:name w:val="Нижній колонтитул Знак"/>
    <w:basedOn w:val="a0"/>
    <w:link w:val="a7"/>
    <w:uiPriority w:val="99"/>
    <w:rsid w:val="00867C19"/>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BD92BE-4BC2-4729-918B-1EB66242C374}">
  <ds:schemaRefs>
    <ds:schemaRef ds:uri="http://schemas.microsoft.com/sharepoint/v3/contenttype/forms"/>
  </ds:schemaRefs>
</ds:datastoreItem>
</file>

<file path=customXml/itemProps2.xml><?xml version="1.0" encoding="utf-8"?>
<ds:datastoreItem xmlns:ds="http://schemas.openxmlformats.org/officeDocument/2006/customXml" ds:itemID="{01734603-874C-46E4-BAFD-02975D19CA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7CA155-A2EF-441C-AD5B-211F72F6E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5236</Words>
  <Characters>2985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2020-11-10T14:42:00Z</dcterms:created>
  <dcterms:modified xsi:type="dcterms:W3CDTF">2020-11-10T14:42:00Z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