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CC558" w14:textId="77777777" w:rsidR="00EA1E5B" w:rsidRPr="00EA1E5B" w:rsidRDefault="00EA1E5B" w:rsidP="00EA1E5B">
      <w:pPr>
        <w:spacing w:before="150" w:after="150"/>
        <w:ind w:firstLine="0"/>
        <w:jc w:val="right"/>
        <w:rPr>
          <w:rFonts w:eastAsia="Times New Roman" w:cs="Times New Roman"/>
          <w:bCs/>
          <w:i/>
          <w:color w:val="000000"/>
          <w:sz w:val="24"/>
          <w:szCs w:val="24"/>
          <w:lang w:eastAsia="uk-UA"/>
        </w:rPr>
      </w:pPr>
      <w:r w:rsidRPr="00EA1E5B">
        <w:rPr>
          <w:rFonts w:eastAsia="Times New Roman" w:cs="Times New Roman"/>
          <w:bCs/>
          <w:i/>
          <w:color w:val="000000"/>
          <w:sz w:val="24"/>
          <w:szCs w:val="24"/>
          <w:lang w:eastAsia="uk-UA"/>
        </w:rPr>
        <w:t xml:space="preserve">Додаток до пояснювальної записки </w:t>
      </w:r>
    </w:p>
    <w:p w14:paraId="338BAC0B" w14:textId="77777777" w:rsidR="008968CC" w:rsidRPr="00E31246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4"/>
          <w:szCs w:val="24"/>
          <w:lang w:eastAsia="uk-UA"/>
        </w:rPr>
      </w:pPr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 xml:space="preserve">ПРОГНОЗ ВПЛИВУ </w:t>
      </w:r>
      <w:r w:rsidRPr="00E31246">
        <w:rPr>
          <w:rFonts w:eastAsia="Times New Roman" w:cs="Times New Roman"/>
          <w:color w:val="000000"/>
          <w:sz w:val="24"/>
          <w:szCs w:val="24"/>
          <w:lang w:eastAsia="uk-UA"/>
        </w:rPr>
        <w:br/>
      </w:r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 xml:space="preserve">реалізації </w:t>
      </w:r>
      <w:proofErr w:type="spellStart"/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>акта</w:t>
      </w:r>
      <w:proofErr w:type="spellEnd"/>
      <w:r w:rsidRPr="00E31246">
        <w:rPr>
          <w:rFonts w:eastAsia="Times New Roman" w:cs="Times New Roman"/>
          <w:b/>
          <w:bCs/>
          <w:color w:val="000000"/>
          <w:sz w:val="24"/>
          <w:szCs w:val="24"/>
          <w:lang w:eastAsia="uk-UA"/>
        </w:rPr>
        <w:t xml:space="preserve"> на ключові інтереси заінтересованих сторін</w:t>
      </w:r>
    </w:p>
    <w:p w14:paraId="1053EB21" w14:textId="77777777" w:rsidR="008968CC" w:rsidRPr="00E31246" w:rsidRDefault="008968CC" w:rsidP="00896D10">
      <w:pPr>
        <w:ind w:firstLine="142"/>
        <w:jc w:val="both"/>
        <w:rPr>
          <w:rFonts w:cs="Times New Roman"/>
          <w:b/>
          <w:sz w:val="24"/>
          <w:szCs w:val="24"/>
        </w:rPr>
      </w:pPr>
      <w:bookmarkStart w:id="0" w:name="n1760"/>
      <w:bookmarkEnd w:id="0"/>
      <w:r w:rsidRPr="00E31246">
        <w:rPr>
          <w:rFonts w:cs="Times New Roman"/>
          <w:b/>
          <w:sz w:val="24"/>
          <w:szCs w:val="24"/>
        </w:rPr>
        <w:t>1. Суть проекту</w:t>
      </w:r>
    </w:p>
    <w:p w14:paraId="30C2BF6C" w14:textId="7F060AB9" w:rsidR="00EB1645" w:rsidRPr="00EB1645" w:rsidRDefault="00EB1645" w:rsidP="00EB1645">
      <w:pPr>
        <w:spacing w:after="150"/>
        <w:ind w:left="142" w:firstLine="0"/>
        <w:jc w:val="both"/>
        <w:rPr>
          <w:b/>
          <w:sz w:val="24"/>
          <w:szCs w:val="24"/>
        </w:rPr>
      </w:pPr>
      <w:bookmarkStart w:id="1" w:name="n1761"/>
      <w:bookmarkEnd w:id="1"/>
      <w:r w:rsidRPr="00EB1645">
        <w:rPr>
          <w:sz w:val="24"/>
          <w:szCs w:val="24"/>
        </w:rPr>
        <w:t>Утворення та ліквідація районів з метою визначення обґрунтованої територіальної основи для діяльності органів виконавчої влади та органів місцевого самоврядування.</w:t>
      </w:r>
    </w:p>
    <w:p w14:paraId="2C060848" w14:textId="77777777" w:rsidR="008968CC" w:rsidRPr="00E31246" w:rsidRDefault="008968CC" w:rsidP="00896D10">
      <w:pPr>
        <w:spacing w:after="150"/>
        <w:ind w:firstLine="142"/>
        <w:jc w:val="both"/>
        <w:rPr>
          <w:rFonts w:eastAsia="Times New Roman" w:cs="Times New Roman"/>
          <w:b/>
          <w:color w:val="000000"/>
          <w:sz w:val="24"/>
          <w:szCs w:val="24"/>
          <w:lang w:eastAsia="uk-UA"/>
        </w:rPr>
      </w:pPr>
      <w:r w:rsidRPr="00E31246">
        <w:rPr>
          <w:rFonts w:eastAsia="Times New Roman" w:cs="Times New Roman"/>
          <w:b/>
          <w:color w:val="000000"/>
          <w:sz w:val="24"/>
          <w:szCs w:val="24"/>
          <w:lang w:eastAsia="uk-UA"/>
        </w:rPr>
        <w:t>2. Вплив на ключові інтереси усіх заінтересованих сторін:</w:t>
      </w:r>
    </w:p>
    <w:tbl>
      <w:tblPr>
        <w:tblW w:w="496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43"/>
        <w:gridCol w:w="2126"/>
        <w:gridCol w:w="2410"/>
        <w:gridCol w:w="2837"/>
        <w:gridCol w:w="5809"/>
      </w:tblGrid>
      <w:tr w:rsidR="008968CC" w:rsidRPr="00E31246" w14:paraId="53B4A093" w14:textId="77777777" w:rsidTr="00EB1645">
        <w:trPr>
          <w:trHeight w:val="1114"/>
        </w:trPr>
        <w:tc>
          <w:tcPr>
            <w:tcW w:w="613" w:type="pct"/>
            <w:vMerge w:val="restart"/>
            <w:shd w:val="clear" w:color="auto" w:fill="auto"/>
            <w:hideMark/>
          </w:tcPr>
          <w:p w14:paraId="7E7879B6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bookmarkStart w:id="2" w:name="n1762"/>
            <w:bookmarkEnd w:id="2"/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Заінтересована сторона</w:t>
            </w:r>
          </w:p>
        </w:tc>
        <w:tc>
          <w:tcPr>
            <w:tcW w:w="707" w:type="pct"/>
            <w:vMerge w:val="restart"/>
            <w:shd w:val="clear" w:color="auto" w:fill="auto"/>
            <w:hideMark/>
          </w:tcPr>
          <w:p w14:paraId="6EE226DD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Ключовий інтерес</w:t>
            </w:r>
          </w:p>
        </w:tc>
        <w:tc>
          <w:tcPr>
            <w:tcW w:w="1746" w:type="pct"/>
            <w:gridSpan w:val="2"/>
            <w:shd w:val="clear" w:color="auto" w:fill="auto"/>
            <w:hideMark/>
          </w:tcPr>
          <w:p w14:paraId="74F9CDEA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933" w:type="pct"/>
            <w:vMerge w:val="restart"/>
            <w:shd w:val="clear" w:color="auto" w:fill="auto"/>
            <w:hideMark/>
          </w:tcPr>
          <w:p w14:paraId="2E5D7DEC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 xml:space="preserve">Пояснення (чому саме реалізація </w:t>
            </w:r>
            <w:proofErr w:type="spellStart"/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акта</w:t>
            </w:r>
            <w:proofErr w:type="spellEnd"/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 xml:space="preserve"> призведе до очікуваного впливу)</w:t>
            </w:r>
          </w:p>
        </w:tc>
      </w:tr>
      <w:tr w:rsidR="008968CC" w:rsidRPr="00E31246" w14:paraId="2B4D269A" w14:textId="77777777" w:rsidTr="00EB1645">
        <w:trPr>
          <w:trHeight w:val="583"/>
        </w:trPr>
        <w:tc>
          <w:tcPr>
            <w:tcW w:w="613" w:type="pct"/>
            <w:vMerge/>
            <w:shd w:val="clear" w:color="auto" w:fill="auto"/>
            <w:vAlign w:val="center"/>
            <w:hideMark/>
          </w:tcPr>
          <w:p w14:paraId="5380F913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7" w:type="pct"/>
            <w:vMerge/>
            <w:shd w:val="clear" w:color="auto" w:fill="auto"/>
            <w:vAlign w:val="center"/>
            <w:hideMark/>
          </w:tcPr>
          <w:p w14:paraId="15E0274B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802" w:type="pct"/>
            <w:shd w:val="clear" w:color="auto" w:fill="auto"/>
            <w:hideMark/>
          </w:tcPr>
          <w:p w14:paraId="53503678" w14:textId="77777777" w:rsidR="008968CC" w:rsidRPr="00E31246" w:rsidRDefault="008968CC" w:rsidP="00F77188">
            <w:pPr>
              <w:spacing w:before="60" w:after="60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короткостроковий вплив (до року)</w:t>
            </w:r>
          </w:p>
        </w:tc>
        <w:tc>
          <w:tcPr>
            <w:tcW w:w="944" w:type="pct"/>
            <w:shd w:val="clear" w:color="auto" w:fill="auto"/>
            <w:hideMark/>
          </w:tcPr>
          <w:p w14:paraId="47468BB6" w14:textId="77777777" w:rsidR="008968CC" w:rsidRPr="00E31246" w:rsidRDefault="008968CC" w:rsidP="00F77188">
            <w:pPr>
              <w:spacing w:before="60" w:after="60"/>
              <w:ind w:left="-54" w:right="-62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31246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>середньостроковий вплив (більше року)</w:t>
            </w:r>
          </w:p>
        </w:tc>
        <w:tc>
          <w:tcPr>
            <w:tcW w:w="1933" w:type="pct"/>
            <w:vMerge/>
            <w:shd w:val="clear" w:color="auto" w:fill="auto"/>
            <w:hideMark/>
          </w:tcPr>
          <w:p w14:paraId="786A9117" w14:textId="77777777" w:rsidR="008968CC" w:rsidRPr="00E31246" w:rsidRDefault="008968CC" w:rsidP="002C1434">
            <w:pPr>
              <w:ind w:firstLine="0"/>
              <w:rPr>
                <w:rFonts w:eastAsia="Times New Roman" w:cs="Times New Roman"/>
                <w:sz w:val="24"/>
                <w:szCs w:val="24"/>
                <w:lang w:eastAsia="uk-UA"/>
              </w:rPr>
            </w:pPr>
          </w:p>
        </w:tc>
      </w:tr>
      <w:tr w:rsidR="00EB1645" w:rsidRPr="00E31246" w14:paraId="19BF6AD2" w14:textId="77777777" w:rsidTr="00EB1645"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0056" w14:textId="5D2A3198" w:rsidR="00EB1645" w:rsidRPr="004A5C4E" w:rsidRDefault="00EB1645" w:rsidP="00EB1645">
            <w:pPr>
              <w:ind w:firstLine="0"/>
              <w:rPr>
                <w:rFonts w:eastAsia="Times New Roman" w:cs="Times New Roman"/>
                <w:i/>
                <w:iCs/>
                <w:sz w:val="24"/>
                <w:szCs w:val="24"/>
                <w:lang w:eastAsia="uk-UA"/>
              </w:rPr>
            </w:pPr>
            <w:r>
              <w:rPr>
                <w:sz w:val="23"/>
                <w:szCs w:val="23"/>
              </w:rPr>
              <w:t>Депутати та посадові особи районних рад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240F" w14:textId="49CE76E7" w:rsidR="00EB1645" w:rsidRPr="003B4324" w:rsidRDefault="00EB1645" w:rsidP="00EB1645">
            <w:pPr>
              <w:ind w:firstLine="0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Збереження займаних посад та впливу на прийняття управлінських рішень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487F" w14:textId="77777777" w:rsidR="00EB1645" w:rsidRDefault="00EB1645" w:rsidP="00EB164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Негативний</w:t>
            </w:r>
            <w:r>
              <w:rPr>
                <w:sz w:val="23"/>
                <w:szCs w:val="23"/>
                <w:lang w:eastAsia="en-US"/>
              </w:rPr>
              <w:t xml:space="preserve"> –</w:t>
            </w:r>
          </w:p>
          <w:p w14:paraId="3DFAA023" w14:textId="33E394EC" w:rsidR="00EB1645" w:rsidRPr="00EA1E5B" w:rsidRDefault="00EB1645" w:rsidP="00EB1645">
            <w:pPr>
              <w:spacing w:after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зменшення кількості районних рад у зв’язку із ліквідацією районів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E58D" w14:textId="77777777" w:rsidR="00EB1645" w:rsidRDefault="00EB1645" w:rsidP="00EB1645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  <w:rPr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Позитивний</w:t>
            </w:r>
            <w:r>
              <w:rPr>
                <w:sz w:val="23"/>
                <w:szCs w:val="23"/>
                <w:lang w:eastAsia="en-US"/>
              </w:rPr>
              <w:t xml:space="preserve"> – </w:t>
            </w:r>
          </w:p>
          <w:p w14:paraId="318898A1" w14:textId="2EABCA55" w:rsidR="00EB1645" w:rsidRPr="00E31246" w:rsidRDefault="00EB1645" w:rsidP="00EB1645">
            <w:pPr>
              <w:pStyle w:val="rvps2"/>
              <w:shd w:val="clear" w:color="auto" w:fill="FFFFFF"/>
              <w:spacing w:before="120" w:beforeAutospacing="0" w:after="0" w:afterAutospacing="0"/>
              <w:ind w:firstLine="5"/>
              <w:jc w:val="center"/>
              <w:textAlignment w:val="baseline"/>
            </w:pPr>
            <w:r>
              <w:rPr>
                <w:sz w:val="23"/>
                <w:szCs w:val="23"/>
                <w:lang w:eastAsia="en-US"/>
              </w:rPr>
              <w:t>збільшення розміру заробітних плат (крім депутатів районних рад, які здійснюють свою діяльність на безоплатній основі) посадових осіб районних рад утворених районів, зростання впливу на регулювання питань місцевого значення</w:t>
            </w:r>
          </w:p>
        </w:tc>
        <w:tc>
          <w:tcPr>
            <w:tcW w:w="1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3699" w14:textId="198003EE" w:rsidR="00EB1645" w:rsidRPr="00E31246" w:rsidRDefault="00EB1645" w:rsidP="00EB1645">
            <w:pPr>
              <w:ind w:firstLine="0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sz w:val="23"/>
                <w:szCs w:val="23"/>
              </w:rPr>
              <w:t xml:space="preserve">Реалізація </w:t>
            </w:r>
            <w:proofErr w:type="spellStart"/>
            <w:r>
              <w:rPr>
                <w:sz w:val="23"/>
                <w:szCs w:val="23"/>
              </w:rPr>
              <w:t>акта</w:t>
            </w:r>
            <w:proofErr w:type="spellEnd"/>
            <w:r>
              <w:rPr>
                <w:sz w:val="23"/>
                <w:szCs w:val="23"/>
              </w:rPr>
              <w:t xml:space="preserve"> призведе до зменшення кількості районних рад. Районні ради утворених районів за рахунок розширення територіальної юрисдикції отримають інституційні та фінансові ресурси, що будуть спрямовані, в тому числі, й на збільшення розміру заробітних плат та чисельності посадових осіб відповідних органів місцевого самоврядування.</w:t>
            </w:r>
          </w:p>
        </w:tc>
      </w:tr>
    </w:tbl>
    <w:p w14:paraId="2A140DB3" w14:textId="0EEB2676" w:rsidR="001A4A4E" w:rsidRPr="008A36F1" w:rsidRDefault="001A4A4E" w:rsidP="008F190C">
      <w:pPr>
        <w:ind w:firstLine="0"/>
        <w:rPr>
          <w:sz w:val="24"/>
        </w:rPr>
      </w:pPr>
    </w:p>
    <w:sectPr w:rsidR="001A4A4E" w:rsidRPr="008A36F1" w:rsidSect="0003281C">
      <w:pgSz w:w="16838" w:h="11906" w:orient="landscape"/>
      <w:pgMar w:top="567" w:right="850" w:bottom="568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E84"/>
    <w:rsid w:val="0003281C"/>
    <w:rsid w:val="00032A23"/>
    <w:rsid w:val="00086DFA"/>
    <w:rsid w:val="000874D6"/>
    <w:rsid w:val="000D62B6"/>
    <w:rsid w:val="00124647"/>
    <w:rsid w:val="00135A4F"/>
    <w:rsid w:val="00142269"/>
    <w:rsid w:val="001A4A4E"/>
    <w:rsid w:val="001D5C1B"/>
    <w:rsid w:val="001E2A05"/>
    <w:rsid w:val="001F0ADB"/>
    <w:rsid w:val="002A7ACE"/>
    <w:rsid w:val="003B4324"/>
    <w:rsid w:val="00421573"/>
    <w:rsid w:val="0046625C"/>
    <w:rsid w:val="00480498"/>
    <w:rsid w:val="00481EB8"/>
    <w:rsid w:val="00483EF6"/>
    <w:rsid w:val="004A5C4E"/>
    <w:rsid w:val="004F5DC6"/>
    <w:rsid w:val="00535BCD"/>
    <w:rsid w:val="00537D4D"/>
    <w:rsid w:val="00573223"/>
    <w:rsid w:val="00586744"/>
    <w:rsid w:val="005C6655"/>
    <w:rsid w:val="005D2AC1"/>
    <w:rsid w:val="00605F4C"/>
    <w:rsid w:val="00670FEA"/>
    <w:rsid w:val="006E419E"/>
    <w:rsid w:val="00755170"/>
    <w:rsid w:val="00795C86"/>
    <w:rsid w:val="007A0E84"/>
    <w:rsid w:val="008633A7"/>
    <w:rsid w:val="008968CC"/>
    <w:rsid w:val="00896D10"/>
    <w:rsid w:val="008A36F1"/>
    <w:rsid w:val="008F190C"/>
    <w:rsid w:val="00962E9A"/>
    <w:rsid w:val="009B68F4"/>
    <w:rsid w:val="009F0C15"/>
    <w:rsid w:val="00A51467"/>
    <w:rsid w:val="00AA3B3D"/>
    <w:rsid w:val="00AF26F1"/>
    <w:rsid w:val="00B15221"/>
    <w:rsid w:val="00B22172"/>
    <w:rsid w:val="00B51F5D"/>
    <w:rsid w:val="00B81E3F"/>
    <w:rsid w:val="00BB203A"/>
    <w:rsid w:val="00BB3FD7"/>
    <w:rsid w:val="00C80EED"/>
    <w:rsid w:val="00C82DF6"/>
    <w:rsid w:val="00CE4689"/>
    <w:rsid w:val="00D030EB"/>
    <w:rsid w:val="00D0426F"/>
    <w:rsid w:val="00D25CCB"/>
    <w:rsid w:val="00D52608"/>
    <w:rsid w:val="00D728DD"/>
    <w:rsid w:val="00D93935"/>
    <w:rsid w:val="00E31246"/>
    <w:rsid w:val="00E96B0A"/>
    <w:rsid w:val="00EA1E5B"/>
    <w:rsid w:val="00EB1645"/>
    <w:rsid w:val="00F14587"/>
    <w:rsid w:val="00F74257"/>
    <w:rsid w:val="00F77188"/>
    <w:rsid w:val="00F83830"/>
    <w:rsid w:val="00F8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A0DE"/>
  <w15:docId w15:val="{E80C47C4-EFAF-445E-BB04-40AEED192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character" w:customStyle="1" w:styleId="rvts9">
    <w:name w:val="rvts9"/>
    <w:rsid w:val="00A51467"/>
  </w:style>
  <w:style w:type="character" w:customStyle="1" w:styleId="rvts37">
    <w:name w:val="rvts37"/>
    <w:rsid w:val="00A5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Бондар Олександр Юрійович</dc:creator>
  <cp:lastModifiedBy>КОТОК Юрій Юрійович</cp:lastModifiedBy>
  <cp:revision>24</cp:revision>
  <cp:lastPrinted>2020-05-29T10:32:00Z</cp:lastPrinted>
  <dcterms:created xsi:type="dcterms:W3CDTF">2019-07-17T09:37:00Z</dcterms:created>
  <dcterms:modified xsi:type="dcterms:W3CDTF">2020-05-29T10:33:00Z</dcterms:modified>
</cp:coreProperties>
</file>