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612" w:rsidRPr="00C405F3" w:rsidRDefault="00287612" w:rsidP="00EE5989">
      <w:pPr>
        <w:pStyle w:val="ab"/>
        <w:rPr>
          <w:rFonts w:ascii="Times New Roman" w:hAnsi="Times New Roman"/>
          <w:i w:val="0"/>
          <w:sz w:val="28"/>
          <w:szCs w:val="28"/>
        </w:rPr>
      </w:pPr>
      <w:bookmarkStart w:id="0" w:name="_GoBack"/>
      <w:bookmarkEnd w:id="0"/>
      <w:r w:rsidRPr="00C405F3">
        <w:rPr>
          <w:rFonts w:ascii="Times New Roman" w:hAnsi="Times New Roman"/>
          <w:i w:val="0"/>
          <w:sz w:val="28"/>
          <w:szCs w:val="28"/>
        </w:rPr>
        <w:t>ПРОЕКТ</w:t>
      </w:r>
    </w:p>
    <w:p w:rsidR="00287612" w:rsidRPr="00C405F3" w:rsidRDefault="00287612" w:rsidP="00287612">
      <w:pPr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Вноситься </w:t>
      </w:r>
      <w:r w:rsidRPr="00C405F3">
        <w:rPr>
          <w:rFonts w:ascii="Times New Roman" w:hAnsi="Times New Roman"/>
          <w:sz w:val="28"/>
          <w:szCs w:val="28"/>
        </w:rPr>
        <w:br/>
        <w:t xml:space="preserve">Кабінетом Міністрів України </w:t>
      </w:r>
    </w:p>
    <w:p w:rsidR="00287612" w:rsidRPr="00A77598" w:rsidRDefault="00A77598" w:rsidP="00287612">
      <w:pPr>
        <w:spacing w:before="240"/>
        <w:ind w:left="540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</w:t>
      </w:r>
      <w:r w:rsidR="00287612" w:rsidRPr="00C405F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ШМИГАЛЬ</w:t>
      </w:r>
    </w:p>
    <w:p w:rsidR="00287612" w:rsidRPr="00C405F3" w:rsidRDefault="00287612" w:rsidP="00287612">
      <w:pPr>
        <w:spacing w:before="240"/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“     ” </w:t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  <w:t>20</w:t>
      </w:r>
      <w:r w:rsidR="004872E4">
        <w:rPr>
          <w:rFonts w:ascii="Times New Roman" w:hAnsi="Times New Roman"/>
          <w:sz w:val="28"/>
          <w:szCs w:val="28"/>
        </w:rPr>
        <w:t>20</w:t>
      </w:r>
      <w:r w:rsidRPr="00C405F3">
        <w:rPr>
          <w:rFonts w:ascii="Times New Roman" w:hAnsi="Times New Roman"/>
          <w:sz w:val="28"/>
          <w:szCs w:val="28"/>
        </w:rPr>
        <w:t xml:space="preserve"> р. </w:t>
      </w:r>
    </w:p>
    <w:p w:rsidR="00287612" w:rsidRPr="000E16A1" w:rsidRDefault="00287612" w:rsidP="00287612">
      <w:pPr>
        <w:pStyle w:val="aa"/>
        <w:spacing w:before="480"/>
        <w:rPr>
          <w:rFonts w:ascii="Times New Roman" w:hAnsi="Times New Roman"/>
        </w:rPr>
      </w:pPr>
      <w:r w:rsidRPr="009740EB">
        <w:rPr>
          <w:rFonts w:ascii="Times New Roman" w:hAnsi="Times New Roman"/>
        </w:rPr>
        <w:t>ПОСТАНОВА</w:t>
      </w:r>
      <w:r w:rsidRPr="009740EB">
        <w:rPr>
          <w:rFonts w:ascii="Times New Roman" w:hAnsi="Times New Roman"/>
        </w:rPr>
        <w:br/>
        <w:t>Верховної Ради України</w:t>
      </w:r>
    </w:p>
    <w:p w:rsidR="00FF0627" w:rsidRDefault="00FF0627" w:rsidP="00FF0627">
      <w:pPr>
        <w:pStyle w:val="ad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зміну і встановлення меж міста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Корюківка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br/>
      </w:r>
      <w:proofErr w:type="spellStart"/>
      <w:r>
        <w:rPr>
          <w:rFonts w:ascii="Times New Roman" w:hAnsi="Times New Roman"/>
          <w:b w:val="0"/>
          <w:sz w:val="28"/>
          <w:szCs w:val="28"/>
        </w:rPr>
        <w:t>Корюківського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району Чернігівської області 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</w:t>
      </w:r>
    </w:p>
    <w:p w:rsidR="00FF0627" w:rsidRDefault="00FF0627" w:rsidP="00FF062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</w:t>
      </w:r>
      <w:r w:rsidR="00B6522A">
        <w:rPr>
          <w:rFonts w:ascii="Times New Roman" w:hAnsi="Times New Roman"/>
          <w:sz w:val="28"/>
          <w:szCs w:val="28"/>
        </w:rPr>
        <w:t xml:space="preserve">а України </w:t>
      </w:r>
      <w:r>
        <w:rPr>
          <w:rFonts w:ascii="Times New Roman" w:hAnsi="Times New Roman"/>
          <w:sz w:val="28"/>
          <w:szCs w:val="28"/>
        </w:rPr>
        <w:t>п о с т а н о в л я є:</w:t>
      </w:r>
    </w:p>
    <w:p w:rsidR="00FF0627" w:rsidRDefault="00FF0627" w:rsidP="00FF0627">
      <w:pPr>
        <w:pStyle w:val="a4"/>
        <w:rPr>
          <w:rFonts w:ascii="Times New Roman" w:hAnsi="Times New Roman"/>
          <w:sz w:val="28"/>
          <w:szCs w:val="28"/>
        </w:rPr>
      </w:pPr>
      <w:bookmarkStart w:id="1" w:name="n5"/>
      <w:bookmarkEnd w:id="1"/>
      <w:r>
        <w:rPr>
          <w:rFonts w:ascii="Times New Roman" w:hAnsi="Times New Roman"/>
          <w:sz w:val="28"/>
          <w:szCs w:val="28"/>
        </w:rPr>
        <w:t xml:space="preserve">1. Змінити межі міста </w:t>
      </w:r>
      <w:proofErr w:type="spellStart"/>
      <w:r>
        <w:rPr>
          <w:rFonts w:ascii="Times New Roman" w:hAnsi="Times New Roman"/>
          <w:sz w:val="28"/>
          <w:szCs w:val="28"/>
        </w:rPr>
        <w:t>Корюківка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Корюківського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Чернігівської області, збільшивши територію міста на 371</w:t>
      </w:r>
      <w:r w:rsidR="00E25C77">
        <w:rPr>
          <w:rFonts w:ascii="Times New Roman" w:hAnsi="Times New Roman"/>
          <w:sz w:val="28"/>
          <w:szCs w:val="28"/>
        </w:rPr>
        <w:t xml:space="preserve"> гектар</w:t>
      </w:r>
      <w:r>
        <w:rPr>
          <w:rFonts w:ascii="Times New Roman" w:hAnsi="Times New Roman"/>
          <w:sz w:val="28"/>
          <w:szCs w:val="28"/>
        </w:rPr>
        <w:t xml:space="preserve"> земель </w:t>
      </w:r>
      <w:proofErr w:type="spellStart"/>
      <w:r>
        <w:rPr>
          <w:rFonts w:ascii="Times New Roman" w:hAnsi="Times New Roman"/>
          <w:sz w:val="28"/>
          <w:szCs w:val="28"/>
        </w:rPr>
        <w:t>Корюківської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ради, </w:t>
      </w:r>
      <w:bookmarkStart w:id="2" w:name="n6"/>
      <w:bookmarkEnd w:id="2"/>
      <w:r>
        <w:rPr>
          <w:rFonts w:ascii="Times New Roman" w:hAnsi="Times New Roman"/>
          <w:sz w:val="28"/>
          <w:szCs w:val="28"/>
        </w:rPr>
        <w:t xml:space="preserve">та затвердити територію міста </w:t>
      </w:r>
      <w:proofErr w:type="spellStart"/>
      <w:r>
        <w:rPr>
          <w:rFonts w:ascii="Times New Roman" w:hAnsi="Times New Roman"/>
          <w:sz w:val="28"/>
          <w:szCs w:val="28"/>
        </w:rPr>
        <w:t>Корюківка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Корюківського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Чернігівської області загальною площею 2010</w:t>
      </w:r>
      <w:r w:rsidR="00E25C77">
        <w:rPr>
          <w:rFonts w:ascii="Times New Roman" w:hAnsi="Times New Roman"/>
          <w:sz w:val="28"/>
          <w:szCs w:val="28"/>
        </w:rPr>
        <w:t xml:space="preserve"> гектарів</w:t>
      </w:r>
      <w:r>
        <w:rPr>
          <w:rFonts w:ascii="Times New Roman" w:hAnsi="Times New Roman"/>
          <w:sz w:val="28"/>
          <w:szCs w:val="28"/>
        </w:rPr>
        <w:t>.</w:t>
      </w:r>
    </w:p>
    <w:p w:rsidR="00FF0627" w:rsidRDefault="00FF0627" w:rsidP="00FF062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Встановити межі міста </w:t>
      </w:r>
      <w:proofErr w:type="spellStart"/>
      <w:r>
        <w:rPr>
          <w:rFonts w:ascii="Times New Roman" w:hAnsi="Times New Roman"/>
          <w:sz w:val="28"/>
          <w:szCs w:val="28"/>
        </w:rPr>
        <w:t>Корюківка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Корюківського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Чернігівської області </w:t>
      </w:r>
      <w:bookmarkStart w:id="3" w:name="n7"/>
      <w:bookmarkEnd w:id="3"/>
      <w:r>
        <w:rPr>
          <w:rFonts w:ascii="Times New Roman" w:hAnsi="Times New Roman"/>
          <w:sz w:val="28"/>
          <w:szCs w:val="28"/>
        </w:rPr>
        <w:t xml:space="preserve">відповідно до проекту землеустрою щодо зміни меж міста </w:t>
      </w:r>
      <w:proofErr w:type="spellStart"/>
      <w:r>
        <w:rPr>
          <w:rFonts w:ascii="Times New Roman" w:hAnsi="Times New Roman"/>
          <w:sz w:val="28"/>
          <w:szCs w:val="28"/>
        </w:rPr>
        <w:t>Корюківка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Корюківського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Чернігівської області (викопіювання із кадастрової карти (плану) додається).</w:t>
      </w:r>
    </w:p>
    <w:p w:rsidR="00FF0627" w:rsidRDefault="00FF0627" w:rsidP="00FF062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Кабінету Міністрів України забезпечити внесення відомостей про межі міста </w:t>
      </w:r>
      <w:proofErr w:type="spellStart"/>
      <w:r>
        <w:rPr>
          <w:rFonts w:ascii="Times New Roman" w:hAnsi="Times New Roman"/>
          <w:sz w:val="28"/>
          <w:szCs w:val="28"/>
        </w:rPr>
        <w:t>Корюківка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Корюківського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Чернігівської області до Державного земельного кадастру.</w:t>
      </w:r>
    </w:p>
    <w:p w:rsidR="00607906" w:rsidRPr="00E25C77" w:rsidRDefault="00287612" w:rsidP="00B6522A">
      <w:pPr>
        <w:pStyle w:val="a7"/>
        <w:spacing w:before="840"/>
        <w:rPr>
          <w:rFonts w:ascii="Times New Roman" w:hAnsi="Times New Roman"/>
          <w:sz w:val="28"/>
          <w:szCs w:val="28"/>
        </w:rPr>
      </w:pPr>
      <w:r w:rsidRPr="000E16A1">
        <w:rPr>
          <w:sz w:val="28"/>
          <w:szCs w:val="28"/>
        </w:rPr>
        <w:tab/>
      </w:r>
      <w:r w:rsidR="00E25C77">
        <w:rPr>
          <w:rFonts w:ascii="Times New Roman" w:hAnsi="Times New Roman"/>
          <w:sz w:val="28"/>
          <w:szCs w:val="28"/>
        </w:rPr>
        <w:t>Голова</w:t>
      </w:r>
      <w:r w:rsidR="00E25C77">
        <w:rPr>
          <w:rFonts w:ascii="Times New Roman" w:hAnsi="Times New Roman"/>
          <w:sz w:val="28"/>
          <w:szCs w:val="28"/>
        </w:rPr>
        <w:br/>
      </w:r>
      <w:r w:rsidR="00E25C77">
        <w:rPr>
          <w:rFonts w:ascii="Times New Roman" w:hAnsi="Times New Roman"/>
          <w:sz w:val="28"/>
          <w:szCs w:val="28"/>
        </w:rPr>
        <w:tab/>
        <w:t>Верховної Ради України</w:t>
      </w:r>
    </w:p>
    <w:sectPr w:rsidR="00607906" w:rsidRPr="00E25C77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786" w:rsidRDefault="005B7786">
      <w:r>
        <w:separator/>
      </w:r>
    </w:p>
  </w:endnote>
  <w:endnote w:type="continuationSeparator" w:id="0">
    <w:p w:rsidR="005B7786" w:rsidRDefault="005B7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786" w:rsidRDefault="005B7786">
      <w:r>
        <w:separator/>
      </w:r>
    </w:p>
  </w:footnote>
  <w:footnote w:type="continuationSeparator" w:id="0">
    <w:p w:rsidR="005B7786" w:rsidRDefault="005B77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E5989" w:rsidRDefault="00EE598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FF0627">
      <w:rPr>
        <w:noProof/>
      </w:rPr>
      <w:t>2</w:t>
    </w:r>
    <w:r>
      <w:fldChar w:fldCharType="end"/>
    </w:r>
  </w:p>
  <w:p w:rsidR="00EE5989" w:rsidRDefault="00EE59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906"/>
    <w:rsid w:val="00014AE5"/>
    <w:rsid w:val="00030297"/>
    <w:rsid w:val="000325B1"/>
    <w:rsid w:val="000E16A1"/>
    <w:rsid w:val="00196AF8"/>
    <w:rsid w:val="001D3C7C"/>
    <w:rsid w:val="001E01D0"/>
    <w:rsid w:val="001E7D17"/>
    <w:rsid w:val="00242638"/>
    <w:rsid w:val="0026211A"/>
    <w:rsid w:val="00287612"/>
    <w:rsid w:val="002E6756"/>
    <w:rsid w:val="00342713"/>
    <w:rsid w:val="00370E68"/>
    <w:rsid w:val="00390A6E"/>
    <w:rsid w:val="003971B6"/>
    <w:rsid w:val="003C6C7A"/>
    <w:rsid w:val="003D11D5"/>
    <w:rsid w:val="003D44C6"/>
    <w:rsid w:val="003E73DC"/>
    <w:rsid w:val="00431533"/>
    <w:rsid w:val="004872E4"/>
    <w:rsid w:val="00555600"/>
    <w:rsid w:val="005B7786"/>
    <w:rsid w:val="005D6B7F"/>
    <w:rsid w:val="005E3790"/>
    <w:rsid w:val="00607906"/>
    <w:rsid w:val="00614443"/>
    <w:rsid w:val="006775DA"/>
    <w:rsid w:val="006C68B3"/>
    <w:rsid w:val="00813D12"/>
    <w:rsid w:val="00860FEC"/>
    <w:rsid w:val="009740EB"/>
    <w:rsid w:val="00977EDB"/>
    <w:rsid w:val="009A3BD6"/>
    <w:rsid w:val="009E6A16"/>
    <w:rsid w:val="009F0BF5"/>
    <w:rsid w:val="00A66615"/>
    <w:rsid w:val="00A77598"/>
    <w:rsid w:val="00AF5E57"/>
    <w:rsid w:val="00B54F51"/>
    <w:rsid w:val="00B6522A"/>
    <w:rsid w:val="00BA5B6D"/>
    <w:rsid w:val="00BB1A11"/>
    <w:rsid w:val="00C31974"/>
    <w:rsid w:val="00C370AD"/>
    <w:rsid w:val="00C92CAE"/>
    <w:rsid w:val="00D070F6"/>
    <w:rsid w:val="00D10021"/>
    <w:rsid w:val="00E0039C"/>
    <w:rsid w:val="00E015FD"/>
    <w:rsid w:val="00E25C77"/>
    <w:rsid w:val="00E56E9B"/>
    <w:rsid w:val="00E665AE"/>
    <w:rsid w:val="00EE5989"/>
    <w:rsid w:val="00F1438E"/>
    <w:rsid w:val="00F4325C"/>
    <w:rsid w:val="00F55A48"/>
    <w:rsid w:val="00F6215C"/>
    <w:rsid w:val="00FA766A"/>
    <w:rsid w:val="00FF0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b">
    <w:name w:val="Вид документа"/>
    <w:basedOn w:val="aa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b">
    <w:name w:val="Вид документа"/>
    <w:basedOn w:val="aa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632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2002-11-06T13:36:00Z</cp:lastPrinted>
  <dcterms:created xsi:type="dcterms:W3CDTF">2020-06-12T13:41:00Z</dcterms:created>
  <dcterms:modified xsi:type="dcterms:W3CDTF">2020-06-12T13:41:00Z</dcterms:modified>
</cp:coreProperties>
</file>